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76" w:rsidRPr="00970729" w:rsidRDefault="00724B76" w:rsidP="00724B7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70729">
        <w:rPr>
          <w:rFonts w:ascii="Times New Roman" w:eastAsia="Times New Roman" w:hAnsi="Times New Roman" w:cs="Times New Roman"/>
          <w:b/>
          <w:bCs/>
          <w:kern w:val="36"/>
          <w:sz w:val="48"/>
          <w:szCs w:val="48"/>
          <w:lang w:eastAsia="de-DE"/>
        </w:rPr>
        <w:t>Tagungen</w:t>
      </w:r>
    </w:p>
    <w:p w:rsidR="00724B76" w:rsidRPr="00970729" w:rsidRDefault="00724B76" w:rsidP="00724B7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der „Arbeitsgemeinschaft für Wissenschaftsforschung“</w:t>
      </w:r>
      <w:r w:rsidRPr="00970729">
        <w:rPr>
          <w:rFonts w:ascii="Times New Roman" w:eastAsia="Times New Roman" w:hAnsi="Times New Roman" w:cs="Times New Roman"/>
          <w:sz w:val="24"/>
          <w:szCs w:val="24"/>
          <w:lang w:eastAsia="de-DE"/>
        </w:rPr>
        <w:br/>
        <w:t>bzw. „Kommission Wissenschaftsforschung“</w:t>
      </w:r>
      <w:r w:rsidRPr="00970729">
        <w:rPr>
          <w:rFonts w:ascii="Times New Roman" w:eastAsia="Times New Roman" w:hAnsi="Times New Roman" w:cs="Times New Roman"/>
          <w:sz w:val="24"/>
          <w:szCs w:val="24"/>
          <w:lang w:eastAsia="de-DE"/>
        </w:rPr>
        <w:br/>
        <w:t>seit 1977</w:t>
      </w:r>
    </w:p>
    <w:p w:rsidR="00724B76" w:rsidRPr="00970729" w:rsidRDefault="00724B76" w:rsidP="00724B76">
      <w:pPr>
        <w:spacing w:before="100" w:beforeAutospacing="1" w:after="100" w:afterAutospacing="1" w:line="240" w:lineRule="auto"/>
        <w:jc w:val="both"/>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 xml:space="preserve">Die folgende Übersicht listet die angekündigten Vorträge auf. Veröffentlichungen der Vorträge erscheinen nicht immer unter dem gleichen Titel. Es wurde keine systematische Suche nach den Veröffentlichungen durchgeführt, so dass diese Hinweise keinen Anspruch auf Vollständigkeit erheben.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6"/>
        <w:gridCol w:w="8266"/>
      </w:tblGrid>
      <w:tr w:rsidR="000F608D" w:rsidRPr="00970729" w:rsidTr="00983B56">
        <w:trPr>
          <w:tblCellSpacing w:w="15" w:type="dxa"/>
        </w:trPr>
        <w:tc>
          <w:tcPr>
            <w:tcW w:w="851" w:type="dxa"/>
          </w:tcPr>
          <w:p w:rsidR="000F608D" w:rsidRDefault="000F608D" w:rsidP="00983B56">
            <w:pPr>
              <w:rPr>
                <w:rFonts w:ascii="Times New Roman" w:hAnsi="Times New Roman" w:cs="Times New Roman"/>
                <w:sz w:val="24"/>
                <w:szCs w:val="24"/>
              </w:rPr>
            </w:pPr>
            <w:r>
              <w:rPr>
                <w:rFonts w:ascii="Times New Roman" w:hAnsi="Times New Roman" w:cs="Times New Roman"/>
                <w:sz w:val="24"/>
                <w:szCs w:val="24"/>
              </w:rPr>
              <w:t>2014</w:t>
            </w:r>
          </w:p>
        </w:tc>
        <w:tc>
          <w:tcPr>
            <w:tcW w:w="8221" w:type="dxa"/>
            <w:vAlign w:val="center"/>
          </w:tcPr>
          <w:p w:rsidR="000F608D" w:rsidRDefault="000F608D" w:rsidP="000F608D">
            <w:pPr>
              <w:pStyle w:val="KeinLeerraum"/>
              <w:rPr>
                <w:rFonts w:ascii="Times New Roman" w:hAnsi="Times New Roman" w:cs="Times New Roman"/>
                <w:sz w:val="24"/>
                <w:szCs w:val="24"/>
              </w:rPr>
            </w:pPr>
            <w:r w:rsidRPr="00585F3A">
              <w:rPr>
                <w:rFonts w:ascii="Times New Roman" w:hAnsi="Times New Roman" w:cs="Times New Roman"/>
                <w:sz w:val="24"/>
                <w:szCs w:val="24"/>
              </w:rPr>
              <w:t xml:space="preserve">29.09 bis 1.10 </w:t>
            </w:r>
          </w:p>
          <w:p w:rsidR="00C47006" w:rsidRPr="00C47006" w:rsidRDefault="00C47006" w:rsidP="00C47006">
            <w:pPr>
              <w:pStyle w:val="KeinLeerraum"/>
              <w:rPr>
                <w:rFonts w:ascii="Times New Roman" w:hAnsi="Times New Roman" w:cs="Times New Roman"/>
                <w:sz w:val="24"/>
                <w:szCs w:val="24"/>
              </w:rPr>
            </w:pPr>
            <w:r w:rsidRPr="00C47006">
              <w:rPr>
                <w:rFonts w:ascii="Times New Roman" w:hAnsi="Times New Roman" w:cs="Times New Roman"/>
                <w:sz w:val="24"/>
                <w:szCs w:val="24"/>
              </w:rPr>
              <w:t>Gemeinschaftstagung des Netzwerks „</w:t>
            </w:r>
            <w:proofErr w:type="spellStart"/>
            <w:r w:rsidRPr="00C47006">
              <w:rPr>
                <w:rFonts w:ascii="Times New Roman" w:hAnsi="Times New Roman" w:cs="Times New Roman"/>
                <w:sz w:val="24"/>
                <w:szCs w:val="24"/>
              </w:rPr>
              <w:t>Methodologien</w:t>
            </w:r>
            <w:proofErr w:type="spellEnd"/>
            <w:r w:rsidRPr="00C47006">
              <w:rPr>
                <w:rFonts w:ascii="Times New Roman" w:hAnsi="Times New Roman" w:cs="Times New Roman"/>
                <w:sz w:val="24"/>
                <w:szCs w:val="24"/>
              </w:rPr>
              <w:t xml:space="preserve"> einer Empirie pädagogischer  </w:t>
            </w:r>
          </w:p>
          <w:p w:rsidR="00C47006" w:rsidRDefault="00C47006" w:rsidP="00C47006">
            <w:pPr>
              <w:pStyle w:val="KeinLeerraum"/>
              <w:rPr>
                <w:rFonts w:ascii="Times New Roman" w:hAnsi="Times New Roman" w:cs="Times New Roman"/>
                <w:sz w:val="24"/>
                <w:szCs w:val="24"/>
              </w:rPr>
            </w:pPr>
            <w:r w:rsidRPr="00C47006">
              <w:rPr>
                <w:rFonts w:ascii="Times New Roman" w:hAnsi="Times New Roman" w:cs="Times New Roman"/>
                <w:sz w:val="24"/>
                <w:szCs w:val="24"/>
              </w:rPr>
              <w:t xml:space="preserve">Ordnungen“ und der </w:t>
            </w:r>
            <w:proofErr w:type="spellStart"/>
            <w:r w:rsidRPr="00C47006">
              <w:rPr>
                <w:rFonts w:ascii="Times New Roman" w:hAnsi="Times New Roman" w:cs="Times New Roman"/>
                <w:sz w:val="24"/>
                <w:szCs w:val="24"/>
              </w:rPr>
              <w:t>DGfE</w:t>
            </w:r>
            <w:proofErr w:type="spellEnd"/>
            <w:r w:rsidRPr="00C47006">
              <w:rPr>
                <w:rFonts w:ascii="Times New Roman" w:hAnsi="Times New Roman" w:cs="Times New Roman"/>
                <w:sz w:val="24"/>
                <w:szCs w:val="24"/>
              </w:rPr>
              <w:t>-Kommission Wissenschaftsforschung</w:t>
            </w:r>
            <w:r w:rsidR="00726E5C">
              <w:rPr>
                <w:rFonts w:ascii="Times New Roman" w:hAnsi="Times New Roman" w:cs="Times New Roman"/>
                <w:sz w:val="24"/>
                <w:szCs w:val="24"/>
              </w:rPr>
              <w:t>,</w:t>
            </w:r>
            <w:r w:rsidRPr="00C47006">
              <w:rPr>
                <w:rFonts w:ascii="Times New Roman" w:hAnsi="Times New Roman" w:cs="Times New Roman"/>
                <w:sz w:val="24"/>
                <w:szCs w:val="24"/>
              </w:rPr>
              <w:t xml:space="preserve"> </w:t>
            </w:r>
            <w:r w:rsidR="00726E5C" w:rsidRPr="00585F3A">
              <w:rPr>
                <w:rFonts w:ascii="Times New Roman" w:hAnsi="Times New Roman" w:cs="Times New Roman"/>
                <w:sz w:val="24"/>
                <w:szCs w:val="24"/>
              </w:rPr>
              <w:t>Göttingen</w:t>
            </w:r>
          </w:p>
          <w:p w:rsidR="000F608D" w:rsidRDefault="003842AB" w:rsidP="00726E5C">
            <w:pPr>
              <w:pStyle w:val="KeinLeerraum"/>
              <w:rPr>
                <w:rFonts w:ascii="Times New Roman" w:hAnsi="Times New Roman" w:cs="Times New Roman"/>
                <w:sz w:val="24"/>
                <w:szCs w:val="24"/>
              </w:rPr>
            </w:pPr>
            <w:hyperlink w:anchor="_Herbsttagung_2014" w:history="1">
              <w:r w:rsidR="000F608D" w:rsidRPr="003842AB">
                <w:rPr>
                  <w:rStyle w:val="Hyperlink"/>
                  <w:rFonts w:ascii="Times New Roman" w:hAnsi="Times New Roman" w:cs="Times New Roman"/>
                  <w:sz w:val="24"/>
                  <w:szCs w:val="24"/>
                </w:rPr>
                <w:t xml:space="preserve">'Von der "Erziehungswirklichkeit" </w:t>
              </w:r>
              <w:r w:rsidR="00726E5C" w:rsidRPr="003842AB">
                <w:rPr>
                  <w:rStyle w:val="Hyperlink"/>
                  <w:rFonts w:ascii="Times New Roman" w:hAnsi="Times New Roman" w:cs="Times New Roman"/>
                  <w:sz w:val="24"/>
                  <w:szCs w:val="24"/>
                </w:rPr>
                <w:t>zur Empirie des Pädagogischen'</w:t>
              </w:r>
            </w:hyperlink>
            <w:bookmarkStart w:id="0" w:name="_GoBack"/>
            <w:bookmarkEnd w:id="0"/>
          </w:p>
        </w:tc>
      </w:tr>
      <w:tr w:rsidR="00585F3A" w:rsidRPr="00970729" w:rsidTr="00983B56">
        <w:trPr>
          <w:tblCellSpacing w:w="15" w:type="dxa"/>
        </w:trPr>
        <w:tc>
          <w:tcPr>
            <w:tcW w:w="851" w:type="dxa"/>
          </w:tcPr>
          <w:p w:rsidR="00585F3A" w:rsidRDefault="00585F3A" w:rsidP="00983B56">
            <w:pPr>
              <w:rPr>
                <w:rFonts w:ascii="Times New Roman" w:hAnsi="Times New Roman" w:cs="Times New Roman"/>
                <w:sz w:val="24"/>
                <w:szCs w:val="24"/>
              </w:rPr>
            </w:pPr>
            <w:r>
              <w:rPr>
                <w:rFonts w:ascii="Times New Roman" w:hAnsi="Times New Roman" w:cs="Times New Roman"/>
                <w:sz w:val="24"/>
                <w:szCs w:val="24"/>
              </w:rPr>
              <w:t>2014</w:t>
            </w:r>
          </w:p>
        </w:tc>
        <w:tc>
          <w:tcPr>
            <w:tcW w:w="8221" w:type="dxa"/>
            <w:vAlign w:val="center"/>
          </w:tcPr>
          <w:p w:rsidR="000F608D" w:rsidRDefault="000F608D" w:rsidP="00585F3A">
            <w:pPr>
              <w:pStyle w:val="KeinLeerraum"/>
              <w:rPr>
                <w:rFonts w:ascii="Times New Roman" w:hAnsi="Times New Roman" w:cs="Times New Roman"/>
                <w:sz w:val="24"/>
                <w:szCs w:val="24"/>
              </w:rPr>
            </w:pPr>
            <w:r>
              <w:rPr>
                <w:rFonts w:ascii="Times New Roman" w:hAnsi="Times New Roman" w:cs="Times New Roman"/>
                <w:sz w:val="24"/>
                <w:szCs w:val="24"/>
              </w:rPr>
              <w:t>09. bis 12.03</w:t>
            </w:r>
          </w:p>
          <w:p w:rsidR="00585F3A" w:rsidRDefault="000F608D" w:rsidP="00585F3A">
            <w:pPr>
              <w:pStyle w:val="KeinLeerraum"/>
              <w:rPr>
                <w:rFonts w:ascii="Times New Roman" w:hAnsi="Times New Roman" w:cs="Times New Roman"/>
                <w:sz w:val="24"/>
                <w:szCs w:val="24"/>
              </w:rPr>
            </w:pPr>
            <w:proofErr w:type="spellStart"/>
            <w:r>
              <w:rPr>
                <w:rFonts w:ascii="Times New Roman" w:hAnsi="Times New Roman" w:cs="Times New Roman"/>
                <w:sz w:val="24"/>
                <w:szCs w:val="24"/>
              </w:rPr>
              <w:t>DGfE</w:t>
            </w:r>
            <w:proofErr w:type="spellEnd"/>
            <w:r>
              <w:rPr>
                <w:rFonts w:ascii="Times New Roman" w:hAnsi="Times New Roman" w:cs="Times New Roman"/>
                <w:sz w:val="24"/>
                <w:szCs w:val="24"/>
              </w:rPr>
              <w:t>-Kongress, Berlin</w:t>
            </w:r>
          </w:p>
          <w:p w:rsidR="000F608D" w:rsidRDefault="000F608D" w:rsidP="00585F3A">
            <w:pPr>
              <w:pStyle w:val="KeinLeerraum"/>
              <w:rPr>
                <w:rFonts w:ascii="Times New Roman" w:hAnsi="Times New Roman" w:cs="Times New Roman"/>
                <w:sz w:val="24"/>
                <w:szCs w:val="24"/>
              </w:rPr>
            </w:pPr>
            <w:r>
              <w:rPr>
                <w:rFonts w:ascii="Times New Roman" w:hAnsi="Times New Roman" w:cs="Times New Roman"/>
                <w:sz w:val="24"/>
                <w:szCs w:val="24"/>
              </w:rPr>
              <w:t xml:space="preserve">„Traditionen und </w:t>
            </w:r>
            <w:proofErr w:type="spellStart"/>
            <w:r>
              <w:rPr>
                <w:rFonts w:ascii="Times New Roman" w:hAnsi="Times New Roman" w:cs="Times New Roman"/>
                <w:sz w:val="24"/>
                <w:szCs w:val="24"/>
              </w:rPr>
              <w:t>Zukünfte</w:t>
            </w:r>
            <w:proofErr w:type="spellEnd"/>
            <w:r>
              <w:rPr>
                <w:rFonts w:ascii="Times New Roman" w:hAnsi="Times New Roman" w:cs="Times New Roman"/>
                <w:sz w:val="24"/>
                <w:szCs w:val="24"/>
              </w:rPr>
              <w:t>“</w:t>
            </w:r>
          </w:p>
        </w:tc>
      </w:tr>
      <w:tr w:rsidR="00585F3A" w:rsidRPr="00970729" w:rsidTr="00983B56">
        <w:trPr>
          <w:tblCellSpacing w:w="15" w:type="dxa"/>
        </w:trPr>
        <w:tc>
          <w:tcPr>
            <w:tcW w:w="851" w:type="dxa"/>
          </w:tcPr>
          <w:p w:rsidR="00585F3A" w:rsidRPr="00585F3A" w:rsidRDefault="00585F3A" w:rsidP="00983B56">
            <w:pPr>
              <w:rPr>
                <w:rFonts w:ascii="Times New Roman" w:hAnsi="Times New Roman" w:cs="Times New Roman"/>
                <w:sz w:val="24"/>
                <w:szCs w:val="24"/>
              </w:rPr>
            </w:pPr>
            <w:r>
              <w:rPr>
                <w:rFonts w:ascii="Times New Roman" w:hAnsi="Times New Roman" w:cs="Times New Roman"/>
                <w:sz w:val="24"/>
                <w:szCs w:val="24"/>
              </w:rPr>
              <w:t>2013</w:t>
            </w:r>
          </w:p>
        </w:tc>
        <w:tc>
          <w:tcPr>
            <w:tcW w:w="8221" w:type="dxa"/>
            <w:vAlign w:val="center"/>
          </w:tcPr>
          <w:p w:rsidR="00585F3A" w:rsidRDefault="00585F3A" w:rsidP="00585F3A">
            <w:pPr>
              <w:pStyle w:val="KeinLeerraum"/>
              <w:rPr>
                <w:rFonts w:ascii="Times New Roman" w:hAnsi="Times New Roman" w:cs="Times New Roman"/>
                <w:sz w:val="24"/>
                <w:szCs w:val="24"/>
              </w:rPr>
            </w:pPr>
            <w:r>
              <w:rPr>
                <w:rFonts w:ascii="Times New Roman" w:hAnsi="Times New Roman" w:cs="Times New Roman"/>
                <w:sz w:val="24"/>
                <w:szCs w:val="24"/>
              </w:rPr>
              <w:t>28. bis 29.09</w:t>
            </w:r>
          </w:p>
          <w:p w:rsidR="00585F3A" w:rsidRPr="00585F3A" w:rsidRDefault="00585F3A" w:rsidP="00585F3A">
            <w:pPr>
              <w:pStyle w:val="KeinLeerraum"/>
              <w:rPr>
                <w:rFonts w:ascii="Times New Roman" w:hAnsi="Times New Roman" w:cs="Times New Roman"/>
                <w:sz w:val="24"/>
                <w:szCs w:val="24"/>
              </w:rPr>
            </w:pPr>
            <w:r>
              <w:rPr>
                <w:rFonts w:ascii="Times New Roman" w:hAnsi="Times New Roman" w:cs="Times New Roman"/>
                <w:sz w:val="24"/>
                <w:szCs w:val="24"/>
              </w:rPr>
              <w:t>Arbeitstagung der Kommission Wissenschaftsforschung in Köln</w:t>
            </w:r>
          </w:p>
        </w:tc>
      </w:tr>
      <w:tr w:rsidR="00585F3A" w:rsidRPr="00970729" w:rsidTr="00983B56">
        <w:trPr>
          <w:tblCellSpacing w:w="15" w:type="dxa"/>
        </w:trPr>
        <w:tc>
          <w:tcPr>
            <w:tcW w:w="851" w:type="dxa"/>
          </w:tcPr>
          <w:p w:rsidR="00585F3A" w:rsidRPr="00970729" w:rsidRDefault="000F608D" w:rsidP="00983B56">
            <w:pPr>
              <w:rPr>
                <w:rFonts w:ascii="Times New Roman" w:hAnsi="Times New Roman" w:cs="Times New Roman"/>
                <w:sz w:val="24"/>
                <w:szCs w:val="24"/>
                <w:lang w:eastAsia="de-DE"/>
              </w:rPr>
            </w:pPr>
            <w:r>
              <w:rPr>
                <w:rFonts w:ascii="Times New Roman" w:hAnsi="Times New Roman" w:cs="Times New Roman"/>
                <w:sz w:val="24"/>
                <w:szCs w:val="24"/>
              </w:rPr>
              <w:t>2012</w:t>
            </w:r>
          </w:p>
        </w:tc>
        <w:tc>
          <w:tcPr>
            <w:tcW w:w="8221" w:type="dxa"/>
            <w:vAlign w:val="center"/>
          </w:tcPr>
          <w:p w:rsidR="000F608D" w:rsidRDefault="000F608D" w:rsidP="00983B56">
            <w:pPr>
              <w:pStyle w:val="KeinLeerraum"/>
              <w:rPr>
                <w:rFonts w:ascii="Times New Roman" w:hAnsi="Times New Roman" w:cs="Times New Roman"/>
                <w:sz w:val="24"/>
                <w:szCs w:val="24"/>
              </w:rPr>
            </w:pPr>
            <w:r>
              <w:rPr>
                <w:rFonts w:ascii="Times New Roman" w:hAnsi="Times New Roman" w:cs="Times New Roman"/>
                <w:sz w:val="24"/>
                <w:szCs w:val="24"/>
              </w:rPr>
              <w:t>04. bis 06.10.</w:t>
            </w:r>
          </w:p>
          <w:p w:rsidR="000F608D" w:rsidRDefault="000F608D" w:rsidP="00983B56">
            <w:pPr>
              <w:pStyle w:val="KeinLeerraum"/>
              <w:rPr>
                <w:rFonts w:ascii="Times New Roman" w:hAnsi="Times New Roman" w:cs="Times New Roman"/>
                <w:sz w:val="24"/>
                <w:szCs w:val="24"/>
              </w:rPr>
            </w:pPr>
            <w:r w:rsidRPr="000F608D">
              <w:rPr>
                <w:rFonts w:ascii="Times New Roman" w:hAnsi="Times New Roman" w:cs="Times New Roman"/>
                <w:sz w:val="24"/>
                <w:szCs w:val="24"/>
              </w:rPr>
              <w:t>Herbsttagung der Kommission Wissenschaftsforschung</w:t>
            </w:r>
            <w:r w:rsidR="00726E5C">
              <w:rPr>
                <w:rFonts w:ascii="Times New Roman" w:hAnsi="Times New Roman" w:cs="Times New Roman"/>
                <w:sz w:val="24"/>
                <w:szCs w:val="24"/>
              </w:rPr>
              <w:t>,</w:t>
            </w:r>
            <w:r w:rsidRPr="000F608D">
              <w:rPr>
                <w:rFonts w:ascii="Times New Roman" w:hAnsi="Times New Roman" w:cs="Times New Roman"/>
                <w:sz w:val="24"/>
                <w:szCs w:val="24"/>
              </w:rPr>
              <w:t xml:space="preserve"> </w:t>
            </w:r>
            <w:r w:rsidR="00726E5C" w:rsidRPr="000F608D">
              <w:rPr>
                <w:rFonts w:ascii="Times New Roman" w:hAnsi="Times New Roman" w:cs="Times New Roman"/>
                <w:sz w:val="24"/>
                <w:szCs w:val="24"/>
              </w:rPr>
              <w:t>Kassel</w:t>
            </w:r>
          </w:p>
          <w:p w:rsidR="00585F3A" w:rsidRPr="00970729" w:rsidRDefault="00726E5C" w:rsidP="00726E5C">
            <w:pPr>
              <w:pStyle w:val="KeinLeerraum"/>
              <w:rPr>
                <w:rFonts w:ascii="Times New Roman" w:hAnsi="Times New Roman" w:cs="Times New Roman"/>
                <w:sz w:val="24"/>
                <w:szCs w:val="24"/>
              </w:rPr>
            </w:pPr>
            <w:hyperlink w:anchor="_Herbsttagung_2012" w:history="1">
              <w:r w:rsidR="000F608D" w:rsidRPr="00726E5C">
                <w:rPr>
                  <w:rStyle w:val="Hyperlink"/>
                  <w:rFonts w:ascii="Times New Roman" w:hAnsi="Times New Roman" w:cs="Times New Roman"/>
                  <w:sz w:val="24"/>
                  <w:szCs w:val="24"/>
                </w:rPr>
                <w:t>"Unscharfe Grenzen - ein Disziplin im Dialog: Pädagogik, Erziehungswissenschaft, Bildungswissensc</w:t>
              </w:r>
              <w:r w:rsidR="000F608D" w:rsidRPr="00726E5C">
                <w:rPr>
                  <w:rStyle w:val="Hyperlink"/>
                  <w:rFonts w:ascii="Times New Roman" w:hAnsi="Times New Roman" w:cs="Times New Roman"/>
                  <w:sz w:val="24"/>
                  <w:szCs w:val="24"/>
                </w:rPr>
                <w:t>h</w:t>
              </w:r>
              <w:r w:rsidR="000F608D" w:rsidRPr="00726E5C">
                <w:rPr>
                  <w:rStyle w:val="Hyperlink"/>
                  <w:rFonts w:ascii="Times New Roman" w:hAnsi="Times New Roman" w:cs="Times New Roman"/>
                  <w:sz w:val="24"/>
                  <w:szCs w:val="24"/>
                </w:rPr>
                <w:t>aft</w:t>
              </w:r>
              <w:r w:rsidRPr="00726E5C">
                <w:rPr>
                  <w:rStyle w:val="Hyperlink"/>
                  <w:rFonts w:ascii="Times New Roman" w:hAnsi="Times New Roman" w:cs="Times New Roman"/>
                  <w:sz w:val="24"/>
                  <w:szCs w:val="24"/>
                </w:rPr>
                <w:t>, Empirische Bildungsfors</w:t>
              </w:r>
              <w:r w:rsidRPr="00726E5C">
                <w:rPr>
                  <w:rStyle w:val="Hyperlink"/>
                  <w:rFonts w:ascii="Times New Roman" w:hAnsi="Times New Roman" w:cs="Times New Roman"/>
                  <w:sz w:val="24"/>
                  <w:szCs w:val="24"/>
                </w:rPr>
                <w:t>c</w:t>
              </w:r>
              <w:r w:rsidRPr="00726E5C">
                <w:rPr>
                  <w:rStyle w:val="Hyperlink"/>
                  <w:rFonts w:ascii="Times New Roman" w:hAnsi="Times New Roman" w:cs="Times New Roman"/>
                  <w:sz w:val="24"/>
                  <w:szCs w:val="24"/>
                </w:rPr>
                <w:t>hung"</w:t>
              </w:r>
            </w:hyperlink>
          </w:p>
        </w:tc>
      </w:tr>
      <w:tr w:rsidR="00970729" w:rsidRPr="00970729" w:rsidTr="00983B56">
        <w:trPr>
          <w:tblCellSpacing w:w="15" w:type="dxa"/>
        </w:trPr>
        <w:tc>
          <w:tcPr>
            <w:tcW w:w="851" w:type="dxa"/>
            <w:hideMark/>
          </w:tcPr>
          <w:p w:rsidR="00970729" w:rsidRPr="00970729" w:rsidRDefault="00983B56" w:rsidP="00983B56">
            <w:pPr>
              <w:rPr>
                <w:rFonts w:ascii="Times New Roman" w:hAnsi="Times New Roman" w:cs="Times New Roman"/>
                <w:sz w:val="24"/>
                <w:szCs w:val="24"/>
                <w:lang w:eastAsia="de-DE"/>
              </w:rPr>
            </w:pPr>
            <w:r w:rsidRPr="00970729">
              <w:rPr>
                <w:rFonts w:ascii="Times New Roman" w:hAnsi="Times New Roman" w:cs="Times New Roman"/>
                <w:sz w:val="24"/>
                <w:szCs w:val="24"/>
                <w:lang w:eastAsia="de-DE"/>
              </w:rPr>
              <w:t>2012</w:t>
            </w:r>
            <w:r>
              <w:rPr>
                <w:rFonts w:ascii="Times New Roman" w:hAnsi="Times New Roman" w:cs="Times New Roman"/>
                <w:sz w:val="24"/>
                <w:szCs w:val="24"/>
                <w:lang w:eastAsia="de-DE"/>
              </w:rPr>
              <w:t xml:space="preserve"> </w:t>
            </w:r>
            <w:r>
              <w:rPr>
                <w:rFonts w:ascii="Times New Roman" w:hAnsi="Times New Roman" w:cs="Times New Roman"/>
              </w:rPr>
              <w:t xml:space="preserve">              </w:t>
            </w:r>
          </w:p>
        </w:tc>
        <w:tc>
          <w:tcPr>
            <w:tcW w:w="8221" w:type="dxa"/>
            <w:vAlign w:val="center"/>
            <w:hideMark/>
          </w:tcPr>
          <w:p w:rsidR="00983B56" w:rsidRPr="00970729" w:rsidRDefault="00983B56" w:rsidP="00983B56">
            <w:pPr>
              <w:pStyle w:val="KeinLeerraum"/>
              <w:rPr>
                <w:rFonts w:ascii="Times New Roman" w:hAnsi="Times New Roman" w:cs="Times New Roman"/>
                <w:sz w:val="24"/>
                <w:szCs w:val="24"/>
              </w:rPr>
            </w:pPr>
            <w:r w:rsidRPr="00970729">
              <w:rPr>
                <w:rFonts w:ascii="Times New Roman" w:hAnsi="Times New Roman" w:cs="Times New Roman"/>
                <w:sz w:val="24"/>
                <w:szCs w:val="24"/>
              </w:rPr>
              <w:t>12. bis 14.03</w:t>
            </w:r>
          </w:p>
          <w:p w:rsidR="00983B56" w:rsidRPr="00970729" w:rsidRDefault="00983B56" w:rsidP="00983B56">
            <w:pPr>
              <w:pStyle w:val="KeinLeerraum"/>
              <w:rPr>
                <w:rFonts w:ascii="Times New Roman" w:hAnsi="Times New Roman" w:cs="Times New Roman"/>
                <w:sz w:val="24"/>
                <w:szCs w:val="24"/>
              </w:rPr>
            </w:pPr>
            <w:proofErr w:type="spellStart"/>
            <w:r w:rsidRPr="000F608D">
              <w:rPr>
                <w:rFonts w:ascii="Times New Roman" w:hAnsi="Times New Roman" w:cs="Times New Roman"/>
                <w:sz w:val="24"/>
                <w:szCs w:val="24"/>
              </w:rPr>
              <w:t>DGfE</w:t>
            </w:r>
            <w:proofErr w:type="spellEnd"/>
            <w:r w:rsidRPr="000F608D">
              <w:rPr>
                <w:rFonts w:ascii="Times New Roman" w:hAnsi="Times New Roman" w:cs="Times New Roman"/>
                <w:sz w:val="24"/>
                <w:szCs w:val="24"/>
              </w:rPr>
              <w:t>-</w:t>
            </w:r>
            <w:r w:rsidRPr="000F608D">
              <w:rPr>
                <w:rFonts w:ascii="Times New Roman" w:hAnsi="Times New Roman" w:cs="Times New Roman"/>
                <w:sz w:val="24"/>
                <w:szCs w:val="24"/>
              </w:rPr>
              <w:t>K</w:t>
            </w:r>
            <w:r w:rsidRPr="000F608D">
              <w:rPr>
                <w:rFonts w:ascii="Times New Roman" w:hAnsi="Times New Roman" w:cs="Times New Roman"/>
                <w:sz w:val="24"/>
                <w:szCs w:val="24"/>
              </w:rPr>
              <w:t>ongress, Osnabrück</w:t>
            </w:r>
          </w:p>
          <w:p w:rsidR="00970729" w:rsidRPr="00970729" w:rsidRDefault="00983B56" w:rsidP="00983B56">
            <w:pPr>
              <w:rPr>
                <w:rFonts w:ascii="Times New Roman" w:hAnsi="Times New Roman" w:cs="Times New Roman"/>
                <w:sz w:val="24"/>
                <w:szCs w:val="24"/>
              </w:rPr>
            </w:pPr>
            <w:r w:rsidRPr="00970729">
              <w:rPr>
                <w:rFonts w:ascii="Times New Roman" w:hAnsi="Times New Roman" w:cs="Times New Roman"/>
                <w:sz w:val="24"/>
                <w:szCs w:val="24"/>
              </w:rPr>
              <w:t>"Erziehungswissenschaftliche Grenzgänge"</w:t>
            </w:r>
          </w:p>
        </w:tc>
      </w:tr>
      <w:tr w:rsidR="00900F05" w:rsidRPr="00970729" w:rsidTr="00983B56">
        <w:trPr>
          <w:tblCellSpacing w:w="15" w:type="dxa"/>
        </w:trPr>
        <w:tc>
          <w:tcPr>
            <w:tcW w:w="851" w:type="dxa"/>
            <w:hideMark/>
          </w:tcPr>
          <w:p w:rsidR="00900F05" w:rsidRPr="00382739" w:rsidRDefault="00900F05" w:rsidP="00382739">
            <w:pPr>
              <w:pStyle w:val="KeinLeerraum"/>
              <w:rPr>
                <w:rFonts w:ascii="Times New Roman" w:hAnsi="Times New Roman" w:cs="Times New Roman"/>
                <w:sz w:val="24"/>
                <w:szCs w:val="24"/>
                <w:lang w:eastAsia="de-DE"/>
              </w:rPr>
            </w:pPr>
            <w:r w:rsidRPr="00382739">
              <w:rPr>
                <w:rFonts w:ascii="Times New Roman" w:hAnsi="Times New Roman" w:cs="Times New Roman"/>
                <w:sz w:val="24"/>
                <w:szCs w:val="24"/>
                <w:lang w:eastAsia="de-DE"/>
              </w:rPr>
              <w:t>2011</w:t>
            </w:r>
          </w:p>
        </w:tc>
        <w:tc>
          <w:tcPr>
            <w:tcW w:w="8221" w:type="dxa"/>
            <w:vAlign w:val="center"/>
            <w:hideMark/>
          </w:tcPr>
          <w:p w:rsidR="00382739" w:rsidRPr="00382739" w:rsidRDefault="00970729" w:rsidP="00382739">
            <w:pPr>
              <w:pStyle w:val="KeinLeerraum"/>
              <w:rPr>
                <w:rFonts w:ascii="Times New Roman" w:hAnsi="Times New Roman" w:cs="Times New Roman"/>
                <w:sz w:val="24"/>
                <w:szCs w:val="24"/>
              </w:rPr>
            </w:pPr>
            <w:r w:rsidRPr="00382739">
              <w:rPr>
                <w:rFonts w:ascii="Times New Roman" w:hAnsi="Times New Roman" w:cs="Times New Roman"/>
                <w:sz w:val="24"/>
                <w:szCs w:val="24"/>
              </w:rPr>
              <w:t>04. bis 06.10</w:t>
            </w:r>
            <w:r w:rsidR="00382739" w:rsidRPr="00382739">
              <w:rPr>
                <w:rFonts w:ascii="Times New Roman" w:hAnsi="Times New Roman" w:cs="Times New Roman"/>
                <w:sz w:val="24"/>
                <w:szCs w:val="24"/>
              </w:rPr>
              <w:t xml:space="preserve"> </w:t>
            </w:r>
          </w:p>
          <w:p w:rsidR="00900F05" w:rsidRPr="00382739" w:rsidRDefault="00382739" w:rsidP="00382739">
            <w:pPr>
              <w:pStyle w:val="KeinLeerraum"/>
              <w:rPr>
                <w:rFonts w:ascii="Times New Roman" w:hAnsi="Times New Roman" w:cs="Times New Roman"/>
                <w:sz w:val="24"/>
                <w:szCs w:val="24"/>
              </w:rPr>
            </w:pPr>
            <w:r w:rsidRPr="00382739">
              <w:rPr>
                <w:rFonts w:ascii="Times New Roman" w:hAnsi="Times New Roman" w:cs="Times New Roman"/>
                <w:sz w:val="24"/>
                <w:szCs w:val="24"/>
              </w:rPr>
              <w:t>Herbsttagung der Kommission Wissenschaftsforschung , München</w:t>
            </w:r>
          </w:p>
          <w:p w:rsidR="00900F05" w:rsidRPr="00382739" w:rsidRDefault="000F608D" w:rsidP="00382739">
            <w:pPr>
              <w:pStyle w:val="KeinLeerraum"/>
              <w:rPr>
                <w:rFonts w:ascii="Times New Roman" w:hAnsi="Times New Roman" w:cs="Times New Roman"/>
                <w:sz w:val="24"/>
                <w:szCs w:val="24"/>
              </w:rPr>
            </w:pPr>
            <w:hyperlink w:anchor="_Herbsttagung_2011" w:history="1">
              <w:r w:rsidR="00900F05" w:rsidRPr="000F608D">
                <w:rPr>
                  <w:rStyle w:val="Hyperlink"/>
                  <w:rFonts w:ascii="Times New Roman" w:hAnsi="Times New Roman" w:cs="Times New Roman"/>
                  <w:sz w:val="24"/>
                  <w:szCs w:val="24"/>
                </w:rPr>
                <w:t>"Grammatik erzieh</w:t>
              </w:r>
              <w:r w:rsidR="00900F05" w:rsidRPr="000F608D">
                <w:rPr>
                  <w:rStyle w:val="Hyperlink"/>
                  <w:rFonts w:ascii="Times New Roman" w:hAnsi="Times New Roman" w:cs="Times New Roman"/>
                  <w:sz w:val="24"/>
                  <w:szCs w:val="24"/>
                </w:rPr>
                <w:t>u</w:t>
              </w:r>
              <w:r w:rsidR="00900F05" w:rsidRPr="000F608D">
                <w:rPr>
                  <w:rStyle w:val="Hyperlink"/>
                  <w:rFonts w:ascii="Times New Roman" w:hAnsi="Times New Roman" w:cs="Times New Roman"/>
                  <w:sz w:val="24"/>
                  <w:szCs w:val="24"/>
                </w:rPr>
                <w:t>ngs</w:t>
              </w:r>
              <w:r w:rsidR="00900F05" w:rsidRPr="000F608D">
                <w:rPr>
                  <w:rStyle w:val="Hyperlink"/>
                  <w:rFonts w:ascii="Times New Roman" w:hAnsi="Times New Roman" w:cs="Times New Roman"/>
                  <w:sz w:val="24"/>
                  <w:szCs w:val="24"/>
                </w:rPr>
                <w:t>w</w:t>
              </w:r>
              <w:r w:rsidR="00900F05" w:rsidRPr="000F608D">
                <w:rPr>
                  <w:rStyle w:val="Hyperlink"/>
                  <w:rFonts w:ascii="Times New Roman" w:hAnsi="Times New Roman" w:cs="Times New Roman"/>
                  <w:sz w:val="24"/>
                  <w:szCs w:val="24"/>
                </w:rPr>
                <w:t>iss</w:t>
              </w:r>
              <w:r w:rsidR="00900F05" w:rsidRPr="000F608D">
                <w:rPr>
                  <w:rStyle w:val="Hyperlink"/>
                  <w:rFonts w:ascii="Times New Roman" w:hAnsi="Times New Roman" w:cs="Times New Roman"/>
                  <w:sz w:val="24"/>
                  <w:szCs w:val="24"/>
                </w:rPr>
                <w:t>e</w:t>
              </w:r>
              <w:r w:rsidR="00900F05" w:rsidRPr="000F608D">
                <w:rPr>
                  <w:rStyle w:val="Hyperlink"/>
                  <w:rFonts w:ascii="Times New Roman" w:hAnsi="Times New Roman" w:cs="Times New Roman"/>
                  <w:sz w:val="24"/>
                  <w:szCs w:val="24"/>
                </w:rPr>
                <w:t>nschaftlicher Denkformen"</w:t>
              </w:r>
            </w:hyperlink>
            <w:r w:rsidR="00900F05" w:rsidRPr="00382739">
              <w:rPr>
                <w:rFonts w:ascii="Times New Roman" w:hAnsi="Times New Roman" w:cs="Times New Roman"/>
                <w:sz w:val="24"/>
                <w:szCs w:val="24"/>
              </w:rPr>
              <w:t xml:space="preserve"> </w:t>
            </w:r>
          </w:p>
        </w:tc>
      </w:tr>
      <w:tr w:rsidR="00724B76" w:rsidRPr="00970729" w:rsidTr="00983B56">
        <w:trPr>
          <w:tblCellSpacing w:w="15" w:type="dxa"/>
        </w:trPr>
        <w:tc>
          <w:tcPr>
            <w:tcW w:w="851" w:type="dxa"/>
            <w:hideMark/>
          </w:tcPr>
          <w:p w:rsidR="00724B76" w:rsidRPr="00970729" w:rsidRDefault="00724B76" w:rsidP="00983B56">
            <w:pPr>
              <w:spacing w:after="24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2010</w:t>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p>
        </w:tc>
        <w:tc>
          <w:tcPr>
            <w:tcW w:w="8221" w:type="dxa"/>
            <w:vAlign w:val="center"/>
            <w:hideMark/>
          </w:tcPr>
          <w:p w:rsidR="00724B76" w:rsidRPr="00970729" w:rsidRDefault="00724B76" w:rsidP="00724B76">
            <w:pPr>
              <w:spacing w:after="24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15.17. März</w:t>
            </w:r>
            <w:r w:rsidRPr="00970729">
              <w:rPr>
                <w:rFonts w:ascii="Times New Roman" w:eastAsia="Times New Roman" w:hAnsi="Times New Roman" w:cs="Times New Roman"/>
                <w:sz w:val="24"/>
                <w:szCs w:val="24"/>
                <w:lang w:eastAsia="de-DE"/>
              </w:rPr>
              <w:br/>
            </w:r>
            <w:hyperlink r:id="rId7" w:tgtFrame="_self" w:history="1">
              <w:proofErr w:type="spellStart"/>
              <w:r w:rsidRPr="00970729">
                <w:rPr>
                  <w:rFonts w:ascii="Times New Roman" w:eastAsia="Times New Roman" w:hAnsi="Times New Roman" w:cs="Times New Roman"/>
                  <w:color w:val="0000FF"/>
                  <w:sz w:val="24"/>
                  <w:szCs w:val="24"/>
                  <w:u w:val="single"/>
                  <w:lang w:eastAsia="de-DE"/>
                </w:rPr>
                <w:t>DGfE</w:t>
              </w:r>
              <w:proofErr w:type="spellEnd"/>
              <w:r w:rsidRPr="00970729">
                <w:rPr>
                  <w:rFonts w:ascii="Times New Roman" w:eastAsia="Times New Roman" w:hAnsi="Times New Roman" w:cs="Times New Roman"/>
                  <w:color w:val="0000FF"/>
                  <w:sz w:val="24"/>
                  <w:szCs w:val="24"/>
                  <w:u w:val="single"/>
                  <w:lang w:eastAsia="de-DE"/>
                </w:rPr>
                <w:t>-Kongress, Mainz</w:t>
              </w:r>
            </w:hyperlink>
            <w:r w:rsidRPr="00970729">
              <w:rPr>
                <w:rFonts w:ascii="Times New Roman" w:eastAsia="Times New Roman" w:hAnsi="Times New Roman" w:cs="Times New Roman"/>
                <w:sz w:val="24"/>
                <w:szCs w:val="24"/>
                <w:lang w:eastAsia="de-DE"/>
              </w:rPr>
              <w:br/>
              <w:t xml:space="preserve">"Bildung in der </w:t>
            </w:r>
            <w:r w:rsidR="00382739">
              <w:rPr>
                <w:rFonts w:ascii="Times New Roman" w:eastAsia="Times New Roman" w:hAnsi="Times New Roman" w:cs="Times New Roman"/>
                <w:sz w:val="24"/>
                <w:szCs w:val="24"/>
                <w:lang w:eastAsia="de-DE"/>
              </w:rPr>
              <w:t>Demokratie"</w:t>
            </w:r>
            <w:r w:rsidR="00382739">
              <w:rPr>
                <w:rFonts w:ascii="Times New Roman" w:eastAsia="Times New Roman" w:hAnsi="Times New Roman" w:cs="Times New Roman"/>
                <w:sz w:val="24"/>
                <w:szCs w:val="24"/>
                <w:lang w:eastAsia="de-DE"/>
              </w:rPr>
              <w:br/>
            </w:r>
            <w:r w:rsidR="00382739">
              <w:rPr>
                <w:rFonts w:ascii="Times New Roman" w:eastAsia="Times New Roman" w:hAnsi="Times New Roman" w:cs="Times New Roman"/>
                <w:sz w:val="24"/>
                <w:szCs w:val="24"/>
                <w:lang w:eastAsia="de-DE"/>
              </w:rPr>
              <w:br/>
              <w:t>28.-30. September</w:t>
            </w:r>
            <w:r w:rsidR="00382739">
              <w:rPr>
                <w:rFonts w:ascii="Times New Roman" w:eastAsia="Times New Roman" w:hAnsi="Times New Roman" w:cs="Times New Roman"/>
                <w:sz w:val="24"/>
                <w:szCs w:val="24"/>
                <w:lang w:eastAsia="de-DE"/>
              </w:rPr>
              <w:br/>
              <w:t>Herbstt</w:t>
            </w:r>
            <w:r w:rsidRPr="00970729">
              <w:rPr>
                <w:rFonts w:ascii="Times New Roman" w:eastAsia="Times New Roman" w:hAnsi="Times New Roman" w:cs="Times New Roman"/>
                <w:sz w:val="24"/>
                <w:szCs w:val="24"/>
                <w:lang w:eastAsia="de-DE"/>
              </w:rPr>
              <w:t>agung der Kommission Wissenschaftsforschung, Tübingen</w:t>
            </w:r>
            <w:r w:rsidRPr="00970729">
              <w:rPr>
                <w:rFonts w:ascii="Times New Roman" w:eastAsia="Times New Roman" w:hAnsi="Times New Roman" w:cs="Times New Roman"/>
                <w:sz w:val="24"/>
                <w:szCs w:val="24"/>
                <w:lang w:eastAsia="de-DE"/>
              </w:rPr>
              <w:br/>
              <w:t>"Wissen und Wissenschaftsgeschichte(n) der Erziehungswissenschaft"</w:t>
            </w:r>
          </w:p>
        </w:tc>
      </w:tr>
      <w:tr w:rsidR="00724B76" w:rsidRPr="00970729" w:rsidTr="00983B56">
        <w:trPr>
          <w:tblCellSpacing w:w="15" w:type="dxa"/>
        </w:trPr>
        <w:tc>
          <w:tcPr>
            <w:tcW w:w="851" w:type="dxa"/>
            <w:hideMark/>
          </w:tcPr>
          <w:p w:rsidR="00724B76" w:rsidRPr="00970729" w:rsidRDefault="00724B76" w:rsidP="00983B56">
            <w:pPr>
              <w:spacing w:after="24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2009</w:t>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p>
        </w:tc>
        <w:tc>
          <w:tcPr>
            <w:tcW w:w="8221" w:type="dxa"/>
            <w:vAlign w:val="center"/>
            <w:hideMark/>
          </w:tcPr>
          <w:p w:rsidR="00724B76" w:rsidRPr="00970729" w:rsidRDefault="00724B76" w:rsidP="00724B7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 xml:space="preserve">März </w:t>
            </w:r>
            <w:r w:rsidRPr="00970729">
              <w:rPr>
                <w:rFonts w:ascii="Times New Roman" w:eastAsia="Times New Roman" w:hAnsi="Times New Roman" w:cs="Times New Roman"/>
                <w:sz w:val="24"/>
                <w:szCs w:val="24"/>
                <w:lang w:eastAsia="de-DE"/>
              </w:rPr>
              <w:br/>
              <w:t>Tagung der Sektion Allgemeine Erziehungswissenschaft, Nürnberg</w:t>
            </w:r>
            <w:r w:rsidRPr="00970729">
              <w:rPr>
                <w:rFonts w:ascii="Times New Roman" w:eastAsia="Times New Roman" w:hAnsi="Times New Roman" w:cs="Times New Roman"/>
                <w:sz w:val="24"/>
                <w:szCs w:val="24"/>
                <w:lang w:eastAsia="de-DE"/>
              </w:rPr>
              <w:br/>
              <w:t>"Kulturelle Differenzen und Globalisierung: Erziehung und Bildung"</w:t>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t>September</w:t>
            </w:r>
            <w:r w:rsidRPr="00970729">
              <w:rPr>
                <w:rFonts w:ascii="Times New Roman" w:eastAsia="Times New Roman" w:hAnsi="Times New Roman" w:cs="Times New Roman"/>
                <w:sz w:val="24"/>
                <w:szCs w:val="24"/>
                <w:lang w:eastAsia="de-DE"/>
              </w:rPr>
              <w:br/>
              <w:t>Herbsttagung der Kommission Wissenschaftsforschung, Landau</w:t>
            </w:r>
            <w:r w:rsidRPr="00970729">
              <w:rPr>
                <w:rFonts w:ascii="Times New Roman" w:eastAsia="Times New Roman" w:hAnsi="Times New Roman" w:cs="Times New Roman"/>
                <w:sz w:val="24"/>
                <w:szCs w:val="24"/>
                <w:lang w:eastAsia="de-DE"/>
              </w:rPr>
              <w:br/>
              <w:t>"Die neueren Konjunkturen pädagogischer Wissenschaftsforschung aus historischer und systematischer Perspektive"</w:t>
            </w:r>
          </w:p>
        </w:tc>
      </w:tr>
      <w:tr w:rsidR="00724B76" w:rsidRPr="00970729" w:rsidTr="00983B56">
        <w:trPr>
          <w:trHeight w:val="2379"/>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lastRenderedPageBreak/>
              <w:t xml:space="preserve">2008 </w:t>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r w:rsidR="00983B56">
              <w:rPr>
                <w:rFonts w:ascii="Times New Roman" w:eastAsia="Times New Roman" w:hAnsi="Times New Roman" w:cs="Times New Roman"/>
                <w:sz w:val="24"/>
                <w:szCs w:val="24"/>
                <w:lang w:eastAsia="de-DE"/>
              </w:rPr>
              <w:br/>
            </w:r>
            <w:r w:rsidR="00983B56">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r>
          </w:p>
        </w:tc>
        <w:tc>
          <w:tcPr>
            <w:tcW w:w="8221" w:type="dxa"/>
            <w:vAlign w:val="center"/>
            <w:hideMark/>
          </w:tcPr>
          <w:p w:rsidR="00724B76"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16.-19. März</w:t>
            </w:r>
            <w:r w:rsidRPr="00970729">
              <w:rPr>
                <w:rFonts w:ascii="Times New Roman" w:eastAsia="Times New Roman" w:hAnsi="Times New Roman" w:cs="Times New Roman"/>
                <w:sz w:val="24"/>
                <w:szCs w:val="24"/>
                <w:lang w:eastAsia="de-DE"/>
              </w:rPr>
              <w:br/>
            </w:r>
            <w:hyperlink r:id="rId8" w:history="1">
              <w:proofErr w:type="spellStart"/>
              <w:r w:rsidRPr="00970729">
                <w:rPr>
                  <w:rFonts w:ascii="Times New Roman" w:eastAsia="Times New Roman" w:hAnsi="Times New Roman" w:cs="Times New Roman"/>
                  <w:color w:val="0000FF"/>
                  <w:sz w:val="24"/>
                  <w:szCs w:val="24"/>
                  <w:u w:val="single"/>
                  <w:lang w:eastAsia="de-DE"/>
                </w:rPr>
                <w:t>DGfE</w:t>
              </w:r>
              <w:proofErr w:type="spellEnd"/>
              <w:r w:rsidRPr="00970729">
                <w:rPr>
                  <w:rFonts w:ascii="Times New Roman" w:eastAsia="Times New Roman" w:hAnsi="Times New Roman" w:cs="Times New Roman"/>
                  <w:color w:val="0000FF"/>
                  <w:sz w:val="24"/>
                  <w:szCs w:val="24"/>
                  <w:u w:val="single"/>
                  <w:lang w:eastAsia="de-DE"/>
                </w:rPr>
                <w:t>-Kongress, Dresden</w:t>
              </w:r>
            </w:hyperlink>
            <w:r w:rsidRPr="00970729">
              <w:rPr>
                <w:rFonts w:ascii="Times New Roman" w:eastAsia="Times New Roman" w:hAnsi="Times New Roman" w:cs="Times New Roman"/>
                <w:sz w:val="24"/>
                <w:szCs w:val="24"/>
                <w:lang w:eastAsia="de-DE"/>
              </w:rPr>
              <w:br/>
              <w:t>"Kulturen der Bildung"</w:t>
            </w:r>
            <w:r w:rsidRPr="00970729">
              <w:rPr>
                <w:rFonts w:ascii="Times New Roman" w:eastAsia="Times New Roman" w:hAnsi="Times New Roman" w:cs="Times New Roman"/>
                <w:sz w:val="24"/>
                <w:szCs w:val="24"/>
                <w:lang w:eastAsia="de-DE"/>
              </w:rPr>
              <w:br/>
              <w:t>Symposium der Sektion Allgemeine Erziehungswissenschaft</w:t>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t>4.-6. Oktober</w:t>
            </w:r>
            <w:r w:rsidRPr="00970729">
              <w:rPr>
                <w:rFonts w:ascii="Times New Roman" w:eastAsia="Times New Roman" w:hAnsi="Times New Roman" w:cs="Times New Roman"/>
                <w:sz w:val="24"/>
                <w:szCs w:val="24"/>
                <w:lang w:eastAsia="de-DE"/>
              </w:rPr>
              <w:br/>
            </w:r>
            <w:r w:rsidRPr="00382739">
              <w:rPr>
                <w:rFonts w:ascii="Times New Roman" w:eastAsia="Times New Roman" w:hAnsi="Times New Roman" w:cs="Times New Roman"/>
                <w:sz w:val="24"/>
                <w:szCs w:val="24"/>
                <w:lang w:eastAsia="de-DE"/>
              </w:rPr>
              <w:t>Herbsttagung der Kommission Wissenschaftsforschung, Dortmund</w:t>
            </w:r>
            <w:r w:rsidRPr="00970729">
              <w:rPr>
                <w:rFonts w:ascii="Times New Roman" w:eastAsia="Times New Roman" w:hAnsi="Times New Roman" w:cs="Times New Roman"/>
                <w:sz w:val="24"/>
                <w:szCs w:val="24"/>
                <w:lang w:eastAsia="de-DE"/>
              </w:rPr>
              <w:br/>
              <w:t>„Lehrbücher der Erziehungswissenschaft als Spiegel der Disziplin? Die Exploration eines vernachlässigten Themas“</w:t>
            </w:r>
            <w:r w:rsidRPr="00970729">
              <w:rPr>
                <w:rFonts w:ascii="Times New Roman" w:eastAsia="Times New Roman" w:hAnsi="Times New Roman" w:cs="Times New Roman"/>
                <w:sz w:val="24"/>
                <w:szCs w:val="24"/>
                <w:lang w:eastAsia="de-DE"/>
              </w:rPr>
              <w:br/>
              <w:t>Organisation: Peter Vogel, Peter Kauder</w:t>
            </w:r>
            <w:r w:rsidRPr="00970729">
              <w:rPr>
                <w:rFonts w:ascii="Times New Roman" w:eastAsia="Times New Roman" w:hAnsi="Times New Roman" w:cs="Times New Roman"/>
                <w:sz w:val="24"/>
                <w:szCs w:val="24"/>
                <w:lang w:eastAsia="de-DE"/>
              </w:rPr>
              <w:br/>
            </w:r>
          </w:p>
          <w:p w:rsidR="002D0930" w:rsidRDefault="002D0930" w:rsidP="00983B56">
            <w:pPr>
              <w:spacing w:after="0" w:line="240" w:lineRule="auto"/>
              <w:rPr>
                <w:rFonts w:ascii="Times New Roman" w:eastAsia="Times New Roman" w:hAnsi="Times New Roman" w:cs="Times New Roman"/>
                <w:sz w:val="24"/>
                <w:szCs w:val="24"/>
                <w:lang w:eastAsia="de-DE"/>
              </w:rPr>
            </w:pPr>
          </w:p>
          <w:p w:rsidR="002D0930" w:rsidRPr="002D0930" w:rsidRDefault="002D0930" w:rsidP="00983B56">
            <w:pPr>
              <w:spacing w:after="0" w:line="240" w:lineRule="auto"/>
              <w:rPr>
                <w:rFonts w:ascii="Times New Roman" w:eastAsia="Times New Roman" w:hAnsi="Times New Roman" w:cs="Times New Roman"/>
                <w:i/>
                <w:color w:val="FF0000"/>
                <w:sz w:val="24"/>
                <w:szCs w:val="24"/>
                <w:lang w:eastAsia="de-DE"/>
              </w:rPr>
            </w:pPr>
            <w:r w:rsidRPr="002D0930">
              <w:rPr>
                <w:rFonts w:ascii="Times New Roman" w:eastAsia="Times New Roman" w:hAnsi="Times New Roman" w:cs="Times New Roman"/>
                <w:i/>
                <w:color w:val="FF0000"/>
                <w:sz w:val="24"/>
                <w:szCs w:val="24"/>
                <w:lang w:eastAsia="de-DE"/>
              </w:rPr>
              <w:t>Herbsttagung Bochum fehlt!</w:t>
            </w:r>
          </w:p>
        </w:tc>
      </w:tr>
      <w:tr w:rsidR="00983B56" w:rsidRPr="00970729" w:rsidTr="00983B56">
        <w:trPr>
          <w:tblCellSpacing w:w="15" w:type="dxa"/>
        </w:trPr>
        <w:tc>
          <w:tcPr>
            <w:tcW w:w="851" w:type="dxa"/>
            <w:hideMark/>
          </w:tcPr>
          <w:p w:rsidR="00983B56" w:rsidRPr="00970729" w:rsidRDefault="00983B5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2007</w:t>
            </w:r>
          </w:p>
        </w:tc>
        <w:tc>
          <w:tcPr>
            <w:tcW w:w="8221" w:type="dxa"/>
            <w:vAlign w:val="center"/>
            <w:hideMark/>
          </w:tcPr>
          <w:p w:rsidR="00983B56" w:rsidRPr="00970729" w:rsidRDefault="00983B56" w:rsidP="00724B7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1.-3. März</w:t>
            </w:r>
            <w:r w:rsidRPr="00970729">
              <w:rPr>
                <w:rFonts w:ascii="Times New Roman" w:eastAsia="Times New Roman" w:hAnsi="Times New Roman" w:cs="Times New Roman"/>
                <w:sz w:val="24"/>
                <w:szCs w:val="24"/>
                <w:lang w:eastAsia="de-DE"/>
              </w:rPr>
              <w:br/>
            </w:r>
            <w:r w:rsidRPr="00382739">
              <w:rPr>
                <w:rFonts w:ascii="Times New Roman" w:eastAsia="Times New Roman" w:hAnsi="Times New Roman" w:cs="Times New Roman"/>
                <w:sz w:val="24"/>
                <w:szCs w:val="24"/>
                <w:lang w:eastAsia="de-DE"/>
              </w:rPr>
              <w:t>Tagung der Sektion Allgemeine Erziehungswissenschaft, Essen</w:t>
            </w:r>
            <w:r w:rsidRPr="00970729">
              <w:rPr>
                <w:rFonts w:ascii="Times New Roman" w:eastAsia="Times New Roman" w:hAnsi="Times New Roman" w:cs="Times New Roman"/>
                <w:sz w:val="24"/>
                <w:szCs w:val="24"/>
                <w:lang w:eastAsia="de-DE"/>
              </w:rPr>
              <w:br/>
            </w:r>
            <w:hyperlink r:id="rId9" w:anchor="_" w:history="1">
              <w:r w:rsidRPr="00CA093E">
                <w:rPr>
                  <w:rStyle w:val="Hyperlink"/>
                  <w:rFonts w:ascii="Times New Roman" w:eastAsia="Times New Roman" w:hAnsi="Times New Roman" w:cs="Times New Roman"/>
                  <w:sz w:val="24"/>
                  <w:szCs w:val="24"/>
                  <w:lang w:eastAsia="de-DE"/>
                </w:rPr>
                <w:t>„Standardisierung - Kanonisierung“</w:t>
              </w:r>
            </w:hyperlink>
            <w:r w:rsidRPr="00970729">
              <w:rPr>
                <w:rFonts w:ascii="Times New Roman" w:eastAsia="Times New Roman" w:hAnsi="Times New Roman" w:cs="Times New Roman"/>
                <w:sz w:val="24"/>
                <w:szCs w:val="24"/>
                <w:lang w:eastAsia="de-DE"/>
              </w:rPr>
              <w:br/>
              <w:t xml:space="preserve">Organisation: Johannes </w:t>
            </w:r>
            <w:proofErr w:type="spellStart"/>
            <w:r w:rsidRPr="00970729">
              <w:rPr>
                <w:rFonts w:ascii="Times New Roman" w:eastAsia="Times New Roman" w:hAnsi="Times New Roman" w:cs="Times New Roman"/>
                <w:sz w:val="24"/>
                <w:szCs w:val="24"/>
                <w:lang w:eastAsia="de-DE"/>
              </w:rPr>
              <w:t>Bilstein</w:t>
            </w:r>
            <w:proofErr w:type="spellEnd"/>
            <w:r w:rsidRPr="00970729">
              <w:rPr>
                <w:rFonts w:ascii="Times New Roman" w:eastAsia="Times New Roman" w:hAnsi="Times New Roman" w:cs="Times New Roman"/>
                <w:sz w:val="24"/>
                <w:szCs w:val="24"/>
                <w:lang w:eastAsia="de-DE"/>
              </w:rPr>
              <w:t xml:space="preserve">, Jutta </w:t>
            </w:r>
            <w:proofErr w:type="spellStart"/>
            <w:r w:rsidRPr="00970729">
              <w:rPr>
                <w:rFonts w:ascii="Times New Roman" w:eastAsia="Times New Roman" w:hAnsi="Times New Roman" w:cs="Times New Roman"/>
                <w:sz w:val="24"/>
                <w:szCs w:val="24"/>
                <w:lang w:eastAsia="de-DE"/>
              </w:rPr>
              <w:t>Ecarius</w:t>
            </w:r>
            <w:proofErr w:type="spellEnd"/>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br/>
              <w:t>6.–8. Oktober</w:t>
            </w:r>
            <w:r w:rsidRPr="00970729">
              <w:rPr>
                <w:rFonts w:ascii="Times New Roman" w:eastAsia="Times New Roman" w:hAnsi="Times New Roman" w:cs="Times New Roman"/>
                <w:sz w:val="24"/>
                <w:szCs w:val="24"/>
                <w:lang w:eastAsia="de-DE"/>
              </w:rPr>
              <w:br/>
            </w:r>
            <w:r w:rsidRPr="00382739">
              <w:rPr>
                <w:rFonts w:ascii="Times New Roman" w:eastAsia="Times New Roman" w:hAnsi="Times New Roman" w:cs="Times New Roman"/>
                <w:sz w:val="24"/>
                <w:szCs w:val="24"/>
                <w:lang w:eastAsia="de-DE"/>
              </w:rPr>
              <w:t>Herbsttagung der Kommission Wissenschaftsforschung, Dresden</w:t>
            </w:r>
            <w:r w:rsidRPr="00970729">
              <w:rPr>
                <w:rFonts w:ascii="Times New Roman" w:eastAsia="Times New Roman" w:hAnsi="Times New Roman" w:cs="Times New Roman"/>
                <w:sz w:val="24"/>
                <w:szCs w:val="24"/>
                <w:lang w:eastAsia="de-DE"/>
              </w:rPr>
              <w:br/>
            </w:r>
            <w:hyperlink r:id="rId10" w:anchor="_" w:history="1">
              <w:r w:rsidRPr="00CA093E">
                <w:rPr>
                  <w:rStyle w:val="Hyperlink"/>
                  <w:rFonts w:ascii="Times New Roman" w:eastAsia="Times New Roman" w:hAnsi="Times New Roman" w:cs="Times New Roman"/>
                  <w:sz w:val="24"/>
                  <w:szCs w:val="24"/>
                  <w:lang w:eastAsia="de-DE"/>
                </w:rPr>
                <w:t>„Die Sprachen der Pädagogik“</w:t>
              </w:r>
            </w:hyperlink>
            <w:r w:rsidRPr="00970729">
              <w:rPr>
                <w:rFonts w:ascii="Times New Roman" w:eastAsia="Times New Roman" w:hAnsi="Times New Roman" w:cs="Times New Roman"/>
                <w:sz w:val="24"/>
                <w:szCs w:val="24"/>
                <w:lang w:eastAsia="de-DE"/>
              </w:rPr>
              <w:br/>
              <w:t xml:space="preserve">Organisation: Heiner </w:t>
            </w:r>
            <w:proofErr w:type="spellStart"/>
            <w:r w:rsidRPr="00970729">
              <w:rPr>
                <w:rFonts w:ascii="Times New Roman" w:eastAsia="Times New Roman" w:hAnsi="Times New Roman" w:cs="Times New Roman"/>
                <w:sz w:val="24"/>
                <w:szCs w:val="24"/>
                <w:lang w:eastAsia="de-DE"/>
              </w:rPr>
              <w:t>Drerup</w:t>
            </w:r>
            <w:proofErr w:type="spellEnd"/>
            <w:r w:rsidRPr="00970729">
              <w:rPr>
                <w:rFonts w:ascii="Times New Roman" w:eastAsia="Times New Roman" w:hAnsi="Times New Roman" w:cs="Times New Roman"/>
                <w:sz w:val="24"/>
                <w:szCs w:val="24"/>
                <w:lang w:eastAsia="de-DE"/>
              </w:rPr>
              <w:t>, Christian Niemeyer</w:t>
            </w:r>
          </w:p>
        </w:tc>
      </w:tr>
      <w:tr w:rsidR="00724B76" w:rsidRPr="00970729" w:rsidTr="00983B56">
        <w:trPr>
          <w:tblCellSpacing w:w="15" w:type="dxa"/>
        </w:trPr>
        <w:tc>
          <w:tcPr>
            <w:tcW w:w="851" w:type="dxa"/>
            <w:hideMark/>
          </w:tcPr>
          <w:p w:rsidR="00724B76" w:rsidRPr="00970729" w:rsidRDefault="00983B5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2006</w:t>
            </w:r>
          </w:p>
        </w:tc>
        <w:tc>
          <w:tcPr>
            <w:tcW w:w="8221" w:type="dxa"/>
            <w:vAlign w:val="center"/>
            <w:hideMark/>
          </w:tcPr>
          <w:p w:rsidR="00724B76" w:rsidRDefault="00724B76" w:rsidP="00724B7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20.–22.März</w:t>
            </w:r>
            <w:r w:rsidRPr="00970729">
              <w:rPr>
                <w:rFonts w:ascii="Times New Roman" w:eastAsia="Times New Roman" w:hAnsi="Times New Roman" w:cs="Times New Roman"/>
                <w:sz w:val="24"/>
                <w:szCs w:val="24"/>
                <w:lang w:eastAsia="de-DE"/>
              </w:rPr>
              <w:br/>
            </w:r>
            <w:hyperlink r:id="rId11" w:history="1">
              <w:proofErr w:type="spellStart"/>
              <w:r w:rsidRPr="00970729">
                <w:rPr>
                  <w:rFonts w:ascii="Times New Roman" w:eastAsia="Times New Roman" w:hAnsi="Times New Roman" w:cs="Times New Roman"/>
                  <w:color w:val="0000FF"/>
                  <w:sz w:val="24"/>
                  <w:szCs w:val="24"/>
                  <w:u w:val="single"/>
                  <w:lang w:eastAsia="de-DE"/>
                </w:rPr>
                <w:t>DGfE</w:t>
              </w:r>
              <w:proofErr w:type="spellEnd"/>
              <w:r w:rsidRPr="00970729">
                <w:rPr>
                  <w:rFonts w:ascii="Times New Roman" w:eastAsia="Times New Roman" w:hAnsi="Times New Roman" w:cs="Times New Roman"/>
                  <w:color w:val="0000FF"/>
                  <w:sz w:val="24"/>
                  <w:szCs w:val="24"/>
                  <w:u w:val="single"/>
                  <w:lang w:eastAsia="de-DE"/>
                </w:rPr>
                <w:t>–Kongress, Frankfurt am Main</w:t>
              </w:r>
            </w:hyperlink>
            <w:r w:rsidRPr="00970729">
              <w:rPr>
                <w:rFonts w:ascii="Times New Roman" w:eastAsia="Times New Roman" w:hAnsi="Times New Roman" w:cs="Times New Roman"/>
                <w:sz w:val="24"/>
                <w:szCs w:val="24"/>
                <w:lang w:eastAsia="de-DE"/>
              </w:rPr>
              <w:br/>
              <w:t>Symposium der Sektion Allgemeine Erziehungswissenschaft</w:t>
            </w:r>
            <w:r w:rsidRPr="00970729">
              <w:rPr>
                <w:rFonts w:ascii="Times New Roman" w:eastAsia="Times New Roman" w:hAnsi="Times New Roman" w:cs="Times New Roman"/>
                <w:sz w:val="24"/>
                <w:szCs w:val="24"/>
                <w:lang w:eastAsia="de-DE"/>
              </w:rPr>
              <w:br/>
            </w:r>
            <w:hyperlink r:id="rId12" w:anchor="_" w:history="1">
              <w:r w:rsidRPr="00513A4B">
                <w:rPr>
                  <w:rStyle w:val="Hyperlink"/>
                  <w:rFonts w:ascii="Times New Roman" w:eastAsia="Times New Roman" w:hAnsi="Times New Roman" w:cs="Times New Roman"/>
                  <w:sz w:val="24"/>
                  <w:szCs w:val="24"/>
                  <w:lang w:eastAsia="de-DE"/>
                </w:rPr>
                <w:t>„Macht in Bildungsprozessen”</w:t>
              </w:r>
            </w:hyperlink>
            <w:r w:rsidRPr="00970729">
              <w:rPr>
                <w:rFonts w:ascii="Times New Roman" w:eastAsia="Times New Roman" w:hAnsi="Times New Roman" w:cs="Times New Roman"/>
                <w:sz w:val="24"/>
                <w:szCs w:val="24"/>
                <w:lang w:eastAsia="de-DE"/>
              </w:rPr>
              <w:br/>
              <w:t xml:space="preserve">Organisation: Edwin </w:t>
            </w:r>
            <w:commentRangeStart w:id="1"/>
            <w:r w:rsidRPr="00970729">
              <w:rPr>
                <w:rFonts w:ascii="Times New Roman" w:eastAsia="Times New Roman" w:hAnsi="Times New Roman" w:cs="Times New Roman"/>
                <w:sz w:val="24"/>
                <w:szCs w:val="24"/>
                <w:lang w:eastAsia="de-DE"/>
              </w:rPr>
              <w:t>Keiner</w:t>
            </w:r>
            <w:commentRangeEnd w:id="1"/>
            <w:r w:rsidR="00FD646F">
              <w:rPr>
                <w:rStyle w:val="Kommentarzeichen"/>
              </w:rPr>
              <w:commentReference w:id="1"/>
            </w:r>
          </w:p>
          <w:p w:rsidR="00FD646F" w:rsidRPr="00970729" w:rsidRDefault="00FD646F" w:rsidP="00724B76">
            <w:pPr>
              <w:spacing w:after="0" w:line="240" w:lineRule="auto"/>
              <w:rPr>
                <w:rFonts w:ascii="Times New Roman" w:eastAsia="Times New Roman" w:hAnsi="Times New Roman" w:cs="Times New Roman"/>
                <w:sz w:val="24"/>
                <w:szCs w:val="24"/>
                <w:lang w:eastAsia="de-DE"/>
              </w:rPr>
            </w:pP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2005</w:t>
            </w:r>
          </w:p>
        </w:tc>
        <w:tc>
          <w:tcPr>
            <w:tcW w:w="8221" w:type="dxa"/>
            <w:vAlign w:val="center"/>
            <w:hideMark/>
          </w:tcPr>
          <w:p w:rsidR="00724B76" w:rsidRPr="00970729" w:rsidRDefault="00724B76" w:rsidP="00724B7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4.–6.Oktober</w:t>
            </w:r>
            <w:r w:rsidRPr="00970729">
              <w:rPr>
                <w:rFonts w:ascii="Times New Roman" w:eastAsia="Times New Roman" w:hAnsi="Times New Roman" w:cs="Times New Roman"/>
                <w:sz w:val="24"/>
                <w:szCs w:val="24"/>
                <w:lang w:eastAsia="de-DE"/>
              </w:rPr>
              <w:br/>
            </w:r>
            <w:r w:rsidRPr="00382739">
              <w:rPr>
                <w:rFonts w:ascii="Times New Roman" w:eastAsia="Times New Roman" w:hAnsi="Times New Roman" w:cs="Times New Roman"/>
                <w:sz w:val="24"/>
                <w:szCs w:val="24"/>
                <w:lang w:eastAsia="de-DE"/>
              </w:rPr>
              <w:t>Herbsttagung der Kommission Wissenschaftsforschung, Ludwigsburg</w:t>
            </w:r>
            <w:r w:rsidRPr="00970729">
              <w:rPr>
                <w:rFonts w:ascii="Times New Roman" w:eastAsia="Times New Roman" w:hAnsi="Times New Roman" w:cs="Times New Roman"/>
                <w:sz w:val="24"/>
                <w:szCs w:val="24"/>
                <w:lang w:eastAsia="de-DE"/>
              </w:rPr>
              <w:br/>
            </w:r>
            <w:hyperlink r:id="rId14" w:anchor="_" w:history="1">
              <w:r w:rsidRPr="00CA093E">
                <w:rPr>
                  <w:rStyle w:val="Hyperlink"/>
                  <w:rFonts w:ascii="Times New Roman" w:eastAsia="Times New Roman" w:hAnsi="Times New Roman" w:cs="Times New Roman"/>
                  <w:sz w:val="24"/>
                  <w:szCs w:val="24"/>
                  <w:lang w:eastAsia="de-DE"/>
                </w:rPr>
                <w:t>„Konzepte des Lernens in der Erziehungswissenschaft”</w:t>
              </w:r>
            </w:hyperlink>
            <w:r w:rsidRPr="00970729">
              <w:rPr>
                <w:rFonts w:ascii="Times New Roman" w:eastAsia="Times New Roman" w:hAnsi="Times New Roman" w:cs="Times New Roman"/>
                <w:sz w:val="24"/>
                <w:szCs w:val="24"/>
                <w:lang w:eastAsia="de-DE"/>
              </w:rPr>
              <w:br/>
              <w:t>Organisation: Gabriele Strobel–Eisele</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970729" w:rsidRDefault="00724B76" w:rsidP="00724B7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6.–8.April</w:t>
            </w:r>
            <w:r w:rsidRPr="00970729">
              <w:rPr>
                <w:rFonts w:ascii="Times New Roman" w:eastAsia="Times New Roman" w:hAnsi="Times New Roman" w:cs="Times New Roman"/>
                <w:sz w:val="24"/>
                <w:szCs w:val="24"/>
                <w:lang w:eastAsia="de-DE"/>
              </w:rPr>
              <w:br/>
            </w:r>
            <w:r w:rsidRPr="00382739">
              <w:rPr>
                <w:rFonts w:ascii="Times New Roman" w:eastAsia="Times New Roman" w:hAnsi="Times New Roman" w:cs="Times New Roman"/>
                <w:sz w:val="24"/>
                <w:szCs w:val="24"/>
                <w:lang w:eastAsia="de-DE"/>
              </w:rPr>
              <w:t>Tagung der Sektion Allgemeine Erziehungswissenschaft, Gießen</w:t>
            </w:r>
            <w:r w:rsidRPr="00970729">
              <w:rPr>
                <w:rFonts w:ascii="Times New Roman" w:eastAsia="Times New Roman" w:hAnsi="Times New Roman" w:cs="Times New Roman"/>
                <w:sz w:val="24"/>
                <w:szCs w:val="24"/>
                <w:lang w:eastAsia="de-DE"/>
              </w:rPr>
              <w:br/>
            </w:r>
            <w:hyperlink r:id="rId15" w:anchor="_" w:history="1">
              <w:r w:rsidRPr="00513A4B">
                <w:rPr>
                  <w:rStyle w:val="Hyperlink"/>
                  <w:rFonts w:ascii="Times New Roman" w:eastAsia="Times New Roman" w:hAnsi="Times New Roman" w:cs="Times New Roman"/>
                  <w:sz w:val="24"/>
                  <w:szCs w:val="24"/>
                  <w:lang w:eastAsia="de-DE"/>
                </w:rPr>
                <w:t>„Elitenbildung – Bildungselite”</w:t>
              </w:r>
            </w:hyperlink>
            <w:r w:rsidRPr="00970729">
              <w:rPr>
                <w:rFonts w:ascii="Times New Roman" w:eastAsia="Times New Roman" w:hAnsi="Times New Roman" w:cs="Times New Roman"/>
                <w:sz w:val="24"/>
                <w:szCs w:val="24"/>
                <w:lang w:eastAsia="de-DE"/>
              </w:rPr>
              <w:br/>
              <w:t xml:space="preserve">Organisation: Jutta </w:t>
            </w:r>
            <w:proofErr w:type="spellStart"/>
            <w:r w:rsidRPr="00970729">
              <w:rPr>
                <w:rFonts w:ascii="Times New Roman" w:eastAsia="Times New Roman" w:hAnsi="Times New Roman" w:cs="Times New Roman"/>
                <w:sz w:val="24"/>
                <w:szCs w:val="24"/>
                <w:lang w:eastAsia="de-DE"/>
              </w:rPr>
              <w:t>Ecarius</w:t>
            </w:r>
            <w:proofErr w:type="spellEnd"/>
            <w:r w:rsidRPr="00970729">
              <w:rPr>
                <w:rFonts w:ascii="Times New Roman" w:eastAsia="Times New Roman" w:hAnsi="Times New Roman" w:cs="Times New Roman"/>
                <w:sz w:val="24"/>
                <w:szCs w:val="24"/>
                <w:lang w:eastAsia="de-DE"/>
              </w:rPr>
              <w:t>, Lothar Wigger</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2004</w:t>
            </w:r>
          </w:p>
        </w:tc>
        <w:tc>
          <w:tcPr>
            <w:tcW w:w="8221" w:type="dxa"/>
            <w:vAlign w:val="center"/>
            <w:hideMark/>
          </w:tcPr>
          <w:p w:rsidR="00724B76" w:rsidRPr="00970729" w:rsidRDefault="00724B76" w:rsidP="00724B7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4.–6.Oktober</w:t>
            </w:r>
            <w:r w:rsidRPr="00970729">
              <w:rPr>
                <w:rFonts w:ascii="Times New Roman" w:eastAsia="Times New Roman" w:hAnsi="Times New Roman" w:cs="Times New Roman"/>
                <w:sz w:val="24"/>
                <w:szCs w:val="24"/>
                <w:lang w:eastAsia="de-DE"/>
              </w:rPr>
              <w:br/>
            </w:r>
            <w:r w:rsidRPr="00B87A71">
              <w:rPr>
                <w:rFonts w:ascii="Times New Roman" w:eastAsia="Times New Roman" w:hAnsi="Times New Roman" w:cs="Times New Roman"/>
                <w:sz w:val="24"/>
                <w:szCs w:val="24"/>
                <w:lang w:eastAsia="de-DE"/>
              </w:rPr>
              <w:t>Herbsttagung der Kommission Wissenschaftsforschung, Neubrandenburg</w:t>
            </w:r>
            <w:r w:rsidRPr="00970729">
              <w:rPr>
                <w:rFonts w:ascii="Times New Roman" w:eastAsia="Times New Roman" w:hAnsi="Times New Roman" w:cs="Times New Roman"/>
                <w:sz w:val="24"/>
                <w:szCs w:val="24"/>
                <w:lang w:eastAsia="de-DE"/>
              </w:rPr>
              <w:br/>
            </w:r>
            <w:hyperlink r:id="rId16" w:anchor="_" w:history="1">
              <w:r w:rsidRPr="00513A4B">
                <w:rPr>
                  <w:rStyle w:val="Hyperlink"/>
                  <w:rFonts w:ascii="Times New Roman" w:eastAsia="Times New Roman" w:hAnsi="Times New Roman" w:cs="Times New Roman"/>
                  <w:sz w:val="24"/>
                  <w:szCs w:val="24"/>
                  <w:lang w:eastAsia="de-DE"/>
                </w:rPr>
                <w:t>„Zwischen Reflexion, Funktion und Leistung: Fragen an die Erziehungswissenschaft”</w:t>
              </w:r>
            </w:hyperlink>
            <w:r w:rsidRPr="00970729">
              <w:rPr>
                <w:rFonts w:ascii="Times New Roman" w:eastAsia="Times New Roman" w:hAnsi="Times New Roman" w:cs="Times New Roman"/>
                <w:sz w:val="24"/>
                <w:szCs w:val="24"/>
                <w:lang w:eastAsia="de-DE"/>
              </w:rPr>
              <w:br/>
              <w:t>Organisation: Volker Kraft</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970729" w:rsidRDefault="00724B76" w:rsidP="00724B7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21.–24.März</w:t>
            </w:r>
            <w:r w:rsidRPr="00970729">
              <w:rPr>
                <w:rFonts w:ascii="Times New Roman" w:eastAsia="Times New Roman" w:hAnsi="Times New Roman" w:cs="Times New Roman"/>
                <w:sz w:val="24"/>
                <w:szCs w:val="24"/>
                <w:lang w:eastAsia="de-DE"/>
              </w:rPr>
              <w:br/>
            </w:r>
            <w:r w:rsidRPr="00B87A71">
              <w:rPr>
                <w:rFonts w:ascii="Times New Roman" w:eastAsia="Times New Roman" w:hAnsi="Times New Roman" w:cs="Times New Roman"/>
                <w:sz w:val="24"/>
                <w:szCs w:val="24"/>
                <w:lang w:eastAsia="de-DE"/>
              </w:rPr>
              <w:t xml:space="preserve">Kongress der </w:t>
            </w:r>
            <w:proofErr w:type="spellStart"/>
            <w:r w:rsidRPr="00B87A71">
              <w:rPr>
                <w:rFonts w:ascii="Times New Roman" w:eastAsia="Times New Roman" w:hAnsi="Times New Roman" w:cs="Times New Roman"/>
                <w:sz w:val="24"/>
                <w:szCs w:val="24"/>
                <w:lang w:eastAsia="de-DE"/>
              </w:rPr>
              <w:t>DGfE</w:t>
            </w:r>
            <w:proofErr w:type="spellEnd"/>
            <w:r w:rsidRPr="00B87A71">
              <w:rPr>
                <w:rFonts w:ascii="Times New Roman" w:eastAsia="Times New Roman" w:hAnsi="Times New Roman" w:cs="Times New Roman"/>
                <w:sz w:val="24"/>
                <w:szCs w:val="24"/>
                <w:lang w:eastAsia="de-DE"/>
              </w:rPr>
              <w:t>, SGBL, ÖFEB und SGL-SSFE, Zürich</w:t>
            </w:r>
            <w:r w:rsidRPr="00970729">
              <w:rPr>
                <w:rFonts w:ascii="Times New Roman" w:eastAsia="Times New Roman" w:hAnsi="Times New Roman" w:cs="Times New Roman"/>
                <w:sz w:val="24"/>
                <w:szCs w:val="24"/>
                <w:lang w:eastAsia="de-DE"/>
              </w:rPr>
              <w:br/>
              <w:t>Arbeitsgruppe der Kommission Wissenschaftsforschung</w:t>
            </w:r>
            <w:r w:rsidRPr="00970729">
              <w:rPr>
                <w:rFonts w:ascii="Times New Roman" w:eastAsia="Times New Roman" w:hAnsi="Times New Roman" w:cs="Times New Roman"/>
                <w:sz w:val="24"/>
                <w:szCs w:val="24"/>
                <w:lang w:eastAsia="de-DE"/>
              </w:rPr>
              <w:br/>
            </w:r>
            <w:hyperlink r:id="rId17" w:anchor="_" w:history="1">
              <w:r w:rsidRPr="00513A4B">
                <w:rPr>
                  <w:rStyle w:val="Hyperlink"/>
                  <w:rFonts w:ascii="Times New Roman" w:eastAsia="Times New Roman" w:hAnsi="Times New Roman" w:cs="Times New Roman"/>
                  <w:sz w:val="24"/>
                  <w:szCs w:val="24"/>
                  <w:lang w:eastAsia="de-DE"/>
                </w:rPr>
                <w:t>„Disziplin – Profession – Steuerung. Beiträge zur empirischen Bildungsforschung”</w:t>
              </w:r>
            </w:hyperlink>
            <w:r w:rsidRPr="00970729">
              <w:rPr>
                <w:rFonts w:ascii="Times New Roman" w:eastAsia="Times New Roman" w:hAnsi="Times New Roman" w:cs="Times New Roman"/>
                <w:sz w:val="24"/>
                <w:szCs w:val="24"/>
                <w:lang w:eastAsia="de-DE"/>
              </w:rPr>
              <w:br/>
              <w:t>Organisation: Edwin Keiner, Heinz-Hermann Krüger, Thomas Rauschenbach</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2003</w:t>
            </w:r>
          </w:p>
        </w:tc>
        <w:tc>
          <w:tcPr>
            <w:tcW w:w="8221" w:type="dxa"/>
            <w:vAlign w:val="center"/>
            <w:hideMark/>
          </w:tcPr>
          <w:p w:rsidR="00724B76" w:rsidRPr="00970729" w:rsidRDefault="00724B76" w:rsidP="00724B7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30.September–2.Oktober</w:t>
            </w:r>
            <w:r w:rsidRPr="00970729">
              <w:rPr>
                <w:rFonts w:ascii="Times New Roman" w:eastAsia="Times New Roman" w:hAnsi="Times New Roman" w:cs="Times New Roman"/>
                <w:sz w:val="24"/>
                <w:szCs w:val="24"/>
                <w:lang w:eastAsia="de-DE"/>
              </w:rPr>
              <w:br/>
            </w:r>
            <w:r w:rsidRPr="00B87A71">
              <w:rPr>
                <w:rFonts w:ascii="Times New Roman" w:eastAsia="Times New Roman" w:hAnsi="Times New Roman" w:cs="Times New Roman"/>
                <w:sz w:val="24"/>
                <w:szCs w:val="24"/>
                <w:lang w:eastAsia="de-DE"/>
              </w:rPr>
              <w:t>Herbsttagung der Kommission Wissenschaftsforschung, Dortmund</w:t>
            </w:r>
            <w:r w:rsidRPr="00970729">
              <w:rPr>
                <w:rFonts w:ascii="Times New Roman" w:eastAsia="Times New Roman" w:hAnsi="Times New Roman" w:cs="Times New Roman"/>
                <w:sz w:val="24"/>
                <w:szCs w:val="24"/>
                <w:lang w:eastAsia="de-DE"/>
              </w:rPr>
              <w:br/>
            </w:r>
            <w:hyperlink r:id="rId18" w:anchor="_" w:history="1">
              <w:r w:rsidRPr="009A5123">
                <w:rPr>
                  <w:rStyle w:val="Hyperlink"/>
                  <w:rFonts w:ascii="Times New Roman" w:eastAsia="Times New Roman" w:hAnsi="Times New Roman" w:cs="Times New Roman"/>
                  <w:sz w:val="24"/>
                  <w:szCs w:val="24"/>
                  <w:lang w:eastAsia="de-DE"/>
                </w:rPr>
                <w:t xml:space="preserve">„Kerncurriculum </w:t>
              </w:r>
              <w:proofErr w:type="spellStart"/>
              <w:r w:rsidRPr="009A5123">
                <w:rPr>
                  <w:rStyle w:val="Hyperlink"/>
                  <w:rFonts w:ascii="Times New Roman" w:eastAsia="Times New Roman" w:hAnsi="Times New Roman" w:cs="Times New Roman"/>
                  <w:sz w:val="24"/>
                  <w:szCs w:val="24"/>
                  <w:lang w:eastAsia="de-DE"/>
                </w:rPr>
                <w:t>Erziehungwissenschaft</w:t>
              </w:r>
              <w:proofErr w:type="spellEnd"/>
              <w:r w:rsidRPr="009A5123">
                <w:rPr>
                  <w:rStyle w:val="Hyperlink"/>
                  <w:rFonts w:ascii="Times New Roman" w:eastAsia="Times New Roman" w:hAnsi="Times New Roman" w:cs="Times New Roman"/>
                  <w:sz w:val="24"/>
                  <w:szCs w:val="24"/>
                  <w:lang w:eastAsia="de-DE"/>
                </w:rPr>
                <w:t xml:space="preserve"> – Konzepte und Erfahrungen”</w:t>
              </w:r>
            </w:hyperlink>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z w:val="24"/>
                <w:szCs w:val="24"/>
                <w:lang w:eastAsia="de-DE"/>
              </w:rPr>
              <w:lastRenderedPageBreak/>
              <w:t>Organisation: Peter Vogel, Lothar Wigger</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970729" w:rsidRDefault="00724B76" w:rsidP="00724B7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26.–28.März</w:t>
            </w:r>
            <w:r w:rsidRPr="00970729">
              <w:rPr>
                <w:rFonts w:ascii="Times New Roman" w:eastAsia="Times New Roman" w:hAnsi="Times New Roman" w:cs="Times New Roman"/>
                <w:sz w:val="24"/>
                <w:szCs w:val="24"/>
                <w:lang w:eastAsia="de-DE"/>
              </w:rPr>
              <w:br/>
            </w:r>
            <w:r w:rsidRPr="00513A4B">
              <w:rPr>
                <w:rFonts w:ascii="Times New Roman" w:eastAsia="Times New Roman" w:hAnsi="Times New Roman" w:cs="Times New Roman"/>
                <w:sz w:val="24"/>
                <w:szCs w:val="24"/>
                <w:lang w:eastAsia="de-DE"/>
              </w:rPr>
              <w:t>Tagung der Sektion Allgemeine Erziehungswissenschaft, Magdeburg</w:t>
            </w:r>
            <w:r w:rsidRPr="00970729">
              <w:rPr>
                <w:rFonts w:ascii="Times New Roman" w:eastAsia="Times New Roman" w:hAnsi="Times New Roman" w:cs="Times New Roman"/>
                <w:sz w:val="24"/>
                <w:szCs w:val="24"/>
                <w:lang w:eastAsia="de-DE"/>
              </w:rPr>
              <w:br/>
            </w:r>
            <w:hyperlink r:id="rId19" w:anchor="_" w:history="1">
              <w:r w:rsidRPr="009A5123">
                <w:rPr>
                  <w:rStyle w:val="Hyperlink"/>
                  <w:rFonts w:ascii="Times New Roman" w:eastAsia="Times New Roman" w:hAnsi="Times New Roman" w:cs="Times New Roman"/>
                  <w:sz w:val="24"/>
                  <w:szCs w:val="24"/>
                  <w:lang w:eastAsia="de-DE"/>
                </w:rPr>
                <w:t>„Erziehungsdiskurse”</w:t>
              </w:r>
            </w:hyperlink>
            <w:r w:rsidRPr="00970729">
              <w:rPr>
                <w:rFonts w:ascii="Times New Roman" w:eastAsia="Times New Roman" w:hAnsi="Times New Roman" w:cs="Times New Roman"/>
                <w:sz w:val="24"/>
                <w:szCs w:val="24"/>
                <w:lang w:eastAsia="de-DE"/>
              </w:rPr>
              <w:br/>
              <w:t xml:space="preserve">Organisation: Winfried </w:t>
            </w:r>
            <w:proofErr w:type="spellStart"/>
            <w:r w:rsidRPr="00970729">
              <w:rPr>
                <w:rFonts w:ascii="Times New Roman" w:eastAsia="Times New Roman" w:hAnsi="Times New Roman" w:cs="Times New Roman"/>
                <w:sz w:val="24"/>
                <w:szCs w:val="24"/>
                <w:lang w:eastAsia="de-DE"/>
              </w:rPr>
              <w:t>Marotzki</w:t>
            </w:r>
            <w:proofErr w:type="spellEnd"/>
            <w:r w:rsidRPr="00970729">
              <w:rPr>
                <w:rFonts w:ascii="Times New Roman" w:eastAsia="Times New Roman" w:hAnsi="Times New Roman" w:cs="Times New Roman"/>
                <w:sz w:val="24"/>
                <w:szCs w:val="24"/>
                <w:lang w:eastAsia="de-DE"/>
              </w:rPr>
              <w:t>, Lothar Wigger</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2002</w:t>
            </w:r>
          </w:p>
        </w:tc>
        <w:tc>
          <w:tcPr>
            <w:tcW w:w="8221" w:type="dxa"/>
            <w:vAlign w:val="center"/>
            <w:hideMark/>
          </w:tcPr>
          <w:p w:rsidR="00724B76" w:rsidRPr="00970729" w:rsidRDefault="00724B76" w:rsidP="00724B7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30. September–2.Oktober</w:t>
            </w:r>
            <w:r w:rsidRPr="00970729">
              <w:rPr>
                <w:rFonts w:ascii="Times New Roman" w:eastAsia="Times New Roman" w:hAnsi="Times New Roman" w:cs="Times New Roman"/>
                <w:sz w:val="24"/>
                <w:szCs w:val="24"/>
                <w:lang w:eastAsia="de-DE"/>
              </w:rPr>
              <w:br/>
              <w:t>Herbsttagung der Kommission Wissenschaftsforschung, Flensburg</w:t>
            </w:r>
            <w:r w:rsidRPr="00970729">
              <w:rPr>
                <w:rFonts w:ascii="Times New Roman" w:eastAsia="Times New Roman" w:hAnsi="Times New Roman" w:cs="Times New Roman"/>
                <w:sz w:val="24"/>
                <w:szCs w:val="24"/>
                <w:lang w:eastAsia="de-DE"/>
              </w:rPr>
              <w:br/>
            </w:r>
            <w:commentRangeStart w:id="2"/>
            <w:r w:rsidRPr="00970729">
              <w:rPr>
                <w:rFonts w:ascii="Times New Roman" w:eastAsia="Times New Roman" w:hAnsi="Times New Roman" w:cs="Times New Roman"/>
                <w:sz w:val="24"/>
                <w:szCs w:val="24"/>
                <w:lang w:eastAsia="de-DE"/>
              </w:rPr>
              <w:t>„‚Wo steht die Disziplin?‘ Erziehungswissenschaft als Gegenstand der Wissenschaftsforschung”</w:t>
            </w:r>
            <w:commentRangeEnd w:id="2"/>
            <w:r w:rsidR="009A5123">
              <w:rPr>
                <w:rStyle w:val="Kommentarzeichen"/>
              </w:rPr>
              <w:commentReference w:id="2"/>
            </w:r>
            <w:r w:rsidRPr="00970729">
              <w:rPr>
                <w:rFonts w:ascii="Times New Roman" w:eastAsia="Times New Roman" w:hAnsi="Times New Roman" w:cs="Times New Roman"/>
                <w:sz w:val="24"/>
                <w:szCs w:val="24"/>
                <w:lang w:eastAsia="de-DE"/>
              </w:rPr>
              <w:br/>
              <w:t xml:space="preserve">Organisation: Klaus-Peter Horn, Andreas von </w:t>
            </w:r>
            <w:proofErr w:type="spellStart"/>
            <w:r w:rsidRPr="00970729">
              <w:rPr>
                <w:rFonts w:ascii="Times New Roman" w:eastAsia="Times New Roman" w:hAnsi="Times New Roman" w:cs="Times New Roman"/>
                <w:sz w:val="24"/>
                <w:szCs w:val="24"/>
                <w:lang w:eastAsia="de-DE"/>
              </w:rPr>
              <w:t>Prondczynsky</w:t>
            </w:r>
            <w:proofErr w:type="spellEnd"/>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970729" w:rsidRDefault="00724B76" w:rsidP="00724B7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25.–27.März</w:t>
            </w:r>
            <w:r w:rsidRPr="00970729">
              <w:rPr>
                <w:rFonts w:ascii="Times New Roman" w:eastAsia="Times New Roman" w:hAnsi="Times New Roman" w:cs="Times New Roman"/>
                <w:sz w:val="24"/>
                <w:szCs w:val="24"/>
                <w:lang w:eastAsia="de-DE"/>
              </w:rPr>
              <w:br/>
            </w:r>
            <w:proofErr w:type="spellStart"/>
            <w:r w:rsidRPr="00513A4B">
              <w:rPr>
                <w:rFonts w:ascii="Times New Roman" w:eastAsia="Times New Roman" w:hAnsi="Times New Roman" w:cs="Times New Roman"/>
                <w:sz w:val="24"/>
                <w:szCs w:val="24"/>
                <w:lang w:eastAsia="de-DE"/>
              </w:rPr>
              <w:t>DGfE</w:t>
            </w:r>
            <w:proofErr w:type="spellEnd"/>
            <w:r w:rsidRPr="00513A4B">
              <w:rPr>
                <w:rFonts w:ascii="Times New Roman" w:eastAsia="Times New Roman" w:hAnsi="Times New Roman" w:cs="Times New Roman"/>
                <w:sz w:val="24"/>
                <w:szCs w:val="24"/>
                <w:lang w:eastAsia="de-DE"/>
              </w:rPr>
              <w:t>–Kongress, München</w:t>
            </w:r>
            <w:r w:rsidRPr="00970729">
              <w:rPr>
                <w:rFonts w:ascii="Times New Roman" w:eastAsia="Times New Roman" w:hAnsi="Times New Roman" w:cs="Times New Roman"/>
                <w:sz w:val="24"/>
                <w:szCs w:val="24"/>
                <w:lang w:eastAsia="de-DE"/>
              </w:rPr>
              <w:br/>
            </w:r>
            <w:hyperlink w:anchor="_München,_25.–27.3.2002_" w:history="1">
              <w:r w:rsidRPr="009A5123">
                <w:rPr>
                  <w:rStyle w:val="Hyperlink"/>
                  <w:rFonts w:ascii="Times New Roman" w:eastAsia="Times New Roman" w:hAnsi="Times New Roman" w:cs="Times New Roman"/>
                  <w:sz w:val="24"/>
                  <w:szCs w:val="24"/>
                  <w:lang w:eastAsia="de-DE"/>
                </w:rPr>
                <w:t>„Neue Fachkultur in der Allgemeinen Erziehungswissenschaft”</w:t>
              </w:r>
            </w:hyperlink>
            <w:r w:rsidRPr="00970729">
              <w:rPr>
                <w:rFonts w:ascii="Times New Roman" w:eastAsia="Times New Roman" w:hAnsi="Times New Roman" w:cs="Times New Roman"/>
                <w:sz w:val="24"/>
                <w:szCs w:val="24"/>
                <w:lang w:eastAsia="de-DE"/>
              </w:rPr>
              <w:t xml:space="preserve"> &amp;</w:t>
            </w:r>
            <w:r w:rsidRPr="00970729">
              <w:rPr>
                <w:rFonts w:ascii="Times New Roman" w:eastAsia="Times New Roman" w:hAnsi="Times New Roman" w:cs="Times New Roman"/>
                <w:sz w:val="24"/>
                <w:szCs w:val="24"/>
                <w:lang w:eastAsia="de-DE"/>
              </w:rPr>
              <w:br/>
              <w:t>„Innovationspotentiale der Allgemeinen Erziehungswissenschaft”</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2001</w:t>
            </w:r>
          </w:p>
        </w:tc>
        <w:tc>
          <w:tcPr>
            <w:tcW w:w="8221" w:type="dxa"/>
            <w:vAlign w:val="center"/>
            <w:hideMark/>
          </w:tcPr>
          <w:p w:rsidR="00724B76" w:rsidRPr="00970729" w:rsidRDefault="00724B76" w:rsidP="00724B7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4.–6.Oktober</w:t>
            </w:r>
            <w:r w:rsidRPr="00970729">
              <w:rPr>
                <w:rFonts w:ascii="Times New Roman" w:eastAsia="Times New Roman" w:hAnsi="Times New Roman" w:cs="Times New Roman"/>
                <w:sz w:val="24"/>
                <w:szCs w:val="24"/>
                <w:lang w:eastAsia="de-DE"/>
              </w:rPr>
              <w:br/>
            </w:r>
            <w:r w:rsidRPr="00513A4B">
              <w:rPr>
                <w:rFonts w:ascii="Times New Roman" w:eastAsia="Times New Roman" w:hAnsi="Times New Roman" w:cs="Times New Roman"/>
                <w:sz w:val="24"/>
                <w:szCs w:val="24"/>
                <w:lang w:eastAsia="de-DE"/>
              </w:rPr>
              <w:t>Herbsttagung der Kommission Wissenschaftsforschung, Stuttgart</w:t>
            </w:r>
            <w:r w:rsidRPr="00513A4B">
              <w:rPr>
                <w:rFonts w:ascii="Times New Roman" w:eastAsia="Times New Roman" w:hAnsi="Times New Roman" w:cs="Times New Roman"/>
                <w:sz w:val="24"/>
                <w:szCs w:val="24"/>
                <w:lang w:eastAsia="de-DE"/>
              </w:rPr>
              <w:br/>
            </w:r>
            <w:hyperlink r:id="rId20" w:anchor="_" w:history="1">
              <w:r w:rsidRPr="009A5123">
                <w:rPr>
                  <w:rStyle w:val="Hyperlink"/>
                  <w:rFonts w:ascii="Times New Roman" w:eastAsia="Times New Roman" w:hAnsi="Times New Roman" w:cs="Times New Roman"/>
                  <w:sz w:val="24"/>
                  <w:szCs w:val="24"/>
                  <w:lang w:eastAsia="de-DE"/>
                </w:rPr>
                <w:t>„Schulpädagogische Denkformen”</w:t>
              </w:r>
            </w:hyperlink>
            <w:r w:rsidRPr="00970729">
              <w:rPr>
                <w:rFonts w:ascii="Times New Roman" w:eastAsia="Times New Roman" w:hAnsi="Times New Roman" w:cs="Times New Roman"/>
                <w:sz w:val="24"/>
                <w:szCs w:val="24"/>
                <w:lang w:eastAsia="de-DE"/>
              </w:rPr>
              <w:br/>
              <w:t xml:space="preserve">Organisation: Martin Fromm, Peter </w:t>
            </w:r>
            <w:proofErr w:type="spellStart"/>
            <w:r w:rsidRPr="00970729">
              <w:rPr>
                <w:rFonts w:ascii="Times New Roman" w:eastAsia="Times New Roman" w:hAnsi="Times New Roman" w:cs="Times New Roman"/>
                <w:sz w:val="24"/>
                <w:szCs w:val="24"/>
                <w:lang w:eastAsia="de-DE"/>
              </w:rPr>
              <w:t>Menck</w:t>
            </w:r>
            <w:proofErr w:type="spellEnd"/>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28.Februar–2.März</w:t>
            </w:r>
            <w:r w:rsidRPr="00513A4B">
              <w:rPr>
                <w:rFonts w:ascii="Times New Roman" w:eastAsia="Times New Roman" w:hAnsi="Times New Roman" w:cs="Times New Roman"/>
                <w:sz w:val="24"/>
                <w:szCs w:val="24"/>
                <w:lang w:eastAsia="de-DE"/>
              </w:rPr>
              <w:br/>
              <w:t>Tagung der Sektion Allgemeine Erziehungswissenschaft, Dortmund</w:t>
            </w:r>
            <w:r w:rsidRPr="00513A4B">
              <w:rPr>
                <w:rFonts w:ascii="Times New Roman" w:eastAsia="Times New Roman" w:hAnsi="Times New Roman" w:cs="Times New Roman"/>
                <w:sz w:val="24"/>
                <w:szCs w:val="24"/>
                <w:lang w:eastAsia="de-DE"/>
              </w:rPr>
              <w:br/>
            </w:r>
            <w:hyperlink r:id="rId21" w:anchor="_" w:history="1">
              <w:r w:rsidRPr="009A5123">
                <w:rPr>
                  <w:rStyle w:val="Hyperlink"/>
                  <w:rFonts w:ascii="Times New Roman" w:eastAsia="Times New Roman" w:hAnsi="Times New Roman" w:cs="Times New Roman"/>
                  <w:sz w:val="24"/>
                  <w:szCs w:val="24"/>
                  <w:lang w:eastAsia="de-DE"/>
                </w:rPr>
                <w:t>„Aufgaben, Funktionen und Perspektiven der Allgemeinen Erziehungswissenschaft”</w:t>
              </w:r>
            </w:hyperlink>
            <w:r w:rsidRPr="00513A4B">
              <w:rPr>
                <w:rFonts w:ascii="Times New Roman" w:eastAsia="Times New Roman" w:hAnsi="Times New Roman" w:cs="Times New Roman"/>
                <w:sz w:val="24"/>
                <w:szCs w:val="24"/>
                <w:lang w:eastAsia="de-DE"/>
              </w:rPr>
              <w:br/>
              <w:t>Organisation: Peter Vogel, Lothar Wigger</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2000</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Frühjahrstagung der Kommission Wissenschaftsforschung, Siegen</w:t>
            </w:r>
            <w:r w:rsidRPr="00513A4B">
              <w:rPr>
                <w:rFonts w:ascii="Times New Roman" w:eastAsia="Times New Roman" w:hAnsi="Times New Roman" w:cs="Times New Roman"/>
                <w:sz w:val="24"/>
                <w:szCs w:val="24"/>
                <w:lang w:eastAsia="de-DE"/>
              </w:rPr>
              <w:br/>
            </w:r>
            <w:commentRangeStart w:id="3"/>
            <w:r w:rsidRPr="00513A4B">
              <w:rPr>
                <w:rFonts w:ascii="Times New Roman" w:eastAsia="Times New Roman" w:hAnsi="Times New Roman" w:cs="Times New Roman"/>
                <w:sz w:val="24"/>
                <w:szCs w:val="24"/>
                <w:lang w:eastAsia="de-DE"/>
              </w:rPr>
              <w:t>„Das Verhältnis von universitärer Erziehungswissenschaft und außeruniversitärem erziehungswissenschaftlichem und / oder pädagogischem Wissen”</w:t>
            </w:r>
            <w:commentRangeEnd w:id="3"/>
            <w:r w:rsidR="009A5123">
              <w:rPr>
                <w:rStyle w:val="Kommentarzeichen"/>
              </w:rPr>
              <w:commentReference w:id="3"/>
            </w:r>
            <w:r w:rsidRPr="00513A4B">
              <w:rPr>
                <w:rFonts w:ascii="Times New Roman" w:eastAsia="Times New Roman" w:hAnsi="Times New Roman" w:cs="Times New Roman"/>
                <w:sz w:val="24"/>
                <w:szCs w:val="24"/>
                <w:lang w:eastAsia="de-DE"/>
              </w:rPr>
              <w:br/>
              <w:t>Organisation: Lothar Wigger</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1999</w:t>
            </w:r>
          </w:p>
        </w:tc>
        <w:tc>
          <w:tcPr>
            <w:tcW w:w="8221" w:type="dxa"/>
            <w:vAlign w:val="center"/>
            <w:hideMark/>
          </w:tcPr>
          <w:p w:rsidR="00724B76" w:rsidRPr="00970729"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Herbsttagung der Kommission Wissenschaftsforschung, Frankfurt</w:t>
            </w:r>
            <w:r w:rsidRPr="00970729">
              <w:rPr>
                <w:rFonts w:ascii="Times New Roman" w:eastAsia="Times New Roman" w:hAnsi="Times New Roman" w:cs="Times New Roman"/>
                <w:sz w:val="24"/>
                <w:szCs w:val="24"/>
                <w:lang w:eastAsia="de-DE"/>
              </w:rPr>
              <w:br/>
            </w:r>
            <w:hyperlink r:id="rId22" w:anchor="_" w:history="1">
              <w:r w:rsidRPr="009A5123">
                <w:rPr>
                  <w:rStyle w:val="Hyperlink"/>
                  <w:rFonts w:ascii="Times New Roman" w:eastAsia="Times New Roman" w:hAnsi="Times New Roman" w:cs="Times New Roman"/>
                  <w:sz w:val="24"/>
                  <w:szCs w:val="24"/>
                  <w:lang w:eastAsia="de-DE"/>
                </w:rPr>
                <w:t>„Evaluation (in) der Erziehungswissenschaft”</w:t>
              </w:r>
            </w:hyperlink>
            <w:r w:rsidRPr="00970729">
              <w:rPr>
                <w:rFonts w:ascii="Times New Roman" w:eastAsia="Times New Roman" w:hAnsi="Times New Roman" w:cs="Times New Roman"/>
                <w:sz w:val="24"/>
                <w:szCs w:val="24"/>
                <w:lang w:eastAsia="de-DE"/>
              </w:rPr>
              <w:br/>
              <w:t>Organisation: Edwin Keiner</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970729"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 xml:space="preserve">Nachfolgetagung zum Forum </w:t>
            </w:r>
            <w:r w:rsidRPr="009A5123">
              <w:rPr>
                <w:rFonts w:ascii="Times New Roman" w:eastAsia="Times New Roman" w:hAnsi="Times New Roman" w:cs="Times New Roman"/>
                <w:sz w:val="24"/>
                <w:szCs w:val="24"/>
                <w:lang w:eastAsia="de-DE"/>
              </w:rPr>
              <w:t>„</w:t>
            </w:r>
            <w:hyperlink r:id="rId23" w:anchor="_zum_Forum_" w:history="1">
              <w:r w:rsidRPr="009A5123">
                <w:rPr>
                  <w:rStyle w:val="Hyperlink"/>
                  <w:rFonts w:ascii="Times New Roman" w:eastAsia="Times New Roman" w:hAnsi="Times New Roman" w:cs="Times New Roman"/>
                  <w:sz w:val="24"/>
                  <w:szCs w:val="24"/>
                  <w:lang w:eastAsia="de-DE"/>
                </w:rPr>
                <w:t>Kerncurriculum Erziehungswissenschaft</w:t>
              </w:r>
            </w:hyperlink>
            <w:r w:rsidRPr="009A5123">
              <w:rPr>
                <w:rFonts w:ascii="Times New Roman" w:eastAsia="Times New Roman" w:hAnsi="Times New Roman" w:cs="Times New Roman"/>
                <w:sz w:val="24"/>
                <w:szCs w:val="24"/>
                <w:lang w:eastAsia="de-DE"/>
              </w:rPr>
              <w:t>”</w:t>
            </w:r>
            <w:r w:rsidRPr="00970729">
              <w:rPr>
                <w:rFonts w:ascii="Times New Roman" w:eastAsia="Times New Roman" w:hAnsi="Times New Roman" w:cs="Times New Roman"/>
                <w:sz w:val="24"/>
                <w:szCs w:val="24"/>
                <w:lang w:eastAsia="de-DE"/>
              </w:rPr>
              <w:t xml:space="preserve"> auf der Dortmunder Professionspolitischen Konferenz der </w:t>
            </w:r>
            <w:proofErr w:type="spellStart"/>
            <w:r w:rsidRPr="00970729">
              <w:rPr>
                <w:rFonts w:ascii="Times New Roman" w:eastAsia="Times New Roman" w:hAnsi="Times New Roman" w:cs="Times New Roman"/>
                <w:sz w:val="24"/>
                <w:szCs w:val="24"/>
                <w:lang w:eastAsia="de-DE"/>
              </w:rPr>
              <w:t>DGfE</w:t>
            </w:r>
            <w:proofErr w:type="spellEnd"/>
            <w:r w:rsidRPr="00970729">
              <w:rPr>
                <w:rFonts w:ascii="Times New Roman" w:eastAsia="Times New Roman" w:hAnsi="Times New Roman" w:cs="Times New Roman"/>
                <w:sz w:val="24"/>
                <w:szCs w:val="24"/>
                <w:lang w:eastAsia="de-DE"/>
              </w:rPr>
              <w:t>, Vechta</w:t>
            </w:r>
            <w:r w:rsidRPr="00970729">
              <w:rPr>
                <w:rFonts w:ascii="Times New Roman" w:eastAsia="Times New Roman" w:hAnsi="Times New Roman" w:cs="Times New Roman"/>
                <w:sz w:val="24"/>
                <w:szCs w:val="24"/>
                <w:lang w:eastAsia="de-DE"/>
              </w:rPr>
              <w:br/>
              <w:t>„Erziehungswissenschaftliches Studium”</w:t>
            </w:r>
            <w:r w:rsidRPr="00970729">
              <w:rPr>
                <w:rFonts w:ascii="Times New Roman" w:eastAsia="Times New Roman" w:hAnsi="Times New Roman" w:cs="Times New Roman"/>
                <w:sz w:val="24"/>
                <w:szCs w:val="24"/>
                <w:lang w:eastAsia="de-DE"/>
              </w:rPr>
              <w:br/>
              <w:t>Organisation: Lothar Wigger</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970729" w:rsidRDefault="00724B76" w:rsidP="00724B7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 xml:space="preserve">Professionspolitische Konferenz der </w:t>
            </w:r>
            <w:proofErr w:type="spellStart"/>
            <w:r w:rsidRPr="00970729">
              <w:rPr>
                <w:rFonts w:ascii="Times New Roman" w:eastAsia="Times New Roman" w:hAnsi="Times New Roman" w:cs="Times New Roman"/>
                <w:sz w:val="24"/>
                <w:szCs w:val="24"/>
                <w:lang w:eastAsia="de-DE"/>
              </w:rPr>
              <w:t>DGfE</w:t>
            </w:r>
            <w:proofErr w:type="spellEnd"/>
            <w:r w:rsidRPr="00970729">
              <w:rPr>
                <w:rFonts w:ascii="Times New Roman" w:eastAsia="Times New Roman" w:hAnsi="Times New Roman" w:cs="Times New Roman"/>
                <w:sz w:val="24"/>
                <w:szCs w:val="24"/>
                <w:lang w:eastAsia="de-DE"/>
              </w:rPr>
              <w:t>, Dortmund</w:t>
            </w:r>
            <w:r w:rsidRPr="00970729">
              <w:rPr>
                <w:rFonts w:ascii="Times New Roman" w:eastAsia="Times New Roman" w:hAnsi="Times New Roman" w:cs="Times New Roman"/>
                <w:sz w:val="24"/>
                <w:szCs w:val="24"/>
                <w:lang w:eastAsia="de-DE"/>
              </w:rPr>
              <w:br/>
              <w:t>Integration der Frühjahrstagung der Kommission Wissenschaftsforschung in die Veranstaltungen der Konferenz</w:t>
            </w:r>
          </w:p>
          <w:p w:rsidR="00724B76" w:rsidRPr="00513A4B" w:rsidRDefault="00724B76" w:rsidP="00724B76">
            <w:pPr>
              <w:numPr>
                <w:ilvl w:val="0"/>
                <w:numId w:val="52"/>
              </w:numPr>
              <w:spacing w:before="100" w:beforeAutospacing="1" w:after="100" w:afterAutospacing="1"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 xml:space="preserve">Symposium: </w:t>
            </w:r>
            <w:r w:rsidRPr="009A5123">
              <w:rPr>
                <w:rFonts w:ascii="Times New Roman" w:eastAsia="Times New Roman" w:hAnsi="Times New Roman" w:cs="Times New Roman"/>
                <w:sz w:val="24"/>
                <w:szCs w:val="24"/>
                <w:lang w:eastAsia="de-DE"/>
              </w:rPr>
              <w:t>„</w:t>
            </w:r>
            <w:hyperlink r:id="rId24" w:anchor="_Symposium:_" w:history="1">
              <w:r w:rsidRPr="009A5123">
                <w:rPr>
                  <w:rStyle w:val="Hyperlink"/>
                  <w:rFonts w:ascii="Times New Roman" w:eastAsia="Times New Roman" w:hAnsi="Times New Roman" w:cs="Times New Roman"/>
                  <w:sz w:val="24"/>
                  <w:szCs w:val="24"/>
                  <w:lang w:eastAsia="de-DE"/>
                </w:rPr>
                <w:t>Erziehungswissenschaftliches Studium</w:t>
              </w:r>
            </w:hyperlink>
            <w:r w:rsidRPr="00513A4B">
              <w:rPr>
                <w:rFonts w:ascii="Times New Roman" w:eastAsia="Times New Roman" w:hAnsi="Times New Roman" w:cs="Times New Roman"/>
                <w:sz w:val="24"/>
                <w:szCs w:val="24"/>
                <w:lang w:eastAsia="de-DE"/>
              </w:rPr>
              <w:t>”</w:t>
            </w:r>
            <w:r w:rsidRPr="00970729">
              <w:rPr>
                <w:rFonts w:ascii="Times New Roman" w:eastAsia="Times New Roman" w:hAnsi="Times New Roman" w:cs="Times New Roman"/>
                <w:sz w:val="24"/>
                <w:szCs w:val="24"/>
                <w:lang w:eastAsia="de-DE"/>
              </w:rPr>
              <w:br/>
            </w:r>
            <w:r w:rsidRPr="00513A4B">
              <w:rPr>
                <w:rFonts w:ascii="Times New Roman" w:eastAsia="Times New Roman" w:hAnsi="Times New Roman" w:cs="Times New Roman"/>
                <w:sz w:val="24"/>
                <w:szCs w:val="24"/>
                <w:lang w:eastAsia="de-DE"/>
              </w:rPr>
              <w:t>Moderation: Lothar Wigger, Johannes Wildt</w:t>
            </w:r>
          </w:p>
          <w:p w:rsidR="00724B76" w:rsidRPr="00513A4B" w:rsidRDefault="00724B76" w:rsidP="00724B76">
            <w:pPr>
              <w:numPr>
                <w:ilvl w:val="0"/>
                <w:numId w:val="52"/>
              </w:numPr>
              <w:spacing w:before="100" w:beforeAutospacing="1" w:after="100" w:afterAutospacing="1"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Forum: „</w:t>
            </w:r>
            <w:hyperlink r:id="rId25" w:anchor="_Forum:_" w:history="1">
              <w:r w:rsidRPr="009A5123">
                <w:rPr>
                  <w:rStyle w:val="Hyperlink"/>
                  <w:rFonts w:ascii="Times New Roman" w:eastAsia="Times New Roman" w:hAnsi="Times New Roman" w:cs="Times New Roman"/>
                  <w:sz w:val="24"/>
                  <w:szCs w:val="24"/>
                  <w:lang w:eastAsia="de-DE"/>
                </w:rPr>
                <w:t>Kerncurriculum Erziehungswissenschaft”</w:t>
              </w:r>
            </w:hyperlink>
            <w:r w:rsidRPr="00513A4B">
              <w:rPr>
                <w:rFonts w:ascii="Times New Roman" w:eastAsia="Times New Roman" w:hAnsi="Times New Roman" w:cs="Times New Roman"/>
                <w:sz w:val="24"/>
                <w:szCs w:val="24"/>
                <w:lang w:eastAsia="de-DE"/>
              </w:rPr>
              <w:br/>
              <w:t xml:space="preserve">Moderation: Heiner </w:t>
            </w:r>
            <w:proofErr w:type="spellStart"/>
            <w:r w:rsidRPr="00513A4B">
              <w:rPr>
                <w:rFonts w:ascii="Times New Roman" w:eastAsia="Times New Roman" w:hAnsi="Times New Roman" w:cs="Times New Roman"/>
                <w:sz w:val="24"/>
                <w:szCs w:val="24"/>
                <w:lang w:eastAsia="de-DE"/>
              </w:rPr>
              <w:t>Drerup</w:t>
            </w:r>
            <w:proofErr w:type="spellEnd"/>
          </w:p>
          <w:p w:rsidR="00724B76" w:rsidRPr="00513A4B" w:rsidRDefault="00724B76" w:rsidP="00724B76">
            <w:pPr>
              <w:numPr>
                <w:ilvl w:val="0"/>
                <w:numId w:val="52"/>
              </w:numPr>
              <w:spacing w:before="100" w:beforeAutospacing="1" w:after="100" w:afterAutospacing="1"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Arbeitsgruppe „</w:t>
            </w:r>
            <w:hyperlink r:id="rId26" w:anchor="_Arbeitsgruppe_" w:history="1">
              <w:r w:rsidRPr="009A5123">
                <w:rPr>
                  <w:rStyle w:val="Hyperlink"/>
                  <w:rFonts w:ascii="Times New Roman" w:eastAsia="Times New Roman" w:hAnsi="Times New Roman" w:cs="Times New Roman"/>
                  <w:sz w:val="24"/>
                  <w:szCs w:val="24"/>
                  <w:lang w:eastAsia="de-DE"/>
                </w:rPr>
                <w:t>Disziplinäres Wissen und Professionalität</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Moderation: Klaus-Peter Horn</w:t>
            </w:r>
          </w:p>
          <w:p w:rsidR="00724B76" w:rsidRPr="00970729" w:rsidRDefault="00724B76" w:rsidP="00724B76">
            <w:pPr>
              <w:numPr>
                <w:ilvl w:val="0"/>
                <w:numId w:val="52"/>
              </w:numPr>
              <w:spacing w:before="100" w:beforeAutospacing="1" w:after="100" w:afterAutospacing="1"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Arbeitsgruppe „</w:t>
            </w:r>
            <w:hyperlink r:id="rId27" w:anchor="_Arbeitsgruppe_" w:history="1">
              <w:r w:rsidRPr="009A5123">
                <w:rPr>
                  <w:rStyle w:val="Hyperlink"/>
                  <w:rFonts w:ascii="Times New Roman" w:eastAsia="Times New Roman" w:hAnsi="Times New Roman" w:cs="Times New Roman"/>
                  <w:sz w:val="24"/>
                  <w:szCs w:val="24"/>
                  <w:lang w:eastAsia="de-DE"/>
                </w:rPr>
                <w:t>Die Ausbildung von Lehrern und Lehrerinnen für Erziehungswissenschaft / Pädagogik</w:t>
              </w:r>
            </w:hyperlink>
            <w:r w:rsidRPr="00513A4B">
              <w:rPr>
                <w:rFonts w:ascii="Times New Roman" w:eastAsia="Times New Roman" w:hAnsi="Times New Roman" w:cs="Times New Roman"/>
                <w:sz w:val="24"/>
                <w:szCs w:val="24"/>
                <w:lang w:eastAsia="de-DE"/>
              </w:rPr>
              <w:t>”</w:t>
            </w:r>
            <w:r w:rsidRPr="00970729">
              <w:rPr>
                <w:rFonts w:ascii="Times New Roman" w:eastAsia="Times New Roman" w:hAnsi="Times New Roman" w:cs="Times New Roman"/>
                <w:sz w:val="24"/>
                <w:szCs w:val="24"/>
                <w:lang w:eastAsia="de-DE"/>
              </w:rPr>
              <w:br/>
              <w:t xml:space="preserve">Moderation: Peter </w:t>
            </w:r>
            <w:proofErr w:type="spellStart"/>
            <w:r w:rsidRPr="00970729">
              <w:rPr>
                <w:rFonts w:ascii="Times New Roman" w:eastAsia="Times New Roman" w:hAnsi="Times New Roman" w:cs="Times New Roman"/>
                <w:sz w:val="24"/>
                <w:szCs w:val="24"/>
                <w:lang w:eastAsia="de-DE"/>
              </w:rPr>
              <w:t>Menck</w:t>
            </w:r>
            <w:proofErr w:type="spellEnd"/>
            <w:r w:rsidRPr="00970729">
              <w:rPr>
                <w:rFonts w:ascii="Times New Roman" w:eastAsia="Times New Roman" w:hAnsi="Times New Roman" w:cs="Times New Roman"/>
                <w:sz w:val="24"/>
                <w:szCs w:val="24"/>
                <w:lang w:eastAsia="de-DE"/>
              </w:rPr>
              <w:t>, Lothar Wigger</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1998</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Nachfolgetagung der Arbeitsgruppe „</w:t>
            </w:r>
            <w:hyperlink r:id="rId28" w:anchor="_der_Arbeitsgruppe_" w:history="1">
              <w:r w:rsidRPr="009A5123">
                <w:rPr>
                  <w:rStyle w:val="Hyperlink"/>
                  <w:rFonts w:ascii="Times New Roman" w:eastAsia="Times New Roman" w:hAnsi="Times New Roman" w:cs="Times New Roman"/>
                  <w:sz w:val="24"/>
                  <w:szCs w:val="24"/>
                  <w:lang w:eastAsia="de-DE"/>
                </w:rPr>
                <w:t>Popularisierung pädagogischen Wissens</w:t>
              </w:r>
            </w:hyperlink>
            <w:r w:rsidRPr="00513A4B">
              <w:rPr>
                <w:rFonts w:ascii="Times New Roman" w:eastAsia="Times New Roman" w:hAnsi="Times New Roman" w:cs="Times New Roman"/>
                <w:sz w:val="24"/>
                <w:szCs w:val="24"/>
                <w:lang w:eastAsia="de-DE"/>
              </w:rPr>
              <w:t xml:space="preserve">” vom </w:t>
            </w:r>
            <w:r w:rsidRPr="00513A4B">
              <w:rPr>
                <w:rFonts w:ascii="Times New Roman" w:eastAsia="Times New Roman" w:hAnsi="Times New Roman" w:cs="Times New Roman"/>
                <w:sz w:val="24"/>
                <w:szCs w:val="24"/>
                <w:lang w:eastAsia="de-DE"/>
              </w:rPr>
              <w:lastRenderedPageBreak/>
              <w:t xml:space="preserve">Hamburger </w:t>
            </w:r>
            <w:proofErr w:type="spellStart"/>
            <w:r w:rsidRPr="00513A4B">
              <w:rPr>
                <w:rFonts w:ascii="Times New Roman" w:eastAsia="Times New Roman" w:hAnsi="Times New Roman" w:cs="Times New Roman"/>
                <w:sz w:val="24"/>
                <w:szCs w:val="24"/>
                <w:lang w:eastAsia="de-DE"/>
              </w:rPr>
              <w:t>DGfE</w:t>
            </w:r>
            <w:proofErr w:type="spellEnd"/>
            <w:r w:rsidRPr="00513A4B">
              <w:rPr>
                <w:rFonts w:ascii="Times New Roman" w:eastAsia="Times New Roman" w:hAnsi="Times New Roman" w:cs="Times New Roman"/>
                <w:sz w:val="24"/>
                <w:szCs w:val="24"/>
                <w:lang w:eastAsia="de-DE"/>
              </w:rPr>
              <w:t>-Kongress</w:t>
            </w:r>
            <w:r w:rsidRPr="00513A4B">
              <w:rPr>
                <w:rFonts w:ascii="Times New Roman" w:eastAsia="Times New Roman" w:hAnsi="Times New Roman" w:cs="Times New Roman"/>
                <w:sz w:val="24"/>
                <w:szCs w:val="24"/>
                <w:lang w:eastAsia="de-DE"/>
              </w:rPr>
              <w:br/>
              <w:t xml:space="preserve">Organisation: Heiner </w:t>
            </w:r>
            <w:proofErr w:type="spellStart"/>
            <w:r w:rsidRPr="00513A4B">
              <w:rPr>
                <w:rFonts w:ascii="Times New Roman" w:eastAsia="Times New Roman" w:hAnsi="Times New Roman" w:cs="Times New Roman"/>
                <w:sz w:val="24"/>
                <w:szCs w:val="24"/>
                <w:lang w:eastAsia="de-DE"/>
              </w:rPr>
              <w:t>Drerup</w:t>
            </w:r>
            <w:proofErr w:type="spellEnd"/>
            <w:r w:rsidRPr="00513A4B">
              <w:rPr>
                <w:rFonts w:ascii="Times New Roman" w:eastAsia="Times New Roman" w:hAnsi="Times New Roman" w:cs="Times New Roman"/>
                <w:sz w:val="24"/>
                <w:szCs w:val="24"/>
                <w:lang w:eastAsia="de-DE"/>
              </w:rPr>
              <w:t>, Edwin Keiner</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Herbsttagung der Kommission Wissenschaftsforschung, Passau</w:t>
            </w:r>
            <w:r w:rsidRPr="00513A4B">
              <w:rPr>
                <w:rFonts w:ascii="Times New Roman" w:eastAsia="Times New Roman" w:hAnsi="Times New Roman" w:cs="Times New Roman"/>
                <w:sz w:val="24"/>
                <w:szCs w:val="24"/>
                <w:lang w:eastAsia="de-DE"/>
              </w:rPr>
              <w:br/>
              <w:t>„</w:t>
            </w:r>
            <w:hyperlink r:id="rId29" w:anchor="_" w:history="1">
              <w:r w:rsidRPr="009A5123">
                <w:rPr>
                  <w:rStyle w:val="Hyperlink"/>
                  <w:rFonts w:ascii="Times New Roman" w:eastAsia="Times New Roman" w:hAnsi="Times New Roman" w:cs="Times New Roman"/>
                  <w:sz w:val="24"/>
                  <w:szCs w:val="24"/>
                  <w:lang w:eastAsia="de-DE"/>
                </w:rPr>
                <w:t>Wissenschaftstheorie</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Guido Pollak</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proofErr w:type="spellStart"/>
            <w:r w:rsidRPr="00513A4B">
              <w:rPr>
                <w:rFonts w:ascii="Times New Roman" w:eastAsia="Times New Roman" w:hAnsi="Times New Roman" w:cs="Times New Roman"/>
                <w:sz w:val="24"/>
                <w:szCs w:val="24"/>
                <w:lang w:eastAsia="de-DE"/>
              </w:rPr>
              <w:t>DGfE</w:t>
            </w:r>
            <w:proofErr w:type="spellEnd"/>
            <w:r w:rsidRPr="00513A4B">
              <w:rPr>
                <w:rFonts w:ascii="Times New Roman" w:eastAsia="Times New Roman" w:hAnsi="Times New Roman" w:cs="Times New Roman"/>
                <w:sz w:val="24"/>
                <w:szCs w:val="24"/>
                <w:lang w:eastAsia="de-DE"/>
              </w:rPr>
              <w:t>-Kongress, Hamburg</w:t>
            </w:r>
            <w:r w:rsidRPr="00513A4B">
              <w:rPr>
                <w:rFonts w:ascii="Times New Roman" w:eastAsia="Times New Roman" w:hAnsi="Times New Roman" w:cs="Times New Roman"/>
                <w:sz w:val="24"/>
                <w:szCs w:val="24"/>
                <w:lang w:eastAsia="de-DE"/>
              </w:rPr>
              <w:br/>
              <w:t>Arbeitsgruppe der Kommission Wissenschaftsforschung</w:t>
            </w:r>
            <w:r w:rsidRPr="00513A4B">
              <w:rPr>
                <w:rFonts w:ascii="Times New Roman" w:eastAsia="Times New Roman" w:hAnsi="Times New Roman" w:cs="Times New Roman"/>
                <w:sz w:val="24"/>
                <w:szCs w:val="24"/>
                <w:lang w:eastAsia="de-DE"/>
              </w:rPr>
              <w:br/>
              <w:t>„Popularisierung pädagogischen Wissens”</w:t>
            </w:r>
            <w:r w:rsidRPr="00513A4B">
              <w:rPr>
                <w:rFonts w:ascii="Times New Roman" w:eastAsia="Times New Roman" w:hAnsi="Times New Roman" w:cs="Times New Roman"/>
                <w:sz w:val="24"/>
                <w:szCs w:val="24"/>
                <w:lang w:eastAsia="de-DE"/>
              </w:rPr>
              <w:br/>
              <w:t xml:space="preserve">Organisation: Heiner </w:t>
            </w:r>
            <w:proofErr w:type="spellStart"/>
            <w:r w:rsidRPr="00513A4B">
              <w:rPr>
                <w:rFonts w:ascii="Times New Roman" w:eastAsia="Times New Roman" w:hAnsi="Times New Roman" w:cs="Times New Roman"/>
                <w:sz w:val="24"/>
                <w:szCs w:val="24"/>
                <w:lang w:eastAsia="de-DE"/>
              </w:rPr>
              <w:t>Drerup</w:t>
            </w:r>
            <w:proofErr w:type="spellEnd"/>
            <w:r w:rsidRPr="00513A4B">
              <w:rPr>
                <w:rFonts w:ascii="Times New Roman" w:eastAsia="Times New Roman" w:hAnsi="Times New Roman" w:cs="Times New Roman"/>
                <w:sz w:val="24"/>
                <w:szCs w:val="24"/>
                <w:lang w:eastAsia="de-DE"/>
              </w:rPr>
              <w:t>, Edwin Keiner</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1997</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Herbsttagung der Kommission Wissenschaftsforschung, Flensburg</w:t>
            </w:r>
            <w:r w:rsidRPr="00513A4B">
              <w:rPr>
                <w:rFonts w:ascii="Times New Roman" w:eastAsia="Times New Roman" w:hAnsi="Times New Roman" w:cs="Times New Roman"/>
                <w:sz w:val="24"/>
                <w:szCs w:val="24"/>
                <w:lang w:eastAsia="de-DE"/>
              </w:rPr>
              <w:br/>
            </w:r>
            <w:hyperlink r:id="rId30" w:anchor="_" w:history="1">
              <w:r w:rsidRPr="00BC44A4">
                <w:rPr>
                  <w:rStyle w:val="Hyperlink"/>
                  <w:rFonts w:ascii="Times New Roman" w:eastAsia="Times New Roman" w:hAnsi="Times New Roman" w:cs="Times New Roman"/>
                  <w:sz w:val="24"/>
                  <w:szCs w:val="24"/>
                  <w:lang w:eastAsia="de-DE"/>
                </w:rPr>
                <w:t>„Lokale Wissenschaftskulturen in der Erziehungswissenschaft”</w:t>
              </w:r>
            </w:hyperlink>
            <w:r w:rsidRPr="00513A4B">
              <w:rPr>
                <w:rFonts w:ascii="Times New Roman" w:eastAsia="Times New Roman" w:hAnsi="Times New Roman" w:cs="Times New Roman"/>
                <w:sz w:val="24"/>
                <w:szCs w:val="24"/>
                <w:lang w:eastAsia="de-DE"/>
              </w:rPr>
              <w:br/>
              <w:t xml:space="preserve">Organisation: Alfred Langewand, Andreas von </w:t>
            </w:r>
            <w:proofErr w:type="spellStart"/>
            <w:r w:rsidRPr="00513A4B">
              <w:rPr>
                <w:rFonts w:ascii="Times New Roman" w:eastAsia="Times New Roman" w:hAnsi="Times New Roman" w:cs="Times New Roman"/>
                <w:sz w:val="24"/>
                <w:szCs w:val="24"/>
                <w:lang w:eastAsia="de-DE"/>
              </w:rPr>
              <w:t>Prondczynsky</w:t>
            </w:r>
            <w:proofErr w:type="spellEnd"/>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Frühjahrstagung der Kommission Wissenschaftsforschung, Karlsruhe</w:t>
            </w:r>
            <w:r w:rsidRPr="00513A4B">
              <w:rPr>
                <w:rFonts w:ascii="Times New Roman" w:eastAsia="Times New Roman" w:hAnsi="Times New Roman" w:cs="Times New Roman"/>
                <w:sz w:val="24"/>
                <w:szCs w:val="24"/>
                <w:lang w:eastAsia="de-DE"/>
              </w:rPr>
              <w:br/>
              <w:t>„</w:t>
            </w:r>
            <w:hyperlink r:id="rId31" w:anchor="_" w:history="1">
              <w:r w:rsidRPr="00BC44A4">
                <w:rPr>
                  <w:rStyle w:val="Hyperlink"/>
                  <w:rFonts w:ascii="Times New Roman" w:eastAsia="Times New Roman" w:hAnsi="Times New Roman" w:cs="Times New Roman"/>
                  <w:sz w:val="24"/>
                  <w:szCs w:val="24"/>
                  <w:lang w:eastAsia="de-DE"/>
                </w:rPr>
                <w:t>Erziehungswissenschaft im Kontext</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Fritz Osterwalder</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1996</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Herbsttagung der Kommission Wissenschaftsforschung, Dresden</w:t>
            </w:r>
            <w:r w:rsidRPr="00513A4B">
              <w:rPr>
                <w:rFonts w:ascii="Times New Roman" w:eastAsia="Times New Roman" w:hAnsi="Times New Roman" w:cs="Times New Roman"/>
                <w:sz w:val="24"/>
                <w:szCs w:val="24"/>
                <w:lang w:eastAsia="de-DE"/>
              </w:rPr>
              <w:br/>
              <w:t>„</w:t>
            </w:r>
            <w:hyperlink r:id="rId32" w:anchor="_" w:history="1">
              <w:r w:rsidRPr="00BC44A4">
                <w:rPr>
                  <w:rStyle w:val="Hyperlink"/>
                  <w:rFonts w:ascii="Times New Roman" w:eastAsia="Times New Roman" w:hAnsi="Times New Roman" w:cs="Times New Roman"/>
                  <w:sz w:val="24"/>
                  <w:szCs w:val="24"/>
                  <w:lang w:eastAsia="de-DE"/>
                </w:rPr>
                <w:t>Pädagogische Nietzsche-Rezeption</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 xml:space="preserve">Organisation: Christian Niemeyer, Heiner </w:t>
            </w:r>
            <w:proofErr w:type="spellStart"/>
            <w:r w:rsidRPr="00513A4B">
              <w:rPr>
                <w:rFonts w:ascii="Times New Roman" w:eastAsia="Times New Roman" w:hAnsi="Times New Roman" w:cs="Times New Roman"/>
                <w:sz w:val="24"/>
                <w:szCs w:val="24"/>
                <w:lang w:eastAsia="de-DE"/>
              </w:rPr>
              <w:t>Drerup</w:t>
            </w:r>
            <w:proofErr w:type="spellEnd"/>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proofErr w:type="spellStart"/>
            <w:r w:rsidRPr="00513A4B">
              <w:rPr>
                <w:rFonts w:ascii="Times New Roman" w:eastAsia="Times New Roman" w:hAnsi="Times New Roman" w:cs="Times New Roman"/>
                <w:sz w:val="24"/>
                <w:szCs w:val="24"/>
                <w:lang w:eastAsia="de-DE"/>
              </w:rPr>
              <w:t>DGfE</w:t>
            </w:r>
            <w:proofErr w:type="spellEnd"/>
            <w:r w:rsidRPr="00513A4B">
              <w:rPr>
                <w:rFonts w:ascii="Times New Roman" w:eastAsia="Times New Roman" w:hAnsi="Times New Roman" w:cs="Times New Roman"/>
                <w:sz w:val="24"/>
                <w:szCs w:val="24"/>
                <w:lang w:eastAsia="de-DE"/>
              </w:rPr>
              <w:t>-Kongress, Halle</w:t>
            </w:r>
            <w:r w:rsidRPr="00513A4B">
              <w:rPr>
                <w:rFonts w:ascii="Times New Roman" w:eastAsia="Times New Roman" w:hAnsi="Times New Roman" w:cs="Times New Roman"/>
                <w:sz w:val="24"/>
                <w:szCs w:val="24"/>
                <w:lang w:eastAsia="de-DE"/>
              </w:rPr>
              <w:br/>
              <w:t>Gemeinsames Symposion der Kommissionen Wissenschaftsforschung und Bildungs- und Erziehungsphilosophie</w:t>
            </w:r>
            <w:r w:rsidRPr="00513A4B">
              <w:rPr>
                <w:rFonts w:ascii="Times New Roman" w:eastAsia="Times New Roman" w:hAnsi="Times New Roman" w:cs="Times New Roman"/>
                <w:sz w:val="24"/>
                <w:szCs w:val="24"/>
                <w:lang w:eastAsia="de-DE"/>
              </w:rPr>
              <w:br/>
              <w:t>„</w:t>
            </w:r>
            <w:hyperlink r:id="rId33" w:anchor="_" w:history="1">
              <w:r w:rsidRPr="00BC44A4">
                <w:rPr>
                  <w:rStyle w:val="Hyperlink"/>
                  <w:rFonts w:ascii="Times New Roman" w:eastAsia="Times New Roman" w:hAnsi="Times New Roman" w:cs="Times New Roman"/>
                  <w:sz w:val="24"/>
                  <w:szCs w:val="24"/>
                  <w:lang w:eastAsia="de-DE"/>
                </w:rPr>
                <w:t>Bildung und Macht</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von Seiten der Kommission Wissenschaftsforschung: Dietrich Hoffmann, Reinhard Uhle</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1995</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Herbsttagung der Kommission Wissenschaftsforschung, Frankfurt am Main</w:t>
            </w:r>
            <w:r w:rsidRPr="00513A4B">
              <w:rPr>
                <w:rFonts w:ascii="Times New Roman" w:eastAsia="Times New Roman" w:hAnsi="Times New Roman" w:cs="Times New Roman"/>
                <w:sz w:val="24"/>
                <w:szCs w:val="24"/>
                <w:lang w:eastAsia="de-DE"/>
              </w:rPr>
              <w:br/>
              <w:t>„</w:t>
            </w:r>
            <w:hyperlink r:id="rId34" w:anchor="_" w:history="1">
              <w:r w:rsidRPr="00BC44A4">
                <w:rPr>
                  <w:rStyle w:val="Hyperlink"/>
                  <w:rFonts w:ascii="Times New Roman" w:eastAsia="Times New Roman" w:hAnsi="Times New Roman" w:cs="Times New Roman"/>
                  <w:sz w:val="24"/>
                  <w:szCs w:val="24"/>
                  <w:lang w:eastAsia="de-DE"/>
                </w:rPr>
                <w:t>Erziehungswissenschaft und Wissenschaftspolitik</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Edwin Keiner</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Frühjahrstagung der Kommission Wissenschaftsforschung, München</w:t>
            </w:r>
            <w:r w:rsidRPr="00513A4B">
              <w:rPr>
                <w:rFonts w:ascii="Times New Roman" w:eastAsia="Times New Roman" w:hAnsi="Times New Roman" w:cs="Times New Roman"/>
                <w:sz w:val="24"/>
                <w:szCs w:val="24"/>
                <w:lang w:eastAsia="de-DE"/>
              </w:rPr>
              <w:br/>
              <w:t>„</w:t>
            </w:r>
            <w:hyperlink r:id="rId35" w:anchor="_" w:history="1">
              <w:r w:rsidRPr="00BC44A4">
                <w:rPr>
                  <w:rStyle w:val="Hyperlink"/>
                  <w:rFonts w:ascii="Times New Roman" w:eastAsia="Times New Roman" w:hAnsi="Times New Roman" w:cs="Times New Roman"/>
                  <w:sz w:val="24"/>
                  <w:szCs w:val="24"/>
                  <w:lang w:eastAsia="de-DE"/>
                </w:rPr>
                <w:t>Erziehungswissenschaft: Die Disziplin und ihre Ausbildung</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Klaus-Peter Horn, Christian Lüders</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1994</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Herbsttagung der Kommission Wissenschaftsforschung, Berlin</w:t>
            </w:r>
            <w:r w:rsidRPr="00513A4B">
              <w:rPr>
                <w:rFonts w:ascii="Times New Roman" w:eastAsia="Times New Roman" w:hAnsi="Times New Roman" w:cs="Times New Roman"/>
                <w:sz w:val="24"/>
                <w:szCs w:val="24"/>
                <w:lang w:eastAsia="de-DE"/>
              </w:rPr>
              <w:br/>
              <w:t>„</w:t>
            </w:r>
            <w:hyperlink r:id="rId36" w:anchor="_" w:history="1">
              <w:r w:rsidRPr="00BC44A4">
                <w:rPr>
                  <w:rStyle w:val="Hyperlink"/>
                  <w:rFonts w:ascii="Times New Roman" w:eastAsia="Times New Roman" w:hAnsi="Times New Roman" w:cs="Times New Roman"/>
                  <w:sz w:val="24"/>
                  <w:szCs w:val="24"/>
                  <w:lang w:eastAsia="de-DE"/>
                </w:rPr>
                <w:t>Selbstthematisierung der Erziehungswissenschaft</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Heinz-Elmar Tenorth</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proofErr w:type="spellStart"/>
            <w:r w:rsidRPr="00513A4B">
              <w:rPr>
                <w:rFonts w:ascii="Times New Roman" w:eastAsia="Times New Roman" w:hAnsi="Times New Roman" w:cs="Times New Roman"/>
                <w:sz w:val="24"/>
                <w:szCs w:val="24"/>
                <w:lang w:eastAsia="de-DE"/>
              </w:rPr>
              <w:t>DGfE</w:t>
            </w:r>
            <w:proofErr w:type="spellEnd"/>
            <w:r w:rsidRPr="00513A4B">
              <w:rPr>
                <w:rFonts w:ascii="Times New Roman" w:eastAsia="Times New Roman" w:hAnsi="Times New Roman" w:cs="Times New Roman"/>
                <w:sz w:val="24"/>
                <w:szCs w:val="24"/>
                <w:lang w:eastAsia="de-DE"/>
              </w:rPr>
              <w:t>-Kongress, Dortmund</w:t>
            </w:r>
            <w:r w:rsidRPr="00513A4B">
              <w:rPr>
                <w:rFonts w:ascii="Times New Roman" w:eastAsia="Times New Roman" w:hAnsi="Times New Roman" w:cs="Times New Roman"/>
                <w:sz w:val="24"/>
                <w:szCs w:val="24"/>
                <w:lang w:eastAsia="de-DE"/>
              </w:rPr>
              <w:br/>
              <w:t>Symposium der Kommission Wissenschaftsforschung</w:t>
            </w:r>
            <w:r w:rsidRPr="00513A4B">
              <w:rPr>
                <w:rFonts w:ascii="Times New Roman" w:eastAsia="Times New Roman" w:hAnsi="Times New Roman" w:cs="Times New Roman"/>
                <w:sz w:val="24"/>
                <w:szCs w:val="24"/>
                <w:lang w:eastAsia="de-DE"/>
              </w:rPr>
              <w:br/>
              <w:t>„</w:t>
            </w:r>
            <w:hyperlink r:id="rId37" w:anchor="_" w:history="1">
              <w:r w:rsidRPr="00BC44A4">
                <w:rPr>
                  <w:rStyle w:val="Hyperlink"/>
                  <w:rFonts w:ascii="Times New Roman" w:eastAsia="Times New Roman" w:hAnsi="Times New Roman" w:cs="Times New Roman"/>
                  <w:sz w:val="24"/>
                  <w:szCs w:val="24"/>
                  <w:lang w:eastAsia="de-DE"/>
                </w:rPr>
                <w:t>Erziehungswissenschaft in Europa – Entwicklung und gegenwärtige Situation</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 xml:space="preserve">Organisation: Jürgen </w:t>
            </w:r>
            <w:proofErr w:type="spellStart"/>
            <w:r w:rsidRPr="00513A4B">
              <w:rPr>
                <w:rFonts w:ascii="Times New Roman" w:eastAsia="Times New Roman" w:hAnsi="Times New Roman" w:cs="Times New Roman"/>
                <w:sz w:val="24"/>
                <w:szCs w:val="24"/>
                <w:lang w:eastAsia="de-DE"/>
              </w:rPr>
              <w:t>Schriewer</w:t>
            </w:r>
            <w:proofErr w:type="spellEnd"/>
            <w:r w:rsidRPr="00513A4B">
              <w:rPr>
                <w:rFonts w:ascii="Times New Roman" w:eastAsia="Times New Roman" w:hAnsi="Times New Roman" w:cs="Times New Roman"/>
                <w:sz w:val="24"/>
                <w:szCs w:val="24"/>
                <w:lang w:eastAsia="de-DE"/>
              </w:rPr>
              <w:t>, Heinz-Elmar Tenorth</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1993</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Herbsttagung der Kommission Wissenschaftsforschung, Halle</w:t>
            </w:r>
            <w:r w:rsidRPr="00513A4B">
              <w:rPr>
                <w:rFonts w:ascii="Times New Roman" w:eastAsia="Times New Roman" w:hAnsi="Times New Roman" w:cs="Times New Roman"/>
                <w:sz w:val="24"/>
                <w:szCs w:val="24"/>
                <w:lang w:eastAsia="de-DE"/>
              </w:rPr>
              <w:br/>
            </w:r>
            <w:hyperlink r:id="rId38" w:anchor="_" w:history="1">
              <w:r w:rsidRPr="00BC44A4">
                <w:rPr>
                  <w:rStyle w:val="Hyperlink"/>
                  <w:rFonts w:ascii="Times New Roman" w:eastAsia="Times New Roman" w:hAnsi="Times New Roman" w:cs="Times New Roman"/>
                  <w:sz w:val="24"/>
                  <w:szCs w:val="24"/>
                  <w:lang w:eastAsia="de-DE"/>
                </w:rPr>
                <w:t>„Pädagogische Theoriebildung in der DDR</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 xml:space="preserve">Organisation: Jan </w:t>
            </w:r>
            <w:proofErr w:type="spellStart"/>
            <w:r w:rsidRPr="00513A4B">
              <w:rPr>
                <w:rFonts w:ascii="Times New Roman" w:eastAsia="Times New Roman" w:hAnsi="Times New Roman" w:cs="Times New Roman"/>
                <w:sz w:val="24"/>
                <w:szCs w:val="24"/>
                <w:lang w:eastAsia="de-DE"/>
              </w:rPr>
              <w:t>Olbertz</w:t>
            </w:r>
            <w:proofErr w:type="spellEnd"/>
            <w:r w:rsidRPr="00513A4B">
              <w:rPr>
                <w:rFonts w:ascii="Times New Roman" w:eastAsia="Times New Roman" w:hAnsi="Times New Roman" w:cs="Times New Roman"/>
                <w:sz w:val="24"/>
                <w:szCs w:val="24"/>
                <w:lang w:eastAsia="de-DE"/>
              </w:rPr>
              <w:t xml:space="preserve">, Winfried </w:t>
            </w:r>
            <w:proofErr w:type="spellStart"/>
            <w:r w:rsidRPr="00513A4B">
              <w:rPr>
                <w:rFonts w:ascii="Times New Roman" w:eastAsia="Times New Roman" w:hAnsi="Times New Roman" w:cs="Times New Roman"/>
                <w:sz w:val="24"/>
                <w:szCs w:val="24"/>
                <w:lang w:eastAsia="de-DE"/>
              </w:rPr>
              <w:t>Marotzki</w:t>
            </w:r>
            <w:proofErr w:type="spellEnd"/>
            <w:r w:rsidRPr="00513A4B">
              <w:rPr>
                <w:rFonts w:ascii="Times New Roman" w:eastAsia="Times New Roman" w:hAnsi="Times New Roman" w:cs="Times New Roman"/>
                <w:sz w:val="24"/>
                <w:szCs w:val="24"/>
                <w:lang w:eastAsia="de-DE"/>
              </w:rPr>
              <w:t xml:space="preserve">, Peter </w:t>
            </w:r>
            <w:proofErr w:type="spellStart"/>
            <w:r w:rsidRPr="00513A4B">
              <w:rPr>
                <w:rFonts w:ascii="Times New Roman" w:eastAsia="Times New Roman" w:hAnsi="Times New Roman" w:cs="Times New Roman"/>
                <w:sz w:val="24"/>
                <w:szCs w:val="24"/>
                <w:lang w:eastAsia="de-DE"/>
              </w:rPr>
              <w:t>Menck</w:t>
            </w:r>
            <w:proofErr w:type="spellEnd"/>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Frühjahrstagung der Kommission Wissenschaftsforschung, Amsterdam</w:t>
            </w:r>
            <w:r w:rsidRPr="00513A4B">
              <w:rPr>
                <w:rFonts w:ascii="Times New Roman" w:eastAsia="Times New Roman" w:hAnsi="Times New Roman" w:cs="Times New Roman"/>
                <w:sz w:val="24"/>
                <w:szCs w:val="24"/>
                <w:lang w:eastAsia="de-DE"/>
              </w:rPr>
              <w:br/>
              <w:t>„</w:t>
            </w:r>
            <w:hyperlink r:id="rId39" w:anchor="_" w:history="1">
              <w:r w:rsidRPr="00BC44A4">
                <w:rPr>
                  <w:rStyle w:val="Hyperlink"/>
                  <w:rFonts w:ascii="Times New Roman" w:eastAsia="Times New Roman" w:hAnsi="Times New Roman" w:cs="Times New Roman"/>
                  <w:sz w:val="24"/>
                  <w:szCs w:val="24"/>
                  <w:lang w:eastAsia="de-DE"/>
                </w:rPr>
                <w:t>Pluralismus</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 xml:space="preserve">Organisation: Frieda </w:t>
            </w:r>
            <w:proofErr w:type="spellStart"/>
            <w:r w:rsidRPr="00513A4B">
              <w:rPr>
                <w:rFonts w:ascii="Times New Roman" w:eastAsia="Times New Roman" w:hAnsi="Times New Roman" w:cs="Times New Roman"/>
                <w:sz w:val="24"/>
                <w:szCs w:val="24"/>
                <w:lang w:eastAsia="de-DE"/>
              </w:rPr>
              <w:t>Heyting</w:t>
            </w:r>
            <w:proofErr w:type="spellEnd"/>
            <w:r w:rsidRPr="00513A4B">
              <w:rPr>
                <w:rFonts w:ascii="Times New Roman" w:eastAsia="Times New Roman" w:hAnsi="Times New Roman" w:cs="Times New Roman"/>
                <w:sz w:val="24"/>
                <w:szCs w:val="24"/>
                <w:lang w:eastAsia="de-DE"/>
              </w:rPr>
              <w:t>, Adalbert Rang</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1992</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Herbsttagung der Kommission Wissenschaftsforschung, Hannover</w:t>
            </w:r>
            <w:r w:rsidRPr="00513A4B">
              <w:rPr>
                <w:rFonts w:ascii="Times New Roman" w:eastAsia="Times New Roman" w:hAnsi="Times New Roman" w:cs="Times New Roman"/>
                <w:sz w:val="24"/>
                <w:szCs w:val="24"/>
                <w:lang w:eastAsia="de-DE"/>
              </w:rPr>
              <w:br/>
              <w:t>„</w:t>
            </w:r>
            <w:hyperlink r:id="rId40" w:anchor="_" w:history="1">
              <w:r w:rsidRPr="00BC44A4">
                <w:rPr>
                  <w:rStyle w:val="Hyperlink"/>
                  <w:rFonts w:ascii="Times New Roman" w:eastAsia="Times New Roman" w:hAnsi="Times New Roman" w:cs="Times New Roman"/>
                  <w:sz w:val="24"/>
                  <w:szCs w:val="24"/>
                  <w:lang w:eastAsia="de-DE"/>
                </w:rPr>
                <w:t>Anthropologie in der Pädagogik</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Ilse Dahmer</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proofErr w:type="spellStart"/>
            <w:r w:rsidRPr="00513A4B">
              <w:rPr>
                <w:rFonts w:ascii="Times New Roman" w:eastAsia="Times New Roman" w:hAnsi="Times New Roman" w:cs="Times New Roman"/>
                <w:sz w:val="24"/>
                <w:szCs w:val="24"/>
                <w:lang w:eastAsia="de-DE"/>
              </w:rPr>
              <w:t>DGfE</w:t>
            </w:r>
            <w:proofErr w:type="spellEnd"/>
            <w:r w:rsidRPr="00513A4B">
              <w:rPr>
                <w:rFonts w:ascii="Times New Roman" w:eastAsia="Times New Roman" w:hAnsi="Times New Roman" w:cs="Times New Roman"/>
                <w:sz w:val="24"/>
                <w:szCs w:val="24"/>
                <w:lang w:eastAsia="de-DE"/>
              </w:rPr>
              <w:t>-Kongress, Berlin</w:t>
            </w:r>
            <w:r w:rsidRPr="00513A4B">
              <w:rPr>
                <w:rFonts w:ascii="Times New Roman" w:eastAsia="Times New Roman" w:hAnsi="Times New Roman" w:cs="Times New Roman"/>
                <w:sz w:val="24"/>
                <w:szCs w:val="24"/>
                <w:lang w:eastAsia="de-DE"/>
              </w:rPr>
              <w:br/>
            </w:r>
            <w:r w:rsidRPr="00513A4B">
              <w:rPr>
                <w:rFonts w:ascii="Times New Roman" w:eastAsia="Times New Roman" w:hAnsi="Times New Roman" w:cs="Times New Roman"/>
                <w:sz w:val="24"/>
                <w:szCs w:val="24"/>
                <w:lang w:eastAsia="de-DE"/>
              </w:rPr>
              <w:lastRenderedPageBreak/>
              <w:t>Gemeinsames Symposium der Kommission Wissenschaftsforschung und der Arbeitsgemeinschaft Empirisch-Pädagogische Forschung (AEPF)</w:t>
            </w:r>
            <w:r w:rsidRPr="00513A4B">
              <w:rPr>
                <w:rFonts w:ascii="Times New Roman" w:eastAsia="Times New Roman" w:hAnsi="Times New Roman" w:cs="Times New Roman"/>
                <w:sz w:val="24"/>
                <w:szCs w:val="24"/>
                <w:lang w:eastAsia="de-DE"/>
              </w:rPr>
              <w:br/>
              <w:t>„</w:t>
            </w:r>
            <w:hyperlink r:id="rId41" w:anchor="_" w:history="1">
              <w:r w:rsidRPr="00BC44A4">
                <w:rPr>
                  <w:rStyle w:val="Hyperlink"/>
                  <w:rFonts w:ascii="Times New Roman" w:eastAsia="Times New Roman" w:hAnsi="Times New Roman" w:cs="Times New Roman"/>
                  <w:sz w:val="24"/>
                  <w:szCs w:val="24"/>
                  <w:lang w:eastAsia="de-DE"/>
                </w:rPr>
                <w:t>Wertorientierung der Erziehungswissenschaft. Geisteswissenschaft versus Empirie</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von Seiten der Kommission Wissenschaftsforschung: Helmut Heid</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lastRenderedPageBreak/>
              <w:t>1991</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Herbsttagung der Kommission Wissenschaftsforschung, Lüneburg</w:t>
            </w:r>
            <w:r w:rsidRPr="00513A4B">
              <w:rPr>
                <w:rFonts w:ascii="Times New Roman" w:eastAsia="Times New Roman" w:hAnsi="Times New Roman" w:cs="Times New Roman"/>
                <w:sz w:val="24"/>
                <w:szCs w:val="24"/>
                <w:lang w:eastAsia="de-DE"/>
              </w:rPr>
              <w:br/>
              <w:t>„</w:t>
            </w:r>
            <w:hyperlink r:id="rId42" w:anchor="_" w:history="1">
              <w:r w:rsidRPr="00BC44A4">
                <w:rPr>
                  <w:rStyle w:val="Hyperlink"/>
                  <w:rFonts w:ascii="Times New Roman" w:eastAsia="Times New Roman" w:hAnsi="Times New Roman" w:cs="Times New Roman"/>
                  <w:sz w:val="24"/>
                  <w:szCs w:val="24"/>
                  <w:lang w:eastAsia="de-DE"/>
                </w:rPr>
                <w:t xml:space="preserve">Erziehungswissenschaft und </w:t>
              </w:r>
              <w:proofErr w:type="spellStart"/>
              <w:r w:rsidRPr="00BC44A4">
                <w:rPr>
                  <w:rStyle w:val="Hyperlink"/>
                  <w:rFonts w:ascii="Times New Roman" w:eastAsia="Times New Roman" w:hAnsi="Times New Roman" w:cs="Times New Roman"/>
                  <w:sz w:val="24"/>
                  <w:szCs w:val="24"/>
                  <w:lang w:eastAsia="de-DE"/>
                </w:rPr>
                <w:t>Wissenschaftstethik</w:t>
              </w:r>
              <w:proofErr w:type="spellEnd"/>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 xml:space="preserve">Organisation: Reinhard Uhle, Ewald </w:t>
            </w:r>
            <w:proofErr w:type="spellStart"/>
            <w:r w:rsidRPr="00513A4B">
              <w:rPr>
                <w:rFonts w:ascii="Times New Roman" w:eastAsia="Times New Roman" w:hAnsi="Times New Roman" w:cs="Times New Roman"/>
                <w:sz w:val="24"/>
                <w:szCs w:val="24"/>
                <w:lang w:eastAsia="de-DE"/>
              </w:rPr>
              <w:t>Terhart</w:t>
            </w:r>
            <w:proofErr w:type="spellEnd"/>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Frühjahrstagung der Kommission Wissenschaftsforschung, Berlin</w:t>
            </w:r>
            <w:r w:rsidRPr="00513A4B">
              <w:rPr>
                <w:rFonts w:ascii="Times New Roman" w:eastAsia="Times New Roman" w:hAnsi="Times New Roman" w:cs="Times New Roman"/>
                <w:sz w:val="24"/>
                <w:szCs w:val="24"/>
                <w:lang w:eastAsia="de-DE"/>
              </w:rPr>
              <w:br/>
              <w:t>„‚</w:t>
            </w:r>
            <w:hyperlink r:id="rId43" w:anchor="_" w:history="1">
              <w:r w:rsidRPr="00BC44A4">
                <w:rPr>
                  <w:rStyle w:val="Hyperlink"/>
                  <w:rFonts w:ascii="Times New Roman" w:eastAsia="Times New Roman" w:hAnsi="Times New Roman" w:cs="Times New Roman"/>
                  <w:sz w:val="24"/>
                  <w:szCs w:val="24"/>
                  <w:lang w:eastAsia="de-DE"/>
                </w:rPr>
                <w:t>Moderne‘ in der Erziehungswissenschaft</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Alfred Langewand, Christian Niemeyer, Dieter Lenzen</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1990</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Herbsttagung der Kommission Wissenschaftsforschung, Hamburg</w:t>
            </w:r>
            <w:r w:rsidRPr="00513A4B">
              <w:rPr>
                <w:rFonts w:ascii="Times New Roman" w:eastAsia="Times New Roman" w:hAnsi="Times New Roman" w:cs="Times New Roman"/>
                <w:sz w:val="24"/>
                <w:szCs w:val="24"/>
                <w:lang w:eastAsia="de-DE"/>
              </w:rPr>
              <w:br/>
              <w:t>„</w:t>
            </w:r>
            <w:hyperlink r:id="rId44" w:anchor="_" w:history="1">
              <w:r w:rsidRPr="00BC44A4">
                <w:rPr>
                  <w:rStyle w:val="Hyperlink"/>
                  <w:rFonts w:ascii="Times New Roman" w:eastAsia="Times New Roman" w:hAnsi="Times New Roman" w:cs="Times New Roman"/>
                  <w:sz w:val="24"/>
                  <w:szCs w:val="24"/>
                  <w:lang w:eastAsia="de-DE"/>
                </w:rPr>
                <w:t>Pädagogisches Argumentieren</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 xml:space="preserve">Organisation: Harm Paschen, Winfried </w:t>
            </w:r>
            <w:proofErr w:type="spellStart"/>
            <w:r w:rsidRPr="00513A4B">
              <w:rPr>
                <w:rFonts w:ascii="Times New Roman" w:eastAsia="Times New Roman" w:hAnsi="Times New Roman" w:cs="Times New Roman"/>
                <w:sz w:val="24"/>
                <w:szCs w:val="24"/>
                <w:lang w:eastAsia="de-DE"/>
              </w:rPr>
              <w:t>Marotzki</w:t>
            </w:r>
            <w:proofErr w:type="spellEnd"/>
            <w:r w:rsidRPr="00513A4B">
              <w:rPr>
                <w:rFonts w:ascii="Times New Roman" w:eastAsia="Times New Roman" w:hAnsi="Times New Roman" w:cs="Times New Roman"/>
                <w:sz w:val="24"/>
                <w:szCs w:val="24"/>
                <w:lang w:eastAsia="de-DE"/>
              </w:rPr>
              <w:t xml:space="preserve">, Lothar </w:t>
            </w:r>
            <w:proofErr w:type="spellStart"/>
            <w:r w:rsidRPr="00513A4B">
              <w:rPr>
                <w:rFonts w:ascii="Times New Roman" w:eastAsia="Times New Roman" w:hAnsi="Times New Roman" w:cs="Times New Roman"/>
                <w:sz w:val="24"/>
                <w:szCs w:val="24"/>
                <w:lang w:eastAsia="de-DE"/>
              </w:rPr>
              <w:t>Wiggery</w:t>
            </w:r>
            <w:proofErr w:type="spellEnd"/>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proofErr w:type="spellStart"/>
            <w:r w:rsidRPr="00513A4B">
              <w:rPr>
                <w:rFonts w:ascii="Times New Roman" w:eastAsia="Times New Roman" w:hAnsi="Times New Roman" w:cs="Times New Roman"/>
                <w:sz w:val="24"/>
                <w:szCs w:val="24"/>
                <w:lang w:eastAsia="de-DE"/>
              </w:rPr>
              <w:t>DGfE</w:t>
            </w:r>
            <w:proofErr w:type="spellEnd"/>
            <w:r w:rsidRPr="00513A4B">
              <w:rPr>
                <w:rFonts w:ascii="Times New Roman" w:eastAsia="Times New Roman" w:hAnsi="Times New Roman" w:cs="Times New Roman"/>
                <w:sz w:val="24"/>
                <w:szCs w:val="24"/>
                <w:lang w:eastAsia="de-DE"/>
              </w:rPr>
              <w:t>-Kongress, Bielefeld</w:t>
            </w:r>
            <w:r w:rsidRPr="00513A4B">
              <w:rPr>
                <w:rFonts w:ascii="Times New Roman" w:eastAsia="Times New Roman" w:hAnsi="Times New Roman" w:cs="Times New Roman"/>
                <w:sz w:val="24"/>
                <w:szCs w:val="24"/>
                <w:lang w:eastAsia="de-DE"/>
              </w:rPr>
              <w:br/>
              <w:t>Gemeinsames Symposium der Kommissionen Wissenschaftsforschung und Bildungs- und Erziehungsphilosophie</w:t>
            </w:r>
            <w:r w:rsidRPr="00513A4B">
              <w:rPr>
                <w:rFonts w:ascii="Times New Roman" w:eastAsia="Times New Roman" w:hAnsi="Times New Roman" w:cs="Times New Roman"/>
                <w:sz w:val="24"/>
                <w:szCs w:val="24"/>
                <w:lang w:eastAsia="de-DE"/>
              </w:rPr>
              <w:br/>
              <w:t>„</w:t>
            </w:r>
            <w:hyperlink r:id="rId45" w:anchor="_" w:history="1">
              <w:r w:rsidRPr="00BC44A4">
                <w:rPr>
                  <w:rStyle w:val="Hyperlink"/>
                  <w:rFonts w:ascii="Times New Roman" w:eastAsia="Times New Roman" w:hAnsi="Times New Roman" w:cs="Times New Roman"/>
                  <w:sz w:val="24"/>
                  <w:szCs w:val="24"/>
                  <w:lang w:eastAsia="de-DE"/>
                </w:rPr>
                <w:t>Bilanz der Paradigmendiskussion</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Dietrich Benner</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1989</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Herbsttagung der Kommission Wissenschaftsforschung, Regensburg</w:t>
            </w:r>
            <w:r w:rsidRPr="00513A4B">
              <w:rPr>
                <w:rFonts w:ascii="Times New Roman" w:eastAsia="Times New Roman" w:hAnsi="Times New Roman" w:cs="Times New Roman"/>
                <w:sz w:val="24"/>
                <w:szCs w:val="24"/>
                <w:lang w:eastAsia="de-DE"/>
              </w:rPr>
              <w:br/>
              <w:t>„</w:t>
            </w:r>
            <w:hyperlink r:id="rId46" w:anchor="_" w:history="1">
              <w:r w:rsidRPr="00BC44A4">
                <w:rPr>
                  <w:rStyle w:val="Hyperlink"/>
                  <w:rFonts w:ascii="Times New Roman" w:eastAsia="Times New Roman" w:hAnsi="Times New Roman" w:cs="Times New Roman"/>
                  <w:sz w:val="24"/>
                  <w:szCs w:val="24"/>
                  <w:lang w:eastAsia="de-DE"/>
                </w:rPr>
                <w:t>Bilanz der Paradigmen pädagogischer Theoriebildung – Bilanz der Bildungs- und Qualifikationsforschung</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Helmut Heid</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Frühjahrstagung der Kommission Wissenschaftsforschung, Göttingen</w:t>
            </w:r>
            <w:r w:rsidRPr="00513A4B">
              <w:rPr>
                <w:rFonts w:ascii="Times New Roman" w:eastAsia="Times New Roman" w:hAnsi="Times New Roman" w:cs="Times New Roman"/>
                <w:sz w:val="24"/>
                <w:szCs w:val="24"/>
                <w:lang w:eastAsia="de-DE"/>
              </w:rPr>
              <w:br/>
              <w:t>„</w:t>
            </w:r>
            <w:hyperlink r:id="rId47" w:anchor="_" w:history="1">
              <w:r w:rsidRPr="00BC44A4">
                <w:rPr>
                  <w:rStyle w:val="Hyperlink"/>
                  <w:rFonts w:ascii="Times New Roman" w:eastAsia="Times New Roman" w:hAnsi="Times New Roman" w:cs="Times New Roman"/>
                  <w:sz w:val="24"/>
                  <w:szCs w:val="24"/>
                  <w:lang w:eastAsia="de-DE"/>
                </w:rPr>
                <w:t>Zur Bilanz der neueren Entwicklung der Erziehungswissenschaft</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Dietrich Hoffmann</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1988</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Herbsttagung der Kommission Wissenschaftsforschung, Frankfurt am Main</w:t>
            </w:r>
            <w:r w:rsidRPr="00513A4B">
              <w:rPr>
                <w:rFonts w:ascii="Times New Roman" w:eastAsia="Times New Roman" w:hAnsi="Times New Roman" w:cs="Times New Roman"/>
                <w:sz w:val="24"/>
                <w:szCs w:val="24"/>
                <w:lang w:eastAsia="de-DE"/>
              </w:rPr>
              <w:br/>
              <w:t>„</w:t>
            </w:r>
            <w:hyperlink r:id="rId48" w:anchor="_" w:history="1">
              <w:r w:rsidRPr="00BC44A4">
                <w:rPr>
                  <w:rStyle w:val="Hyperlink"/>
                  <w:rFonts w:ascii="Times New Roman" w:eastAsia="Times New Roman" w:hAnsi="Times New Roman" w:cs="Times New Roman"/>
                  <w:sz w:val="24"/>
                  <w:szCs w:val="24"/>
                  <w:lang w:eastAsia="de-DE"/>
                </w:rPr>
                <w:t>Abschied vom Syndrom? Pädagogik auf dem Weg zu einer normalen Wissenschaft? – Befunde der empirischen Wissenschaftsforschung</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Heinz-Elmar Tenorth</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proofErr w:type="spellStart"/>
            <w:r w:rsidRPr="00513A4B">
              <w:rPr>
                <w:rFonts w:ascii="Times New Roman" w:eastAsia="Times New Roman" w:hAnsi="Times New Roman" w:cs="Times New Roman"/>
                <w:sz w:val="24"/>
                <w:szCs w:val="24"/>
                <w:lang w:eastAsia="de-DE"/>
              </w:rPr>
              <w:t>DGfE</w:t>
            </w:r>
            <w:proofErr w:type="spellEnd"/>
            <w:r w:rsidRPr="00513A4B">
              <w:rPr>
                <w:rFonts w:ascii="Times New Roman" w:eastAsia="Times New Roman" w:hAnsi="Times New Roman" w:cs="Times New Roman"/>
                <w:sz w:val="24"/>
                <w:szCs w:val="24"/>
                <w:lang w:eastAsia="de-DE"/>
              </w:rPr>
              <w:t>-Kongress, Saarbrücken</w:t>
            </w:r>
            <w:r w:rsidRPr="00513A4B">
              <w:rPr>
                <w:rFonts w:ascii="Times New Roman" w:eastAsia="Times New Roman" w:hAnsi="Times New Roman" w:cs="Times New Roman"/>
                <w:sz w:val="24"/>
                <w:szCs w:val="24"/>
                <w:lang w:eastAsia="de-DE"/>
              </w:rPr>
              <w:br/>
              <w:t>Symposium der Kommission Wissenschaftsforschung</w:t>
            </w:r>
            <w:r w:rsidRPr="00513A4B">
              <w:rPr>
                <w:rFonts w:ascii="Times New Roman" w:eastAsia="Times New Roman" w:hAnsi="Times New Roman" w:cs="Times New Roman"/>
                <w:sz w:val="24"/>
                <w:szCs w:val="24"/>
                <w:lang w:eastAsia="de-DE"/>
              </w:rPr>
              <w:br/>
              <w:t>„</w:t>
            </w:r>
            <w:hyperlink r:id="rId49" w:anchor="_" w:history="1">
              <w:r w:rsidRPr="00BC44A4">
                <w:rPr>
                  <w:rStyle w:val="Hyperlink"/>
                  <w:rFonts w:ascii="Times New Roman" w:eastAsia="Times New Roman" w:hAnsi="Times New Roman" w:cs="Times New Roman"/>
                  <w:sz w:val="24"/>
                  <w:szCs w:val="24"/>
                  <w:lang w:eastAsia="de-DE"/>
                </w:rPr>
                <w:t>Rezeption und Verwendung erziehungswissenschaftlichen Wissens</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 xml:space="preserve">Organisation: Eckard König, Peter </w:t>
            </w:r>
            <w:proofErr w:type="spellStart"/>
            <w:r w:rsidRPr="00513A4B">
              <w:rPr>
                <w:rFonts w:ascii="Times New Roman" w:eastAsia="Times New Roman" w:hAnsi="Times New Roman" w:cs="Times New Roman"/>
                <w:sz w:val="24"/>
                <w:szCs w:val="24"/>
                <w:lang w:eastAsia="de-DE"/>
              </w:rPr>
              <w:t>Zedler</w:t>
            </w:r>
            <w:proofErr w:type="spellEnd"/>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1987</w:t>
            </w:r>
          </w:p>
        </w:tc>
        <w:tc>
          <w:tcPr>
            <w:tcW w:w="8221" w:type="dxa"/>
            <w:vAlign w:val="center"/>
            <w:hideMark/>
          </w:tcPr>
          <w:p w:rsidR="00724B76" w:rsidRPr="00970729" w:rsidRDefault="00724B76" w:rsidP="00724B7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Herbsttagung der Kommission Wissenschaftsforschung, Paderborn</w:t>
            </w:r>
            <w:r w:rsidRPr="00970729">
              <w:rPr>
                <w:rFonts w:ascii="Times New Roman" w:eastAsia="Times New Roman" w:hAnsi="Times New Roman" w:cs="Times New Roman"/>
                <w:sz w:val="24"/>
                <w:szCs w:val="24"/>
                <w:lang w:eastAsia="de-DE"/>
              </w:rPr>
              <w:br/>
              <w:t>„</w:t>
            </w:r>
            <w:commentRangeStart w:id="4"/>
            <w:r w:rsidRPr="00970729">
              <w:rPr>
                <w:rFonts w:ascii="Times New Roman" w:eastAsia="Times New Roman" w:hAnsi="Times New Roman" w:cs="Times New Roman"/>
                <w:sz w:val="24"/>
                <w:szCs w:val="24"/>
                <w:lang w:eastAsia="de-DE"/>
              </w:rPr>
              <w:t>Pädagogische Wissensformen in der Öffentlichkeit</w:t>
            </w:r>
            <w:commentRangeEnd w:id="4"/>
            <w:r w:rsidR="005D3205">
              <w:rPr>
                <w:rStyle w:val="Kommentarzeichen"/>
              </w:rPr>
              <w:commentReference w:id="4"/>
            </w:r>
            <w:r w:rsidRPr="00970729">
              <w:rPr>
                <w:rFonts w:ascii="Times New Roman" w:eastAsia="Times New Roman" w:hAnsi="Times New Roman" w:cs="Times New Roman"/>
                <w:sz w:val="24"/>
                <w:szCs w:val="24"/>
                <w:lang w:eastAsia="de-DE"/>
              </w:rPr>
              <w:t>”</w:t>
            </w:r>
            <w:r w:rsidRPr="00970729">
              <w:rPr>
                <w:rFonts w:ascii="Times New Roman" w:eastAsia="Times New Roman" w:hAnsi="Times New Roman" w:cs="Times New Roman"/>
                <w:sz w:val="24"/>
                <w:szCs w:val="24"/>
                <w:lang w:eastAsia="de-DE"/>
              </w:rPr>
              <w:br/>
              <w:t xml:space="preserve">Die Tagung diente zur Vorbereitung des Symposiums auf dem </w:t>
            </w:r>
            <w:proofErr w:type="spellStart"/>
            <w:r w:rsidRPr="00970729">
              <w:rPr>
                <w:rFonts w:ascii="Times New Roman" w:eastAsia="Times New Roman" w:hAnsi="Times New Roman" w:cs="Times New Roman"/>
                <w:sz w:val="24"/>
                <w:szCs w:val="24"/>
                <w:lang w:eastAsia="de-DE"/>
              </w:rPr>
              <w:t>DGfE</w:t>
            </w:r>
            <w:proofErr w:type="spellEnd"/>
            <w:r w:rsidRPr="00970729">
              <w:rPr>
                <w:rFonts w:ascii="Times New Roman" w:eastAsia="Times New Roman" w:hAnsi="Times New Roman" w:cs="Times New Roman"/>
                <w:sz w:val="24"/>
                <w:szCs w:val="24"/>
                <w:lang w:eastAsia="de-DE"/>
              </w:rPr>
              <w:t>-Kongress Saarbrücken.</w:t>
            </w:r>
            <w:r w:rsidRPr="00970729">
              <w:rPr>
                <w:rFonts w:ascii="Times New Roman" w:eastAsia="Times New Roman" w:hAnsi="Times New Roman" w:cs="Times New Roman"/>
                <w:sz w:val="24"/>
                <w:szCs w:val="24"/>
                <w:lang w:eastAsia="de-DE"/>
              </w:rPr>
              <w:br/>
              <w:t xml:space="preserve">Organisation: Eckard König, Peter </w:t>
            </w:r>
            <w:proofErr w:type="spellStart"/>
            <w:r w:rsidRPr="00970729">
              <w:rPr>
                <w:rFonts w:ascii="Times New Roman" w:eastAsia="Times New Roman" w:hAnsi="Times New Roman" w:cs="Times New Roman"/>
                <w:sz w:val="24"/>
                <w:szCs w:val="24"/>
                <w:lang w:eastAsia="de-DE"/>
              </w:rPr>
              <w:t>Zedler</w:t>
            </w:r>
            <w:proofErr w:type="spellEnd"/>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Frühjahrstagung der Kommission Wissenschaftsforschung, Bayreuth</w:t>
            </w:r>
            <w:r w:rsidRPr="00513A4B">
              <w:rPr>
                <w:rFonts w:ascii="Times New Roman" w:eastAsia="Times New Roman" w:hAnsi="Times New Roman" w:cs="Times New Roman"/>
                <w:sz w:val="24"/>
                <w:szCs w:val="24"/>
                <w:lang w:eastAsia="de-DE"/>
              </w:rPr>
              <w:br/>
              <w:t>„</w:t>
            </w:r>
            <w:hyperlink r:id="rId50" w:anchor="_" w:history="1">
              <w:r w:rsidRPr="005D3205">
                <w:rPr>
                  <w:rStyle w:val="Hyperlink"/>
                  <w:rFonts w:ascii="Times New Roman" w:eastAsia="Times New Roman" w:hAnsi="Times New Roman" w:cs="Times New Roman"/>
                  <w:sz w:val="24"/>
                  <w:szCs w:val="24"/>
                  <w:lang w:eastAsia="de-DE"/>
                </w:rPr>
                <w:t>Pädagogik zwischen Rezeption und Eigenständigkeit</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Klaus Prange</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1986</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Herbsttagung der Kommission Wissenschaftsforschung, Nordhelle</w:t>
            </w:r>
            <w:r w:rsidRPr="00513A4B">
              <w:rPr>
                <w:rFonts w:ascii="Times New Roman" w:eastAsia="Times New Roman" w:hAnsi="Times New Roman" w:cs="Times New Roman"/>
                <w:sz w:val="24"/>
                <w:szCs w:val="24"/>
                <w:lang w:eastAsia="de-DE"/>
              </w:rPr>
              <w:br/>
              <w:t>„</w:t>
            </w:r>
            <w:hyperlink r:id="rId51" w:anchor="_" w:history="1">
              <w:r w:rsidRPr="005D3205">
                <w:rPr>
                  <w:rStyle w:val="Hyperlink"/>
                  <w:rFonts w:ascii="Times New Roman" w:eastAsia="Times New Roman" w:hAnsi="Times New Roman" w:cs="Times New Roman"/>
                  <w:sz w:val="24"/>
                  <w:szCs w:val="24"/>
                  <w:lang w:eastAsia="de-DE"/>
                </w:rPr>
                <w:t>Rekonstruktion pädagogischer Grundgedanken</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 xml:space="preserve">Organisation: Eckard König, Peter </w:t>
            </w:r>
            <w:proofErr w:type="spellStart"/>
            <w:r w:rsidRPr="00513A4B">
              <w:rPr>
                <w:rFonts w:ascii="Times New Roman" w:eastAsia="Times New Roman" w:hAnsi="Times New Roman" w:cs="Times New Roman"/>
                <w:sz w:val="24"/>
                <w:szCs w:val="24"/>
                <w:lang w:eastAsia="de-DE"/>
              </w:rPr>
              <w:t>Zedler</w:t>
            </w:r>
            <w:proofErr w:type="spellEnd"/>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1985</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Herbsttagung der Kommission Wissenschaftsforschung, Soest</w:t>
            </w:r>
            <w:r w:rsidRPr="00513A4B">
              <w:rPr>
                <w:rFonts w:ascii="Times New Roman" w:eastAsia="Times New Roman" w:hAnsi="Times New Roman" w:cs="Times New Roman"/>
                <w:sz w:val="24"/>
                <w:szCs w:val="24"/>
                <w:lang w:eastAsia="de-DE"/>
              </w:rPr>
              <w:br/>
              <w:t>„</w:t>
            </w:r>
            <w:hyperlink r:id="rId52" w:anchor="_" w:history="1">
              <w:r w:rsidRPr="005D3205">
                <w:rPr>
                  <w:rStyle w:val="Hyperlink"/>
                  <w:rFonts w:ascii="Times New Roman" w:eastAsia="Times New Roman" w:hAnsi="Times New Roman" w:cs="Times New Roman"/>
                  <w:sz w:val="24"/>
                  <w:szCs w:val="24"/>
                  <w:lang w:eastAsia="de-DE"/>
                </w:rPr>
                <w:t>Rekonstruktion pädagogischer Wissenschaftsgeschichte mit Blick auf die 20er Jahre</w:t>
              </w:r>
            </w:hyperlink>
            <w:r w:rsidRPr="00513A4B">
              <w:rPr>
                <w:rFonts w:ascii="Times New Roman" w:eastAsia="Times New Roman" w:hAnsi="Times New Roman" w:cs="Times New Roman"/>
                <w:sz w:val="24"/>
                <w:szCs w:val="24"/>
                <w:lang w:eastAsia="de-DE"/>
              </w:rPr>
              <w:t>”</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 xml:space="preserve">Frühjahrskolloquium der </w:t>
            </w:r>
            <w:proofErr w:type="spellStart"/>
            <w:r w:rsidRPr="00513A4B">
              <w:rPr>
                <w:rFonts w:ascii="Times New Roman" w:eastAsia="Times New Roman" w:hAnsi="Times New Roman" w:cs="Times New Roman"/>
                <w:sz w:val="24"/>
                <w:szCs w:val="24"/>
                <w:lang w:eastAsia="de-DE"/>
              </w:rPr>
              <w:t>AfW</w:t>
            </w:r>
            <w:proofErr w:type="spellEnd"/>
            <w:r w:rsidRPr="00513A4B">
              <w:rPr>
                <w:rFonts w:ascii="Times New Roman" w:eastAsia="Times New Roman" w:hAnsi="Times New Roman" w:cs="Times New Roman"/>
                <w:sz w:val="24"/>
                <w:szCs w:val="24"/>
                <w:lang w:eastAsia="de-DE"/>
              </w:rPr>
              <w:t>, Trier</w:t>
            </w:r>
            <w:r w:rsidRPr="00513A4B">
              <w:rPr>
                <w:rFonts w:ascii="Times New Roman" w:eastAsia="Times New Roman" w:hAnsi="Times New Roman" w:cs="Times New Roman"/>
                <w:sz w:val="24"/>
                <w:szCs w:val="24"/>
                <w:lang w:eastAsia="de-DE"/>
              </w:rPr>
              <w:br/>
              <w:t>„</w:t>
            </w:r>
            <w:hyperlink r:id="rId53" w:anchor="_" w:history="1">
              <w:r w:rsidRPr="005D3205">
                <w:rPr>
                  <w:rStyle w:val="Hyperlink"/>
                  <w:rFonts w:ascii="Times New Roman" w:eastAsia="Times New Roman" w:hAnsi="Times New Roman" w:cs="Times New Roman"/>
                  <w:sz w:val="24"/>
                  <w:szCs w:val="24"/>
                  <w:lang w:eastAsia="de-DE"/>
                </w:rPr>
                <w:t>Aneignung wissenschaftlicher Traditionen als Problem der Pädagogik</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Heinrich Seiler</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1984</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 xml:space="preserve">Herbstkolloquium der </w:t>
            </w:r>
            <w:proofErr w:type="spellStart"/>
            <w:r w:rsidRPr="00513A4B">
              <w:rPr>
                <w:rFonts w:ascii="Times New Roman" w:eastAsia="Times New Roman" w:hAnsi="Times New Roman" w:cs="Times New Roman"/>
                <w:sz w:val="24"/>
                <w:szCs w:val="24"/>
                <w:lang w:eastAsia="de-DE"/>
              </w:rPr>
              <w:t>AfW</w:t>
            </w:r>
            <w:proofErr w:type="spellEnd"/>
            <w:r w:rsidRPr="00513A4B">
              <w:rPr>
                <w:rFonts w:ascii="Times New Roman" w:eastAsia="Times New Roman" w:hAnsi="Times New Roman" w:cs="Times New Roman"/>
                <w:sz w:val="24"/>
                <w:szCs w:val="24"/>
                <w:lang w:eastAsia="de-DE"/>
              </w:rPr>
              <w:t>, Kiel</w:t>
            </w:r>
            <w:r w:rsidRPr="00513A4B">
              <w:rPr>
                <w:rFonts w:ascii="Times New Roman" w:eastAsia="Times New Roman" w:hAnsi="Times New Roman" w:cs="Times New Roman"/>
                <w:sz w:val="24"/>
                <w:szCs w:val="24"/>
                <w:lang w:eastAsia="de-DE"/>
              </w:rPr>
              <w:br/>
              <w:t>„</w:t>
            </w:r>
            <w:hyperlink r:id="rId54" w:anchor="_" w:history="1">
              <w:r w:rsidRPr="005D3205">
                <w:rPr>
                  <w:rStyle w:val="Hyperlink"/>
                  <w:rFonts w:ascii="Times New Roman" w:eastAsia="Times New Roman" w:hAnsi="Times New Roman" w:cs="Times New Roman"/>
                  <w:sz w:val="24"/>
                  <w:szCs w:val="24"/>
                  <w:lang w:eastAsia="de-DE"/>
                </w:rPr>
                <w:t>Pädagogische Wissensformen. Zur Frage der Lehrbarkeit der Pädagogik</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Klaus Prange</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proofErr w:type="spellStart"/>
            <w:r w:rsidRPr="00513A4B">
              <w:rPr>
                <w:rFonts w:ascii="Times New Roman" w:eastAsia="Times New Roman" w:hAnsi="Times New Roman" w:cs="Times New Roman"/>
                <w:sz w:val="24"/>
                <w:szCs w:val="24"/>
                <w:lang w:eastAsia="de-DE"/>
              </w:rPr>
              <w:t>DGfE</w:t>
            </w:r>
            <w:proofErr w:type="spellEnd"/>
            <w:r w:rsidRPr="00513A4B">
              <w:rPr>
                <w:rFonts w:ascii="Times New Roman" w:eastAsia="Times New Roman" w:hAnsi="Times New Roman" w:cs="Times New Roman"/>
                <w:sz w:val="24"/>
                <w:szCs w:val="24"/>
                <w:lang w:eastAsia="de-DE"/>
              </w:rPr>
              <w:t>-Kongress, Kiel</w:t>
            </w:r>
            <w:r w:rsidRPr="00513A4B">
              <w:rPr>
                <w:rFonts w:ascii="Times New Roman" w:eastAsia="Times New Roman" w:hAnsi="Times New Roman" w:cs="Times New Roman"/>
                <w:sz w:val="24"/>
                <w:szCs w:val="24"/>
                <w:lang w:eastAsia="de-DE"/>
              </w:rPr>
              <w:br/>
              <w:t xml:space="preserve">Symposium der </w:t>
            </w:r>
            <w:proofErr w:type="spellStart"/>
            <w:r w:rsidRPr="00513A4B">
              <w:rPr>
                <w:rFonts w:ascii="Times New Roman" w:eastAsia="Times New Roman" w:hAnsi="Times New Roman" w:cs="Times New Roman"/>
                <w:sz w:val="24"/>
                <w:szCs w:val="24"/>
                <w:lang w:eastAsia="de-DE"/>
              </w:rPr>
              <w:t>AfW</w:t>
            </w:r>
            <w:proofErr w:type="spellEnd"/>
            <w:r w:rsidRPr="00513A4B">
              <w:rPr>
                <w:rFonts w:ascii="Times New Roman" w:eastAsia="Times New Roman" w:hAnsi="Times New Roman" w:cs="Times New Roman"/>
                <w:sz w:val="24"/>
                <w:szCs w:val="24"/>
                <w:lang w:eastAsia="de-DE"/>
              </w:rPr>
              <w:br/>
              <w:t>„</w:t>
            </w:r>
            <w:hyperlink r:id="rId55" w:anchor="_" w:history="1">
              <w:r w:rsidRPr="005D3205">
                <w:rPr>
                  <w:rStyle w:val="Hyperlink"/>
                  <w:rFonts w:ascii="Times New Roman" w:eastAsia="Times New Roman" w:hAnsi="Times New Roman" w:cs="Times New Roman"/>
                  <w:sz w:val="24"/>
                  <w:szCs w:val="24"/>
                  <w:lang w:eastAsia="de-DE"/>
                </w:rPr>
                <w:t>Die Pädagogisierung sozialer Probleme. Entwicklung und Folgeprobleme des Einflusses sozialer Probleme auf erziehungswissenschaftliche Theoriebildung und pädagogische Praxis</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 xml:space="preserve">Organisation: Peter </w:t>
            </w:r>
            <w:proofErr w:type="spellStart"/>
            <w:r w:rsidRPr="00513A4B">
              <w:rPr>
                <w:rFonts w:ascii="Times New Roman" w:eastAsia="Times New Roman" w:hAnsi="Times New Roman" w:cs="Times New Roman"/>
                <w:sz w:val="24"/>
                <w:szCs w:val="24"/>
                <w:lang w:eastAsia="de-DE"/>
              </w:rPr>
              <w:t>Zedler</w:t>
            </w:r>
            <w:proofErr w:type="spellEnd"/>
            <w:r w:rsidRPr="00513A4B">
              <w:rPr>
                <w:rFonts w:ascii="Times New Roman" w:eastAsia="Times New Roman" w:hAnsi="Times New Roman" w:cs="Times New Roman"/>
                <w:sz w:val="24"/>
                <w:szCs w:val="24"/>
                <w:lang w:eastAsia="de-DE"/>
              </w:rPr>
              <w:t>, Ulrich Herrmann</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1983</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 xml:space="preserve">Herbstkolloquium der </w:t>
            </w:r>
            <w:proofErr w:type="spellStart"/>
            <w:r w:rsidRPr="00513A4B">
              <w:rPr>
                <w:rFonts w:ascii="Times New Roman" w:eastAsia="Times New Roman" w:hAnsi="Times New Roman" w:cs="Times New Roman"/>
                <w:sz w:val="24"/>
                <w:szCs w:val="24"/>
                <w:lang w:eastAsia="de-DE"/>
              </w:rPr>
              <w:t>AfW</w:t>
            </w:r>
            <w:proofErr w:type="spellEnd"/>
            <w:r w:rsidRPr="00513A4B">
              <w:rPr>
                <w:rFonts w:ascii="Times New Roman" w:eastAsia="Times New Roman" w:hAnsi="Times New Roman" w:cs="Times New Roman"/>
                <w:sz w:val="24"/>
                <w:szCs w:val="24"/>
                <w:lang w:eastAsia="de-DE"/>
              </w:rPr>
              <w:t>, Bielefeld</w:t>
            </w:r>
            <w:r w:rsidRPr="00513A4B">
              <w:rPr>
                <w:rFonts w:ascii="Times New Roman" w:eastAsia="Times New Roman" w:hAnsi="Times New Roman" w:cs="Times New Roman"/>
                <w:sz w:val="24"/>
                <w:szCs w:val="24"/>
                <w:lang w:eastAsia="de-DE"/>
              </w:rPr>
              <w:br/>
              <w:t>„</w:t>
            </w:r>
            <w:hyperlink r:id="rId56" w:anchor="_" w:history="1">
              <w:r w:rsidRPr="005D3205">
                <w:rPr>
                  <w:rStyle w:val="Hyperlink"/>
                  <w:rFonts w:ascii="Times New Roman" w:eastAsia="Times New Roman" w:hAnsi="Times New Roman" w:cs="Times New Roman"/>
                  <w:sz w:val="24"/>
                  <w:szCs w:val="24"/>
                  <w:lang w:eastAsia="de-DE"/>
                </w:rPr>
                <w:t>Pädagogisches Argumentieren</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Harm Paschen</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 xml:space="preserve">Frühjahrskolloquium der </w:t>
            </w:r>
            <w:proofErr w:type="spellStart"/>
            <w:r w:rsidRPr="00513A4B">
              <w:rPr>
                <w:rFonts w:ascii="Times New Roman" w:eastAsia="Times New Roman" w:hAnsi="Times New Roman" w:cs="Times New Roman"/>
                <w:sz w:val="24"/>
                <w:szCs w:val="24"/>
                <w:lang w:eastAsia="de-DE"/>
              </w:rPr>
              <w:t>AfW</w:t>
            </w:r>
            <w:proofErr w:type="spellEnd"/>
            <w:r w:rsidRPr="00513A4B">
              <w:rPr>
                <w:rFonts w:ascii="Times New Roman" w:eastAsia="Times New Roman" w:hAnsi="Times New Roman" w:cs="Times New Roman"/>
                <w:sz w:val="24"/>
                <w:szCs w:val="24"/>
                <w:lang w:eastAsia="de-DE"/>
              </w:rPr>
              <w:t>, Tübingen</w:t>
            </w:r>
            <w:r w:rsidRPr="00513A4B">
              <w:rPr>
                <w:rFonts w:ascii="Times New Roman" w:eastAsia="Times New Roman" w:hAnsi="Times New Roman" w:cs="Times New Roman"/>
                <w:sz w:val="24"/>
                <w:szCs w:val="24"/>
                <w:lang w:eastAsia="de-DE"/>
              </w:rPr>
              <w:br/>
              <w:t>„</w:t>
            </w:r>
            <w:hyperlink r:id="rId57" w:anchor="_" w:history="1">
              <w:r w:rsidRPr="005D3205">
                <w:rPr>
                  <w:rStyle w:val="Hyperlink"/>
                  <w:rFonts w:ascii="Times New Roman" w:eastAsia="Times New Roman" w:hAnsi="Times New Roman" w:cs="Times New Roman"/>
                  <w:sz w:val="24"/>
                  <w:szCs w:val="24"/>
                  <w:lang w:eastAsia="de-DE"/>
                </w:rPr>
                <w:t>Erziehungswissenschaft in der Weimarer Republik</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Ulrich Herrmann</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1982</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 xml:space="preserve">Herbstkolloquium der </w:t>
            </w:r>
            <w:proofErr w:type="spellStart"/>
            <w:r w:rsidRPr="00513A4B">
              <w:rPr>
                <w:rFonts w:ascii="Times New Roman" w:eastAsia="Times New Roman" w:hAnsi="Times New Roman" w:cs="Times New Roman"/>
                <w:sz w:val="24"/>
                <w:szCs w:val="24"/>
                <w:lang w:eastAsia="de-DE"/>
              </w:rPr>
              <w:t>AfW</w:t>
            </w:r>
            <w:proofErr w:type="spellEnd"/>
            <w:r w:rsidRPr="00513A4B">
              <w:rPr>
                <w:rFonts w:ascii="Times New Roman" w:eastAsia="Times New Roman" w:hAnsi="Times New Roman" w:cs="Times New Roman"/>
                <w:sz w:val="24"/>
                <w:szCs w:val="24"/>
                <w:lang w:eastAsia="de-DE"/>
              </w:rPr>
              <w:t>, Lüneburg</w:t>
            </w:r>
            <w:r w:rsidRPr="00513A4B">
              <w:rPr>
                <w:rFonts w:ascii="Times New Roman" w:eastAsia="Times New Roman" w:hAnsi="Times New Roman" w:cs="Times New Roman"/>
                <w:sz w:val="24"/>
                <w:szCs w:val="24"/>
                <w:lang w:eastAsia="de-DE"/>
              </w:rPr>
              <w:br/>
              <w:t>„</w:t>
            </w:r>
            <w:commentRangeStart w:id="5"/>
            <w:r w:rsidRPr="00513A4B">
              <w:rPr>
                <w:rFonts w:ascii="Times New Roman" w:eastAsia="Times New Roman" w:hAnsi="Times New Roman" w:cs="Times New Roman"/>
                <w:sz w:val="24"/>
                <w:szCs w:val="24"/>
                <w:lang w:eastAsia="de-DE"/>
              </w:rPr>
              <w:t>Folgeprobleme der universitären Institutionalisierung der Pädagogik</w:t>
            </w:r>
            <w:commentRangeEnd w:id="5"/>
            <w:r w:rsidR="005D3205">
              <w:rPr>
                <w:rStyle w:val="Kommentarzeichen"/>
              </w:rPr>
              <w:commentReference w:id="5"/>
            </w:r>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 xml:space="preserve">Organisation: Jürgen </w:t>
            </w:r>
            <w:proofErr w:type="spellStart"/>
            <w:r w:rsidRPr="00513A4B">
              <w:rPr>
                <w:rFonts w:ascii="Times New Roman" w:eastAsia="Times New Roman" w:hAnsi="Times New Roman" w:cs="Times New Roman"/>
                <w:sz w:val="24"/>
                <w:szCs w:val="24"/>
                <w:lang w:eastAsia="de-DE"/>
              </w:rPr>
              <w:t>Oelkers</w:t>
            </w:r>
            <w:proofErr w:type="spellEnd"/>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proofErr w:type="spellStart"/>
            <w:r w:rsidRPr="00513A4B">
              <w:rPr>
                <w:rFonts w:ascii="Times New Roman" w:eastAsia="Times New Roman" w:hAnsi="Times New Roman" w:cs="Times New Roman"/>
                <w:sz w:val="24"/>
                <w:szCs w:val="24"/>
                <w:lang w:eastAsia="de-DE"/>
              </w:rPr>
              <w:t>DGfE</w:t>
            </w:r>
            <w:proofErr w:type="spellEnd"/>
            <w:r w:rsidRPr="00513A4B">
              <w:rPr>
                <w:rFonts w:ascii="Times New Roman" w:eastAsia="Times New Roman" w:hAnsi="Times New Roman" w:cs="Times New Roman"/>
                <w:sz w:val="24"/>
                <w:szCs w:val="24"/>
                <w:lang w:eastAsia="de-DE"/>
              </w:rPr>
              <w:t>-Kongress, Regensburg</w:t>
            </w:r>
            <w:r w:rsidRPr="00513A4B">
              <w:rPr>
                <w:rFonts w:ascii="Times New Roman" w:eastAsia="Times New Roman" w:hAnsi="Times New Roman" w:cs="Times New Roman"/>
                <w:sz w:val="24"/>
                <w:szCs w:val="24"/>
                <w:lang w:eastAsia="de-DE"/>
              </w:rPr>
              <w:br/>
              <w:t xml:space="preserve">Symposium der </w:t>
            </w:r>
            <w:proofErr w:type="spellStart"/>
            <w:r w:rsidRPr="00513A4B">
              <w:rPr>
                <w:rFonts w:ascii="Times New Roman" w:eastAsia="Times New Roman" w:hAnsi="Times New Roman" w:cs="Times New Roman"/>
                <w:sz w:val="24"/>
                <w:szCs w:val="24"/>
                <w:lang w:eastAsia="de-DE"/>
              </w:rPr>
              <w:t>AfW</w:t>
            </w:r>
            <w:proofErr w:type="spellEnd"/>
            <w:r w:rsidRPr="00513A4B">
              <w:rPr>
                <w:rFonts w:ascii="Times New Roman" w:eastAsia="Times New Roman" w:hAnsi="Times New Roman" w:cs="Times New Roman"/>
                <w:sz w:val="24"/>
                <w:szCs w:val="24"/>
                <w:lang w:eastAsia="de-DE"/>
              </w:rPr>
              <w:br/>
              <w:t>„</w:t>
            </w:r>
            <w:hyperlink r:id="rId58" w:anchor="_" w:history="1">
              <w:r w:rsidRPr="005D3205">
                <w:rPr>
                  <w:rStyle w:val="Hyperlink"/>
                  <w:rFonts w:ascii="Times New Roman" w:eastAsia="Times New Roman" w:hAnsi="Times New Roman" w:cs="Times New Roman"/>
                  <w:sz w:val="24"/>
                  <w:szCs w:val="24"/>
                  <w:lang w:eastAsia="de-DE"/>
                </w:rPr>
                <w:t>Überflüssige oder verkannte Disziplin? Erziehungswissenschaft zwischen Ratlosigkeit und Betriebsamkeit, Theoriekonjunkturen und Theorieverschleiß</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 xml:space="preserve">Organisation: Ulrich Herrmann, Jürgen </w:t>
            </w:r>
            <w:proofErr w:type="spellStart"/>
            <w:r w:rsidRPr="00513A4B">
              <w:rPr>
                <w:rFonts w:ascii="Times New Roman" w:eastAsia="Times New Roman" w:hAnsi="Times New Roman" w:cs="Times New Roman"/>
                <w:sz w:val="24"/>
                <w:szCs w:val="24"/>
                <w:lang w:eastAsia="de-DE"/>
              </w:rPr>
              <w:t>Oelkers</w:t>
            </w:r>
            <w:proofErr w:type="spellEnd"/>
            <w:r w:rsidRPr="00513A4B">
              <w:rPr>
                <w:rFonts w:ascii="Times New Roman" w:eastAsia="Times New Roman" w:hAnsi="Times New Roman" w:cs="Times New Roman"/>
                <w:sz w:val="24"/>
                <w:szCs w:val="24"/>
                <w:lang w:eastAsia="de-DE"/>
              </w:rPr>
              <w:t>, Heinz-Elmar Tenorth</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1981</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 xml:space="preserve">Kolloquium der </w:t>
            </w:r>
            <w:proofErr w:type="spellStart"/>
            <w:r w:rsidRPr="00513A4B">
              <w:rPr>
                <w:rFonts w:ascii="Times New Roman" w:eastAsia="Times New Roman" w:hAnsi="Times New Roman" w:cs="Times New Roman"/>
                <w:sz w:val="24"/>
                <w:szCs w:val="24"/>
                <w:lang w:eastAsia="de-DE"/>
              </w:rPr>
              <w:t>AfW</w:t>
            </w:r>
            <w:proofErr w:type="spellEnd"/>
            <w:r w:rsidRPr="00513A4B">
              <w:rPr>
                <w:rFonts w:ascii="Times New Roman" w:eastAsia="Times New Roman" w:hAnsi="Times New Roman" w:cs="Times New Roman"/>
                <w:sz w:val="24"/>
                <w:szCs w:val="24"/>
                <w:lang w:eastAsia="de-DE"/>
              </w:rPr>
              <w:t>, Hagen</w:t>
            </w:r>
            <w:r w:rsidRPr="00513A4B">
              <w:rPr>
                <w:rFonts w:ascii="Times New Roman" w:eastAsia="Times New Roman" w:hAnsi="Times New Roman" w:cs="Times New Roman"/>
                <w:sz w:val="24"/>
                <w:szCs w:val="24"/>
                <w:lang w:eastAsia="de-DE"/>
              </w:rPr>
              <w:br/>
              <w:t>„</w:t>
            </w:r>
            <w:commentRangeStart w:id="6"/>
            <w:r w:rsidRPr="00513A4B">
              <w:rPr>
                <w:rFonts w:ascii="Times New Roman" w:eastAsia="Times New Roman" w:hAnsi="Times New Roman" w:cs="Times New Roman"/>
                <w:sz w:val="24"/>
                <w:szCs w:val="24"/>
                <w:lang w:eastAsia="de-DE"/>
              </w:rPr>
              <w:t>Theorie der Erziehung: Zugänge zur Reflexion pädagogischer Bildungsprozesse und Erfahrungen</w:t>
            </w:r>
            <w:commentRangeEnd w:id="6"/>
            <w:r w:rsidR="005D3205">
              <w:rPr>
                <w:rStyle w:val="Kommentarzeichen"/>
              </w:rPr>
              <w:commentReference w:id="6"/>
            </w:r>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Organisation: Dietrich Benner</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1979</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 xml:space="preserve">Herbstkolloquium der </w:t>
            </w:r>
            <w:proofErr w:type="spellStart"/>
            <w:r w:rsidRPr="00513A4B">
              <w:rPr>
                <w:rFonts w:ascii="Times New Roman" w:eastAsia="Times New Roman" w:hAnsi="Times New Roman" w:cs="Times New Roman"/>
                <w:sz w:val="24"/>
                <w:szCs w:val="24"/>
                <w:lang w:eastAsia="de-DE"/>
              </w:rPr>
              <w:t>AfW</w:t>
            </w:r>
            <w:proofErr w:type="spellEnd"/>
            <w:r w:rsidRPr="00513A4B">
              <w:rPr>
                <w:rFonts w:ascii="Times New Roman" w:eastAsia="Times New Roman" w:hAnsi="Times New Roman" w:cs="Times New Roman"/>
                <w:sz w:val="24"/>
                <w:szCs w:val="24"/>
                <w:lang w:eastAsia="de-DE"/>
              </w:rPr>
              <w:t>, Hamburg</w:t>
            </w:r>
            <w:r w:rsidRPr="00513A4B">
              <w:rPr>
                <w:rFonts w:ascii="Times New Roman" w:eastAsia="Times New Roman" w:hAnsi="Times New Roman" w:cs="Times New Roman"/>
                <w:sz w:val="24"/>
                <w:szCs w:val="24"/>
                <w:lang w:eastAsia="de-DE"/>
              </w:rPr>
              <w:br/>
              <w:t>„</w:t>
            </w:r>
            <w:hyperlink r:id="rId59" w:anchor="_" w:history="1">
              <w:r w:rsidRPr="005D3205">
                <w:rPr>
                  <w:rStyle w:val="Hyperlink"/>
                  <w:rFonts w:ascii="Times New Roman" w:eastAsia="Times New Roman" w:hAnsi="Times New Roman" w:cs="Times New Roman"/>
                  <w:sz w:val="24"/>
                  <w:szCs w:val="24"/>
                  <w:lang w:eastAsia="de-DE"/>
                </w:rPr>
                <w:t>Das Theorie-Praxis-Problem in der pädagogischen Theorie-Diskussion und Praxisreflexion der Gegenwart</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 xml:space="preserve">Organisation: Karl-Eberhard </w:t>
            </w:r>
            <w:proofErr w:type="spellStart"/>
            <w:r w:rsidRPr="00513A4B">
              <w:rPr>
                <w:rFonts w:ascii="Times New Roman" w:eastAsia="Times New Roman" w:hAnsi="Times New Roman" w:cs="Times New Roman"/>
                <w:sz w:val="24"/>
                <w:szCs w:val="24"/>
                <w:lang w:eastAsia="de-DE"/>
              </w:rPr>
              <w:t>Schorr</w:t>
            </w:r>
            <w:proofErr w:type="spellEnd"/>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1978</w:t>
            </w: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r w:rsidRPr="00513A4B">
              <w:rPr>
                <w:rFonts w:ascii="Times New Roman" w:eastAsia="Times New Roman" w:hAnsi="Times New Roman" w:cs="Times New Roman"/>
                <w:sz w:val="24"/>
                <w:szCs w:val="24"/>
                <w:lang w:eastAsia="de-DE"/>
              </w:rPr>
              <w:t xml:space="preserve">Kolloquium der </w:t>
            </w:r>
            <w:proofErr w:type="spellStart"/>
            <w:r w:rsidRPr="00513A4B">
              <w:rPr>
                <w:rFonts w:ascii="Times New Roman" w:eastAsia="Times New Roman" w:hAnsi="Times New Roman" w:cs="Times New Roman"/>
                <w:sz w:val="24"/>
                <w:szCs w:val="24"/>
                <w:lang w:eastAsia="de-DE"/>
              </w:rPr>
              <w:t>AfW</w:t>
            </w:r>
            <w:proofErr w:type="spellEnd"/>
            <w:r w:rsidRPr="00513A4B">
              <w:rPr>
                <w:rFonts w:ascii="Times New Roman" w:eastAsia="Times New Roman" w:hAnsi="Times New Roman" w:cs="Times New Roman"/>
                <w:sz w:val="24"/>
                <w:szCs w:val="24"/>
                <w:lang w:eastAsia="de-DE"/>
              </w:rPr>
              <w:t>, Würzburg</w:t>
            </w:r>
            <w:r w:rsidRPr="00513A4B">
              <w:rPr>
                <w:rFonts w:ascii="Times New Roman" w:eastAsia="Times New Roman" w:hAnsi="Times New Roman" w:cs="Times New Roman"/>
                <w:sz w:val="24"/>
                <w:szCs w:val="24"/>
                <w:lang w:eastAsia="de-DE"/>
              </w:rPr>
              <w:br/>
              <w:t>DFG-Rundgespräch mit 26 eingeladenen Teilnehmern</w:t>
            </w:r>
            <w:r w:rsidRPr="00513A4B">
              <w:rPr>
                <w:rFonts w:ascii="Times New Roman" w:eastAsia="Times New Roman" w:hAnsi="Times New Roman" w:cs="Times New Roman"/>
                <w:sz w:val="24"/>
                <w:szCs w:val="24"/>
                <w:lang w:eastAsia="de-DE"/>
              </w:rPr>
              <w:br/>
              <w:t xml:space="preserve">„Bildungsreform und </w:t>
            </w:r>
            <w:proofErr w:type="spellStart"/>
            <w:r w:rsidRPr="00513A4B">
              <w:rPr>
                <w:rFonts w:ascii="Times New Roman" w:eastAsia="Times New Roman" w:hAnsi="Times New Roman" w:cs="Times New Roman"/>
                <w:sz w:val="24"/>
                <w:szCs w:val="24"/>
                <w:lang w:eastAsia="de-DE"/>
              </w:rPr>
              <w:t>Paradigmawechsel</w:t>
            </w:r>
            <w:proofErr w:type="spellEnd"/>
            <w:r w:rsidRPr="00513A4B">
              <w:rPr>
                <w:rFonts w:ascii="Times New Roman" w:eastAsia="Times New Roman" w:hAnsi="Times New Roman" w:cs="Times New Roman"/>
                <w:sz w:val="24"/>
                <w:szCs w:val="24"/>
                <w:lang w:eastAsia="de-DE"/>
              </w:rPr>
              <w:t>: Theorieentwicklung, Praxisveränderung und die Reflexion von Theorie und Praxis in der Erziehungswissenschaft (1965-1975)”</w:t>
            </w:r>
            <w:r w:rsidRPr="00513A4B">
              <w:rPr>
                <w:rFonts w:ascii="Times New Roman" w:eastAsia="Times New Roman" w:hAnsi="Times New Roman" w:cs="Times New Roman"/>
                <w:sz w:val="24"/>
                <w:szCs w:val="24"/>
                <w:lang w:eastAsia="de-DE"/>
              </w:rPr>
              <w:br/>
              <w:t>Organisation: Heinz-Elmar Tenorth</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513A4B" w:rsidRDefault="00724B76" w:rsidP="00724B76">
            <w:pPr>
              <w:spacing w:after="0" w:line="240" w:lineRule="auto"/>
              <w:rPr>
                <w:rFonts w:ascii="Times New Roman" w:eastAsia="Times New Roman" w:hAnsi="Times New Roman" w:cs="Times New Roman"/>
                <w:sz w:val="24"/>
                <w:szCs w:val="24"/>
                <w:lang w:eastAsia="de-DE"/>
              </w:rPr>
            </w:pPr>
            <w:proofErr w:type="spellStart"/>
            <w:r w:rsidRPr="00513A4B">
              <w:rPr>
                <w:rFonts w:ascii="Times New Roman" w:eastAsia="Times New Roman" w:hAnsi="Times New Roman" w:cs="Times New Roman"/>
                <w:sz w:val="24"/>
                <w:szCs w:val="24"/>
                <w:lang w:eastAsia="de-DE"/>
              </w:rPr>
              <w:t>DGfE</w:t>
            </w:r>
            <w:proofErr w:type="spellEnd"/>
            <w:r w:rsidRPr="00513A4B">
              <w:rPr>
                <w:rFonts w:ascii="Times New Roman" w:eastAsia="Times New Roman" w:hAnsi="Times New Roman" w:cs="Times New Roman"/>
                <w:sz w:val="24"/>
                <w:szCs w:val="24"/>
                <w:lang w:eastAsia="de-DE"/>
              </w:rPr>
              <w:t>-Kongress, Tübingen</w:t>
            </w:r>
            <w:r w:rsidRPr="00513A4B">
              <w:rPr>
                <w:rFonts w:ascii="Times New Roman" w:eastAsia="Times New Roman" w:hAnsi="Times New Roman" w:cs="Times New Roman"/>
                <w:sz w:val="24"/>
                <w:szCs w:val="24"/>
                <w:lang w:eastAsia="de-DE"/>
              </w:rPr>
              <w:br/>
              <w:t>Konstituierung der Arbeitsgemeinschaft „</w:t>
            </w:r>
            <w:hyperlink w:anchor="_Konstituierung_der_Arbeitsgemeinsch" w:history="1">
              <w:r w:rsidRPr="005D3205">
                <w:rPr>
                  <w:rStyle w:val="Hyperlink"/>
                  <w:rFonts w:ascii="Times New Roman" w:eastAsia="Times New Roman" w:hAnsi="Times New Roman" w:cs="Times New Roman"/>
                  <w:sz w:val="24"/>
                  <w:szCs w:val="24"/>
                  <w:lang w:eastAsia="de-DE"/>
                </w:rPr>
                <w:t>Wissenschaftstheorie und Wissenschaftsforschung</w:t>
              </w:r>
            </w:hyperlink>
            <w:r w:rsidRPr="00513A4B">
              <w:rPr>
                <w:rFonts w:ascii="Times New Roman" w:eastAsia="Times New Roman" w:hAnsi="Times New Roman" w:cs="Times New Roman"/>
                <w:sz w:val="24"/>
                <w:szCs w:val="24"/>
                <w:lang w:eastAsia="de-DE"/>
              </w:rPr>
              <w:t>”</w:t>
            </w:r>
            <w:r w:rsidRPr="00513A4B">
              <w:rPr>
                <w:rFonts w:ascii="Times New Roman" w:eastAsia="Times New Roman" w:hAnsi="Times New Roman" w:cs="Times New Roman"/>
                <w:sz w:val="24"/>
                <w:szCs w:val="24"/>
                <w:lang w:eastAsia="de-DE"/>
              </w:rPr>
              <w:br/>
              <w:t xml:space="preserve">Initiatoren: Ulrich Herrmann, Karl-Eberhard </w:t>
            </w:r>
            <w:proofErr w:type="spellStart"/>
            <w:r w:rsidRPr="00513A4B">
              <w:rPr>
                <w:rFonts w:ascii="Times New Roman" w:eastAsia="Times New Roman" w:hAnsi="Times New Roman" w:cs="Times New Roman"/>
                <w:sz w:val="24"/>
                <w:szCs w:val="24"/>
                <w:lang w:eastAsia="de-DE"/>
              </w:rPr>
              <w:t>Schorr</w:t>
            </w:r>
            <w:proofErr w:type="spellEnd"/>
            <w:r w:rsidRPr="00513A4B">
              <w:rPr>
                <w:rFonts w:ascii="Times New Roman" w:eastAsia="Times New Roman" w:hAnsi="Times New Roman" w:cs="Times New Roman"/>
                <w:sz w:val="24"/>
                <w:szCs w:val="24"/>
                <w:lang w:eastAsia="de-DE"/>
              </w:rPr>
              <w:t>, Heinz-Elmar Tenorth</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1977</w:t>
            </w:r>
          </w:p>
        </w:tc>
        <w:tc>
          <w:tcPr>
            <w:tcW w:w="8221" w:type="dxa"/>
            <w:vAlign w:val="center"/>
            <w:hideMark/>
          </w:tcPr>
          <w:p w:rsidR="00724B76" w:rsidRPr="00970729" w:rsidRDefault="00724B76" w:rsidP="00724B7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color w:val="0000FF"/>
                <w:sz w:val="24"/>
                <w:szCs w:val="24"/>
                <w:u w:val="single"/>
                <w:lang w:eastAsia="de-DE"/>
              </w:rPr>
              <w:t>Kolloquium zur Wissenschaftsgeschichte der Pädagogik / Erziehungswissenschaft, Tübingen</w:t>
            </w:r>
            <w:r w:rsidRPr="00970729">
              <w:rPr>
                <w:rFonts w:ascii="Times New Roman" w:eastAsia="Times New Roman" w:hAnsi="Times New Roman" w:cs="Times New Roman"/>
                <w:sz w:val="24"/>
                <w:szCs w:val="24"/>
                <w:lang w:eastAsia="de-DE"/>
              </w:rPr>
              <w:br/>
              <w:t>Organisation: Ulrich Herrmann</w:t>
            </w:r>
          </w:p>
        </w:tc>
      </w:tr>
      <w:tr w:rsidR="00724B76" w:rsidRPr="00970729" w:rsidTr="00983B56">
        <w:trPr>
          <w:tblCellSpacing w:w="15" w:type="dxa"/>
        </w:trPr>
        <w:tc>
          <w:tcPr>
            <w:tcW w:w="851" w:type="dxa"/>
            <w:hideMark/>
          </w:tcPr>
          <w:p w:rsidR="00724B76" w:rsidRPr="00970729" w:rsidRDefault="00724B76" w:rsidP="00983B56">
            <w:pPr>
              <w:spacing w:after="0" w:line="240" w:lineRule="auto"/>
              <w:rPr>
                <w:rFonts w:ascii="Times New Roman" w:eastAsia="Times New Roman" w:hAnsi="Times New Roman" w:cs="Times New Roman"/>
                <w:sz w:val="24"/>
                <w:szCs w:val="24"/>
                <w:lang w:eastAsia="de-DE"/>
              </w:rPr>
            </w:pPr>
          </w:p>
        </w:tc>
        <w:tc>
          <w:tcPr>
            <w:tcW w:w="8221" w:type="dxa"/>
            <w:vAlign w:val="center"/>
            <w:hideMark/>
          </w:tcPr>
          <w:p w:rsidR="00724B76" w:rsidRPr="00970729" w:rsidRDefault="00724B76" w:rsidP="00724B7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 xml:space="preserve">Tagung „Geschichte der pädagogischen Historiographie–, </w:t>
            </w:r>
            <w:proofErr w:type="spellStart"/>
            <w:r w:rsidRPr="00970729">
              <w:rPr>
                <w:rFonts w:ascii="Times New Roman" w:eastAsia="Times New Roman" w:hAnsi="Times New Roman" w:cs="Times New Roman"/>
                <w:sz w:val="24"/>
                <w:szCs w:val="24"/>
                <w:lang w:eastAsia="de-DE"/>
              </w:rPr>
              <w:t>Loccum</w:t>
            </w:r>
            <w:proofErr w:type="spellEnd"/>
            <w:r w:rsidRPr="00970729">
              <w:rPr>
                <w:rFonts w:ascii="Times New Roman" w:eastAsia="Times New Roman" w:hAnsi="Times New Roman" w:cs="Times New Roman"/>
                <w:sz w:val="24"/>
                <w:szCs w:val="24"/>
                <w:lang w:eastAsia="de-DE"/>
              </w:rPr>
              <w:br/>
              <w:t xml:space="preserve">der Historischen Kommission der </w:t>
            </w:r>
            <w:proofErr w:type="spellStart"/>
            <w:r w:rsidRPr="00970729">
              <w:rPr>
                <w:rFonts w:ascii="Times New Roman" w:eastAsia="Times New Roman" w:hAnsi="Times New Roman" w:cs="Times New Roman"/>
                <w:sz w:val="24"/>
                <w:szCs w:val="24"/>
                <w:lang w:eastAsia="de-DE"/>
              </w:rPr>
              <w:t>DGfE</w:t>
            </w:r>
            <w:proofErr w:type="spellEnd"/>
            <w:r w:rsidRPr="00970729">
              <w:rPr>
                <w:rFonts w:ascii="Times New Roman" w:eastAsia="Times New Roman" w:hAnsi="Times New Roman" w:cs="Times New Roman"/>
                <w:sz w:val="24"/>
                <w:szCs w:val="24"/>
                <w:lang w:eastAsia="de-DE"/>
              </w:rPr>
              <w:br/>
              <w:t>Arbeitsgruppe</w:t>
            </w:r>
          </w:p>
        </w:tc>
      </w:tr>
    </w:tbl>
    <w:p w:rsidR="00724B76" w:rsidRPr="00970729" w:rsidRDefault="00724B76" w:rsidP="00724B7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724B76" w:rsidRDefault="00724B76" w:rsidP="00724B7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970729" w:rsidRDefault="00970729" w:rsidP="00724B7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983B56" w:rsidRPr="00970729" w:rsidRDefault="00983B56" w:rsidP="00724B7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724B76" w:rsidRPr="00970729" w:rsidRDefault="00724B76" w:rsidP="00E64A66">
      <w:pPr>
        <w:pStyle w:val="berschrift1"/>
      </w:pPr>
      <w:r w:rsidRPr="00970729">
        <w:t>Kolloquium Frühjahr 1977</w:t>
      </w:r>
    </w:p>
    <w:p w:rsidR="00724B76" w:rsidRPr="00E64A66" w:rsidRDefault="00724B76" w:rsidP="00E64A66">
      <w:pPr>
        <w:pStyle w:val="berschrift1"/>
        <w:jc w:val="center"/>
        <w:rPr>
          <w:b w:val="0"/>
          <w:sz w:val="24"/>
          <w:szCs w:val="24"/>
        </w:rPr>
      </w:pPr>
      <w:r w:rsidRPr="00E64A66">
        <w:rPr>
          <w:b w:val="0"/>
          <w:sz w:val="24"/>
          <w:szCs w:val="24"/>
        </w:rPr>
        <w:t>zur Wissenschaftsgeschichte der Pädagogik / Erziehungswissenschaft</w:t>
      </w:r>
      <w:r w:rsidRPr="00E64A66">
        <w:rPr>
          <w:b w:val="0"/>
          <w:sz w:val="24"/>
          <w:szCs w:val="24"/>
        </w:rPr>
        <w:br/>
        <w:t>Tübingen, Frühsommer 1977</w:t>
      </w:r>
      <w:r w:rsidRPr="00E64A66">
        <w:rPr>
          <w:b w:val="0"/>
          <w:sz w:val="24"/>
          <w:szCs w:val="24"/>
        </w:rPr>
        <w:br/>
        <w:t>Organisation: Ulrich Herrmann</w:t>
      </w:r>
    </w:p>
    <w:p w:rsidR="00724B76" w:rsidRPr="00970729" w:rsidRDefault="00724B76" w:rsidP="00724B76">
      <w:pPr>
        <w:spacing w:before="343" w:after="100" w:afterAutospacing="1" w:line="240" w:lineRule="auto"/>
        <w:jc w:val="center"/>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Heinz-Elmar Tenorth</w:t>
      </w:r>
      <w:r w:rsidRPr="00970729">
        <w:rPr>
          <w:rFonts w:ascii="Times New Roman" w:eastAsia="Times New Roman" w:hAnsi="Times New Roman" w:cs="Times New Roman"/>
          <w:sz w:val="24"/>
          <w:szCs w:val="24"/>
          <w:lang w:eastAsia="de-DE"/>
        </w:rPr>
        <w:t xml:space="preserve">: Rationalität der Pädagogik. Wissenschaftstheoretische Dichotomien in der Erziehungswissenschaft und die Bedeutung der Historisierung der Wissenschaftstheorie (veröffentlicht in: 14. Beiheft der Zeitschrift für Pädagogik 1977, S. 131-158).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70729">
        <w:rPr>
          <w:rFonts w:ascii="Times New Roman" w:eastAsia="Times New Roman" w:hAnsi="Times New Roman" w:cs="Times New Roman"/>
          <w:smallCaps/>
          <w:sz w:val="24"/>
          <w:szCs w:val="24"/>
          <w:lang w:eastAsia="de-DE"/>
        </w:rPr>
        <w:t>Maurits</w:t>
      </w:r>
      <w:proofErr w:type="spellEnd"/>
      <w:r w:rsidRPr="00970729">
        <w:rPr>
          <w:rFonts w:ascii="Times New Roman" w:eastAsia="Times New Roman" w:hAnsi="Times New Roman" w:cs="Times New Roman"/>
          <w:smallCaps/>
          <w:sz w:val="24"/>
          <w:szCs w:val="24"/>
          <w:lang w:eastAsia="de-DE"/>
        </w:rPr>
        <w:t xml:space="preserve"> de </w:t>
      </w:r>
      <w:proofErr w:type="spellStart"/>
      <w:r w:rsidRPr="00970729">
        <w:rPr>
          <w:rFonts w:ascii="Times New Roman" w:eastAsia="Times New Roman" w:hAnsi="Times New Roman" w:cs="Times New Roman"/>
          <w:smallCaps/>
          <w:sz w:val="24"/>
          <w:szCs w:val="24"/>
          <w:lang w:eastAsia="de-DE"/>
        </w:rPr>
        <w:t>Vroede</w:t>
      </w:r>
      <w:proofErr w:type="spellEnd"/>
      <w:r w:rsidRPr="00970729">
        <w:rPr>
          <w:rFonts w:ascii="Times New Roman" w:eastAsia="Times New Roman" w:hAnsi="Times New Roman" w:cs="Times New Roman"/>
          <w:smallCaps/>
          <w:sz w:val="24"/>
          <w:szCs w:val="24"/>
          <w:lang w:eastAsia="de-DE"/>
        </w:rPr>
        <w:t xml:space="preserve">: </w:t>
      </w:r>
      <w:r w:rsidRPr="00970729">
        <w:rPr>
          <w:rFonts w:ascii="Times New Roman" w:eastAsia="Times New Roman" w:hAnsi="Times New Roman" w:cs="Times New Roman"/>
          <w:sz w:val="24"/>
          <w:szCs w:val="24"/>
          <w:lang w:eastAsia="de-DE"/>
        </w:rPr>
        <w:t xml:space="preserve">Die Anfänge der ‚wissenschaftlichen Pädagogik‘ (Pädologie) in Belgien von etwa 1895 bis 1914 (veröffentlicht in: 14. Beiheft der Zeitschrift für Pädagogik 1977, S. 159-174).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Bernd </w:t>
      </w:r>
      <w:proofErr w:type="spellStart"/>
      <w:r w:rsidRPr="00970729">
        <w:rPr>
          <w:rFonts w:ascii="Times New Roman" w:eastAsia="Times New Roman" w:hAnsi="Times New Roman" w:cs="Times New Roman"/>
          <w:smallCaps/>
          <w:sz w:val="24"/>
          <w:szCs w:val="24"/>
          <w:lang w:eastAsia="de-DE"/>
        </w:rPr>
        <w:t>Zymek</w:t>
      </w:r>
      <w:proofErr w:type="spellEnd"/>
      <w:r w:rsidRPr="00970729">
        <w:rPr>
          <w:rFonts w:ascii="Times New Roman" w:eastAsia="Times New Roman" w:hAnsi="Times New Roman" w:cs="Times New Roman"/>
          <w:smallCaps/>
          <w:sz w:val="24"/>
          <w:szCs w:val="24"/>
          <w:lang w:eastAsia="de-DE"/>
        </w:rPr>
        <w:t xml:space="preserve">: </w:t>
      </w:r>
      <w:r w:rsidRPr="00970729">
        <w:rPr>
          <w:rFonts w:ascii="Times New Roman" w:eastAsia="Times New Roman" w:hAnsi="Times New Roman" w:cs="Times New Roman"/>
          <w:sz w:val="24"/>
          <w:szCs w:val="24"/>
          <w:lang w:eastAsia="de-DE"/>
        </w:rPr>
        <w:t xml:space="preserve">Wissenschaftsgeschichtliche Aspekte der Vergleichenden Erziehungswissenschaft in Deutschland (veröffentlicht in: 14. Beiheft der Zeitschrift für Pädagogik 1977, S. 175-187).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Georg Jäger:</w:t>
      </w:r>
      <w:r w:rsidRPr="00970729">
        <w:rPr>
          <w:rFonts w:ascii="Times New Roman" w:eastAsia="Times New Roman" w:hAnsi="Times New Roman" w:cs="Times New Roman"/>
          <w:sz w:val="24"/>
          <w:szCs w:val="24"/>
          <w:lang w:eastAsia="de-DE"/>
        </w:rPr>
        <w:t xml:space="preserve"> Sozialstruktur und Sprachunterricht im deutschen Gymnasium zur Zeit des Vormärz (veröffentlicht in: 14. Beiheft der Zeitschrift für Pädagogik 1977, S. 189-202). </w:t>
      </w:r>
    </w:p>
    <w:p w:rsidR="00072A57" w:rsidRPr="00970729" w:rsidRDefault="00072A57">
      <w:pPr>
        <w:rPr>
          <w:rFonts w:ascii="Times New Roman" w:hAnsi="Times New Roman" w:cs="Times New Roman"/>
        </w:rPr>
      </w:pPr>
    </w:p>
    <w:p w:rsidR="00724B76" w:rsidRPr="00970729" w:rsidRDefault="00724B76">
      <w:pPr>
        <w:rPr>
          <w:rFonts w:ascii="Times New Roman" w:hAnsi="Times New Roman" w:cs="Times New Roman"/>
        </w:rPr>
      </w:pPr>
    </w:p>
    <w:p w:rsidR="00724B76" w:rsidRPr="00970729" w:rsidRDefault="00724B76" w:rsidP="00E64A66">
      <w:pPr>
        <w:pStyle w:val="berschrift1"/>
      </w:pPr>
      <w:proofErr w:type="spellStart"/>
      <w:r w:rsidRPr="00970729">
        <w:t>DGfE</w:t>
      </w:r>
      <w:proofErr w:type="spellEnd"/>
      <w:r w:rsidRPr="00970729">
        <w:t>-Kongress 1978</w:t>
      </w:r>
    </w:p>
    <w:p w:rsidR="00724B76" w:rsidRPr="00E64A66" w:rsidRDefault="00724B76" w:rsidP="00E64A66">
      <w:pPr>
        <w:pStyle w:val="berschrift1"/>
        <w:jc w:val="center"/>
        <w:rPr>
          <w:b w:val="0"/>
          <w:sz w:val="24"/>
          <w:szCs w:val="24"/>
        </w:rPr>
      </w:pPr>
      <w:bookmarkStart w:id="7" w:name="_Konstituierung_der_Arbeitsgemeinsch"/>
      <w:bookmarkEnd w:id="7"/>
      <w:r w:rsidRPr="00E64A66">
        <w:rPr>
          <w:b w:val="0"/>
          <w:sz w:val="24"/>
          <w:szCs w:val="24"/>
        </w:rPr>
        <w:t>Konstituierung der Arbeitsgemeinschaft</w:t>
      </w:r>
      <w:r w:rsidRPr="00E64A66">
        <w:rPr>
          <w:b w:val="0"/>
          <w:sz w:val="24"/>
          <w:szCs w:val="24"/>
        </w:rPr>
        <w:br/>
        <w:t>„Wissenschaftstheorie und Wissenschaftsforschung“</w:t>
      </w:r>
      <w:r w:rsidRPr="00E64A66">
        <w:rPr>
          <w:b w:val="0"/>
          <w:sz w:val="24"/>
          <w:szCs w:val="24"/>
        </w:rPr>
        <w:br/>
      </w:r>
      <w:r w:rsidRPr="00E64A66">
        <w:rPr>
          <w:b w:val="0"/>
          <w:sz w:val="24"/>
          <w:szCs w:val="24"/>
        </w:rPr>
        <w:lastRenderedPageBreak/>
        <w:t>Tübingen, März 1978</w:t>
      </w:r>
      <w:r w:rsidRPr="00E64A66">
        <w:rPr>
          <w:b w:val="0"/>
          <w:sz w:val="24"/>
          <w:szCs w:val="24"/>
        </w:rPr>
        <w:br/>
        <w:t xml:space="preserve">Initiatoren: Ulrich Herrmann, Karl-Eberhard </w:t>
      </w:r>
      <w:proofErr w:type="spellStart"/>
      <w:r w:rsidRPr="00E64A66">
        <w:rPr>
          <w:b w:val="0"/>
          <w:sz w:val="24"/>
          <w:szCs w:val="24"/>
        </w:rPr>
        <w:t>Schorr</w:t>
      </w:r>
      <w:proofErr w:type="spellEnd"/>
      <w:r w:rsidRPr="00E64A66">
        <w:rPr>
          <w:b w:val="0"/>
          <w:sz w:val="24"/>
          <w:szCs w:val="24"/>
        </w:rPr>
        <w:t>, Heinz-Elmar Tenorth</w:t>
      </w:r>
    </w:p>
    <w:p w:rsidR="00724B76" w:rsidRPr="00970729" w:rsidRDefault="00724B76" w:rsidP="00724B76">
      <w:pPr>
        <w:spacing w:before="686" w:after="100" w:afterAutospacing="1" w:line="240" w:lineRule="auto"/>
        <w:jc w:val="both"/>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 xml:space="preserve">Die Konstituierung der Arbeitsgemeinschaft erfolgte bei einem informellen Treffen, es wurden keine Vorträge gehalten. Nach dem Schreiben von U. Herrmann an den Vorstand der </w:t>
      </w:r>
      <w:proofErr w:type="spellStart"/>
      <w:r w:rsidRPr="00970729">
        <w:rPr>
          <w:rFonts w:ascii="Times New Roman" w:eastAsia="Times New Roman" w:hAnsi="Times New Roman" w:cs="Times New Roman"/>
          <w:sz w:val="24"/>
          <w:szCs w:val="24"/>
          <w:lang w:eastAsia="de-DE"/>
        </w:rPr>
        <w:t>DGfE</w:t>
      </w:r>
      <w:proofErr w:type="spellEnd"/>
      <w:r w:rsidRPr="00970729">
        <w:rPr>
          <w:rFonts w:ascii="Times New Roman" w:eastAsia="Times New Roman" w:hAnsi="Times New Roman" w:cs="Times New Roman"/>
          <w:sz w:val="24"/>
          <w:szCs w:val="24"/>
          <w:lang w:eastAsia="de-DE"/>
        </w:rPr>
        <w:t xml:space="preserve"> hieß die Arbeitsgemeinschaft künftig „Arbeitsgemeinschaft für Wissenschaftsforschung“ (</w:t>
      </w:r>
      <w:proofErr w:type="spellStart"/>
      <w:r w:rsidRPr="00970729">
        <w:rPr>
          <w:rFonts w:ascii="Times New Roman" w:eastAsia="Times New Roman" w:hAnsi="Times New Roman" w:cs="Times New Roman"/>
          <w:sz w:val="24"/>
          <w:szCs w:val="24"/>
          <w:lang w:eastAsia="de-DE"/>
        </w:rPr>
        <w:t>AfW</w:t>
      </w:r>
      <w:proofErr w:type="spellEnd"/>
      <w:r w:rsidRPr="00970729">
        <w:rPr>
          <w:rFonts w:ascii="Times New Roman" w:eastAsia="Times New Roman" w:hAnsi="Times New Roman" w:cs="Times New Roman"/>
          <w:sz w:val="24"/>
          <w:szCs w:val="24"/>
          <w:lang w:eastAsia="de-DE"/>
        </w:rPr>
        <w:t xml:space="preserve">). </w:t>
      </w: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724B76" w:rsidRDefault="00724B76">
      <w:pPr>
        <w:rPr>
          <w:rFonts w:ascii="Times New Roman" w:hAnsi="Times New Roman" w:cs="Times New Roman"/>
        </w:rPr>
      </w:pPr>
    </w:p>
    <w:p w:rsidR="00E64A66" w:rsidRPr="00970729" w:rsidRDefault="00E64A66">
      <w:pPr>
        <w:rPr>
          <w:rFonts w:ascii="Times New Roman" w:hAnsi="Times New Roman" w:cs="Times New Roman"/>
        </w:rPr>
      </w:pPr>
    </w:p>
    <w:p w:rsidR="00724B76" w:rsidRPr="00970729" w:rsidRDefault="00724B76" w:rsidP="00E64A66">
      <w:pPr>
        <w:pStyle w:val="berschrift1"/>
      </w:pPr>
      <w:proofErr w:type="spellStart"/>
      <w:r w:rsidRPr="00970729">
        <w:t>DGfE</w:t>
      </w:r>
      <w:proofErr w:type="spellEnd"/>
      <w:r w:rsidRPr="00970729">
        <w:t>-Kongress 1982</w:t>
      </w:r>
    </w:p>
    <w:p w:rsidR="00724B76" w:rsidRPr="00E64A66" w:rsidRDefault="00724B76" w:rsidP="00E64A66">
      <w:pPr>
        <w:pStyle w:val="berschrift1"/>
        <w:jc w:val="center"/>
        <w:rPr>
          <w:b w:val="0"/>
          <w:sz w:val="24"/>
          <w:szCs w:val="24"/>
        </w:rPr>
      </w:pPr>
      <w:bookmarkStart w:id="8" w:name="_„Überflüssige_oder_verkannte"/>
      <w:bookmarkEnd w:id="8"/>
      <w:r w:rsidRPr="00E64A66">
        <w:rPr>
          <w:b w:val="0"/>
          <w:sz w:val="24"/>
          <w:szCs w:val="24"/>
        </w:rPr>
        <w:t>„Überflüssige oder verkannte Disziplin?</w:t>
      </w:r>
      <w:r w:rsidRPr="00E64A66">
        <w:rPr>
          <w:b w:val="0"/>
          <w:sz w:val="24"/>
          <w:szCs w:val="24"/>
        </w:rPr>
        <w:br/>
        <w:t>Erziehungswissenschaft zwischen Ratlosigkeit und Betriebsamkeit,</w:t>
      </w:r>
      <w:r w:rsidRPr="00E64A66">
        <w:rPr>
          <w:b w:val="0"/>
          <w:sz w:val="24"/>
          <w:szCs w:val="24"/>
        </w:rPr>
        <w:br/>
        <w:t>Theoriekonjunkturen und Theorieverschleiß“</w:t>
      </w:r>
      <w:r w:rsidRPr="00E64A66">
        <w:rPr>
          <w:b w:val="0"/>
          <w:sz w:val="24"/>
          <w:szCs w:val="24"/>
        </w:rPr>
        <w:br/>
        <w:t xml:space="preserve">Symposium der </w:t>
      </w:r>
      <w:proofErr w:type="spellStart"/>
      <w:r w:rsidRPr="00E64A66">
        <w:rPr>
          <w:b w:val="0"/>
          <w:sz w:val="24"/>
          <w:szCs w:val="24"/>
        </w:rPr>
        <w:t>AfW</w:t>
      </w:r>
      <w:proofErr w:type="spellEnd"/>
      <w:r w:rsidRPr="00E64A66">
        <w:rPr>
          <w:b w:val="0"/>
          <w:sz w:val="24"/>
          <w:szCs w:val="24"/>
        </w:rPr>
        <w:br/>
        <w:t>Regensburg, Frühjahr 1982</w:t>
      </w:r>
      <w:r w:rsidRPr="00E64A66">
        <w:rPr>
          <w:b w:val="0"/>
          <w:sz w:val="24"/>
          <w:szCs w:val="24"/>
        </w:rPr>
        <w:br/>
        <w:t xml:space="preserve">Organisation: Ulrich Herrmann, Jürgen </w:t>
      </w:r>
      <w:proofErr w:type="spellStart"/>
      <w:r w:rsidRPr="00E64A66">
        <w:rPr>
          <w:b w:val="0"/>
          <w:sz w:val="24"/>
          <w:szCs w:val="24"/>
        </w:rPr>
        <w:t>Oelkers</w:t>
      </w:r>
      <w:proofErr w:type="spellEnd"/>
      <w:r w:rsidRPr="00E64A66">
        <w:rPr>
          <w:b w:val="0"/>
          <w:sz w:val="24"/>
          <w:szCs w:val="24"/>
        </w:rPr>
        <w:t>, Heinz-Elmar Tenorth</w:t>
      </w:r>
    </w:p>
    <w:p w:rsidR="00724B76" w:rsidRPr="00970729" w:rsidRDefault="00724B76" w:rsidP="00724B76">
      <w:pPr>
        <w:spacing w:before="343" w:after="100" w:afterAutospacing="1" w:line="240" w:lineRule="auto"/>
        <w:jc w:val="center"/>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Ulrich Herrmann</w:t>
      </w:r>
      <w:r w:rsidRPr="00970729">
        <w:rPr>
          <w:rFonts w:ascii="Times New Roman" w:eastAsia="Times New Roman" w:hAnsi="Times New Roman" w:cs="Times New Roman"/>
          <w:sz w:val="24"/>
          <w:szCs w:val="24"/>
          <w:lang w:eastAsia="de-DE"/>
        </w:rPr>
        <w:t xml:space="preserve">: Kontext und Intention des Symposiums.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Günther Bittner</w:t>
      </w:r>
      <w:r w:rsidRPr="00970729">
        <w:rPr>
          <w:rFonts w:ascii="Times New Roman" w:eastAsia="Times New Roman" w:hAnsi="Times New Roman" w:cs="Times New Roman"/>
          <w:sz w:val="24"/>
          <w:szCs w:val="24"/>
          <w:lang w:eastAsia="de-DE"/>
        </w:rPr>
        <w:t xml:space="preserve">: Überflüssige Pädagogik (veröffentlicht in: Neue Sammlung 22 (1982), S. 432-435).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Walter Hornstein</w:t>
      </w:r>
      <w:r w:rsidRPr="00970729">
        <w:rPr>
          <w:rFonts w:ascii="Times New Roman" w:eastAsia="Times New Roman" w:hAnsi="Times New Roman" w:cs="Times New Roman"/>
          <w:sz w:val="24"/>
          <w:szCs w:val="24"/>
          <w:lang w:eastAsia="de-DE"/>
        </w:rPr>
        <w:t xml:space="preserve">: Ratlose Berater.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Helmut Heid</w:t>
      </w:r>
      <w:r w:rsidRPr="00970729">
        <w:rPr>
          <w:rFonts w:ascii="Times New Roman" w:eastAsia="Times New Roman" w:hAnsi="Times New Roman" w:cs="Times New Roman"/>
          <w:sz w:val="24"/>
          <w:szCs w:val="24"/>
          <w:lang w:eastAsia="de-DE"/>
        </w:rPr>
        <w:t xml:space="preserve">: Kommentar zu den vorstehenden Beiträgen.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Peter </w:t>
      </w:r>
      <w:proofErr w:type="spellStart"/>
      <w:r w:rsidRPr="00970729">
        <w:rPr>
          <w:rFonts w:ascii="Times New Roman" w:eastAsia="Times New Roman" w:hAnsi="Times New Roman" w:cs="Times New Roman"/>
          <w:smallCaps/>
          <w:sz w:val="24"/>
          <w:szCs w:val="24"/>
          <w:lang w:eastAsia="de-DE"/>
        </w:rPr>
        <w:t>Zedler</w:t>
      </w:r>
      <w:proofErr w:type="spellEnd"/>
      <w:r w:rsidRPr="00970729">
        <w:rPr>
          <w:rFonts w:ascii="Times New Roman" w:eastAsia="Times New Roman" w:hAnsi="Times New Roman" w:cs="Times New Roman"/>
          <w:sz w:val="24"/>
          <w:szCs w:val="24"/>
          <w:lang w:eastAsia="de-DE"/>
        </w:rPr>
        <w:t xml:space="preserve">: Kognitive und soziale Regeln in der erziehungswissenschaftlichen Theorieproduktion.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Ilse Dahmer</w:t>
      </w:r>
      <w:r w:rsidRPr="00970729">
        <w:rPr>
          <w:rFonts w:ascii="Times New Roman" w:eastAsia="Times New Roman" w:hAnsi="Times New Roman" w:cs="Times New Roman"/>
          <w:sz w:val="24"/>
          <w:szCs w:val="24"/>
          <w:lang w:eastAsia="de-DE"/>
        </w:rPr>
        <w:t xml:space="preserve">: Ungelöste Wissenschaftspropädeutik.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Enno Schmitz</w:t>
      </w:r>
      <w:r w:rsidRPr="00970729">
        <w:rPr>
          <w:rFonts w:ascii="Times New Roman" w:eastAsia="Times New Roman" w:hAnsi="Times New Roman" w:cs="Times New Roman"/>
          <w:sz w:val="24"/>
          <w:szCs w:val="24"/>
          <w:lang w:eastAsia="de-DE"/>
        </w:rPr>
        <w:t xml:space="preserve">: Kommentar.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Jürgen </w:t>
      </w:r>
      <w:proofErr w:type="spellStart"/>
      <w:r w:rsidRPr="00970729">
        <w:rPr>
          <w:rFonts w:ascii="Times New Roman" w:eastAsia="Times New Roman" w:hAnsi="Times New Roman" w:cs="Times New Roman"/>
          <w:smallCaps/>
          <w:sz w:val="24"/>
          <w:szCs w:val="24"/>
          <w:lang w:eastAsia="de-DE"/>
        </w:rPr>
        <w:t>Oelkers</w:t>
      </w:r>
      <w:proofErr w:type="spellEnd"/>
      <w:r w:rsidRPr="00970729">
        <w:rPr>
          <w:rFonts w:ascii="Times New Roman" w:eastAsia="Times New Roman" w:hAnsi="Times New Roman" w:cs="Times New Roman"/>
          <w:sz w:val="24"/>
          <w:szCs w:val="24"/>
          <w:lang w:eastAsia="de-DE"/>
        </w:rPr>
        <w:t xml:space="preserve">: Mythos der Verwissenschaftlichung.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Dieter Lenzen</w:t>
      </w:r>
      <w:r w:rsidRPr="00970729">
        <w:rPr>
          <w:rFonts w:ascii="Times New Roman" w:eastAsia="Times New Roman" w:hAnsi="Times New Roman" w:cs="Times New Roman"/>
          <w:sz w:val="24"/>
          <w:szCs w:val="24"/>
          <w:lang w:eastAsia="de-DE"/>
        </w:rPr>
        <w:t xml:space="preserve">: Mythos der Praxisorientierung (vgl. </w:t>
      </w:r>
      <w:proofErr w:type="spellStart"/>
      <w:r w:rsidRPr="00970729">
        <w:rPr>
          <w:rFonts w:ascii="Times New Roman" w:eastAsia="Times New Roman" w:hAnsi="Times New Roman" w:cs="Times New Roman"/>
          <w:sz w:val="24"/>
          <w:szCs w:val="24"/>
          <w:lang w:eastAsia="de-DE"/>
        </w:rPr>
        <w:t>ders</w:t>
      </w:r>
      <w:proofErr w:type="spellEnd"/>
      <w:r w:rsidRPr="00970729">
        <w:rPr>
          <w:rFonts w:ascii="Times New Roman" w:eastAsia="Times New Roman" w:hAnsi="Times New Roman" w:cs="Times New Roman"/>
          <w:sz w:val="24"/>
          <w:szCs w:val="24"/>
          <w:lang w:eastAsia="de-DE"/>
        </w:rPr>
        <w:t xml:space="preserve">.: </w:t>
      </w:r>
      <w:proofErr w:type="spellStart"/>
      <w:r w:rsidRPr="00970729">
        <w:rPr>
          <w:rFonts w:ascii="Times New Roman" w:eastAsia="Times New Roman" w:hAnsi="Times New Roman" w:cs="Times New Roman"/>
          <w:sz w:val="24"/>
          <w:szCs w:val="24"/>
          <w:lang w:eastAsia="de-DE"/>
        </w:rPr>
        <w:t>Delegitimation</w:t>
      </w:r>
      <w:proofErr w:type="spellEnd"/>
      <w:r w:rsidRPr="00970729">
        <w:rPr>
          <w:rFonts w:ascii="Times New Roman" w:eastAsia="Times New Roman" w:hAnsi="Times New Roman" w:cs="Times New Roman"/>
          <w:sz w:val="24"/>
          <w:szCs w:val="24"/>
          <w:lang w:eastAsia="de-DE"/>
        </w:rPr>
        <w:t xml:space="preserve"> durch Praxisorientierung. Zum Motivwandel praxisbezogener Studien in der erziehungswissenschaftlichen Ausbildung. In: Pädagogische Rundschau 38 (1984), Sonderheft, S. 47-59).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Sebastian F. Müller</w:t>
      </w:r>
      <w:r w:rsidRPr="00970729">
        <w:rPr>
          <w:rFonts w:ascii="Times New Roman" w:eastAsia="Times New Roman" w:hAnsi="Times New Roman" w:cs="Times New Roman"/>
          <w:sz w:val="24"/>
          <w:szCs w:val="24"/>
          <w:lang w:eastAsia="de-DE"/>
        </w:rPr>
        <w:t xml:space="preserve">: Lehrerwissen.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Jürgen Diederich</w:t>
      </w:r>
      <w:r w:rsidRPr="00970729">
        <w:rPr>
          <w:rFonts w:ascii="Times New Roman" w:eastAsia="Times New Roman" w:hAnsi="Times New Roman" w:cs="Times New Roman"/>
          <w:sz w:val="24"/>
          <w:szCs w:val="24"/>
          <w:lang w:eastAsia="de-DE"/>
        </w:rPr>
        <w:t xml:space="preserve">: Kommentar.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Ulrich Herrmann</w:t>
      </w:r>
      <w:r w:rsidRPr="00970729">
        <w:rPr>
          <w:rFonts w:ascii="Times New Roman" w:eastAsia="Times New Roman" w:hAnsi="Times New Roman" w:cs="Times New Roman"/>
          <w:sz w:val="24"/>
          <w:szCs w:val="24"/>
          <w:lang w:eastAsia="de-DE"/>
        </w:rPr>
        <w:t xml:space="preserve">: Selbstfixierungen deutscher Pädagogik.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Jürgen </w:t>
      </w:r>
      <w:proofErr w:type="spellStart"/>
      <w:r w:rsidRPr="00970729">
        <w:rPr>
          <w:rFonts w:ascii="Times New Roman" w:eastAsia="Times New Roman" w:hAnsi="Times New Roman" w:cs="Times New Roman"/>
          <w:smallCaps/>
          <w:sz w:val="24"/>
          <w:szCs w:val="24"/>
          <w:lang w:eastAsia="de-DE"/>
        </w:rPr>
        <w:t>Schriewer</w:t>
      </w:r>
      <w:proofErr w:type="spellEnd"/>
      <w:r w:rsidRPr="00970729">
        <w:rPr>
          <w:rFonts w:ascii="Times New Roman" w:eastAsia="Times New Roman" w:hAnsi="Times New Roman" w:cs="Times New Roman"/>
          <w:sz w:val="24"/>
          <w:szCs w:val="24"/>
          <w:lang w:eastAsia="de-DE"/>
        </w:rPr>
        <w:t xml:space="preserve">: Pädagogik – ein deutsches Syndrom? (veröffentlicht in: Zeitschrift für Pädagogik 29 (1983), S. 359-389).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Heinz-Elmar Tenorth</w:t>
      </w:r>
      <w:r w:rsidRPr="00970729">
        <w:rPr>
          <w:rFonts w:ascii="Times New Roman" w:eastAsia="Times New Roman" w:hAnsi="Times New Roman" w:cs="Times New Roman"/>
          <w:sz w:val="24"/>
          <w:szCs w:val="24"/>
          <w:lang w:eastAsia="de-DE"/>
        </w:rPr>
        <w:t xml:space="preserve">: Die Krisen der Theoretiker sind nicht die Krisen der Theorie (veröffentlicht in: Zeitschrift für Pädagogik 29 (1983), S. 347-358).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Heiner </w:t>
      </w:r>
      <w:proofErr w:type="spellStart"/>
      <w:r w:rsidRPr="00970729">
        <w:rPr>
          <w:rFonts w:ascii="Times New Roman" w:eastAsia="Times New Roman" w:hAnsi="Times New Roman" w:cs="Times New Roman"/>
          <w:smallCaps/>
          <w:sz w:val="24"/>
          <w:szCs w:val="24"/>
          <w:lang w:eastAsia="de-DE"/>
        </w:rPr>
        <w:t>Drerup</w:t>
      </w:r>
      <w:proofErr w:type="spellEnd"/>
      <w:r w:rsidRPr="00970729">
        <w:rPr>
          <w:rFonts w:ascii="Times New Roman" w:eastAsia="Times New Roman" w:hAnsi="Times New Roman" w:cs="Times New Roman"/>
          <w:sz w:val="24"/>
          <w:szCs w:val="24"/>
          <w:lang w:eastAsia="de-DE"/>
        </w:rPr>
        <w:t xml:space="preserve">: Kommentar. </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 xml:space="preserve">(Vgl. auch den Bericht von </w:t>
      </w:r>
      <w:r w:rsidRPr="00970729">
        <w:rPr>
          <w:rFonts w:ascii="Times New Roman" w:eastAsia="Times New Roman" w:hAnsi="Times New Roman" w:cs="Times New Roman"/>
          <w:smallCaps/>
          <w:sz w:val="24"/>
          <w:szCs w:val="24"/>
          <w:lang w:eastAsia="de-DE"/>
        </w:rPr>
        <w:t xml:space="preserve">Ulrich Herrmann / Jürgen </w:t>
      </w:r>
      <w:proofErr w:type="spellStart"/>
      <w:r w:rsidRPr="00970729">
        <w:rPr>
          <w:rFonts w:ascii="Times New Roman" w:eastAsia="Times New Roman" w:hAnsi="Times New Roman" w:cs="Times New Roman"/>
          <w:smallCaps/>
          <w:sz w:val="24"/>
          <w:szCs w:val="24"/>
          <w:lang w:eastAsia="de-DE"/>
        </w:rPr>
        <w:t>Oelkers</w:t>
      </w:r>
      <w:proofErr w:type="spellEnd"/>
      <w:r w:rsidRPr="00970729">
        <w:rPr>
          <w:rFonts w:ascii="Times New Roman" w:eastAsia="Times New Roman" w:hAnsi="Times New Roman" w:cs="Times New Roman"/>
          <w:smallCaps/>
          <w:sz w:val="24"/>
          <w:szCs w:val="24"/>
          <w:lang w:eastAsia="de-DE"/>
        </w:rPr>
        <w:t xml:space="preserve"> / Jürgen </w:t>
      </w:r>
      <w:proofErr w:type="spellStart"/>
      <w:r w:rsidRPr="00970729">
        <w:rPr>
          <w:rFonts w:ascii="Times New Roman" w:eastAsia="Times New Roman" w:hAnsi="Times New Roman" w:cs="Times New Roman"/>
          <w:smallCaps/>
          <w:sz w:val="24"/>
          <w:szCs w:val="24"/>
          <w:lang w:eastAsia="de-DE"/>
        </w:rPr>
        <w:t>Schriewer</w:t>
      </w:r>
      <w:proofErr w:type="spellEnd"/>
      <w:r w:rsidRPr="00970729">
        <w:rPr>
          <w:rFonts w:ascii="Times New Roman" w:eastAsia="Times New Roman" w:hAnsi="Times New Roman" w:cs="Times New Roman"/>
          <w:smallCaps/>
          <w:sz w:val="24"/>
          <w:szCs w:val="24"/>
          <w:lang w:eastAsia="de-DE"/>
        </w:rPr>
        <w:t xml:space="preserve"> / Heinz-Elmar Tenorth</w:t>
      </w:r>
      <w:r w:rsidRPr="00970729">
        <w:rPr>
          <w:rFonts w:ascii="Times New Roman" w:eastAsia="Times New Roman" w:hAnsi="Times New Roman" w:cs="Times New Roman"/>
          <w:sz w:val="24"/>
          <w:szCs w:val="24"/>
          <w:lang w:eastAsia="de-DE"/>
        </w:rPr>
        <w:t xml:space="preserve">: "Überflüssige oder verkannte Disziplin? Erziehungswissenschaft zwischen Ratlosigkeit und Betriebsamkeit, Theoriekonjunkturen und Theorieverschleiß" im 18. Beiheft der Zeitschrift für Pädagogik 1983, S. 443-463; sowie </w:t>
      </w:r>
      <w:r w:rsidRPr="00970729">
        <w:rPr>
          <w:rFonts w:ascii="Times New Roman" w:eastAsia="Times New Roman" w:hAnsi="Times New Roman" w:cs="Times New Roman"/>
          <w:smallCaps/>
          <w:sz w:val="24"/>
          <w:szCs w:val="24"/>
          <w:lang w:eastAsia="de-DE"/>
        </w:rPr>
        <w:t xml:space="preserve">Jürgen </w:t>
      </w:r>
      <w:proofErr w:type="spellStart"/>
      <w:r w:rsidRPr="00970729">
        <w:rPr>
          <w:rFonts w:ascii="Times New Roman" w:eastAsia="Times New Roman" w:hAnsi="Times New Roman" w:cs="Times New Roman"/>
          <w:smallCaps/>
          <w:sz w:val="24"/>
          <w:szCs w:val="24"/>
          <w:lang w:eastAsia="de-DE"/>
        </w:rPr>
        <w:t>Oelkers</w:t>
      </w:r>
      <w:proofErr w:type="spellEnd"/>
      <w:r w:rsidRPr="00970729">
        <w:rPr>
          <w:rFonts w:ascii="Times New Roman" w:eastAsia="Times New Roman" w:hAnsi="Times New Roman" w:cs="Times New Roman"/>
          <w:sz w:val="24"/>
          <w:szCs w:val="24"/>
          <w:lang w:eastAsia="de-DE"/>
        </w:rPr>
        <w:t xml:space="preserve">: Lehrerbildung in einer verkannten Disziplin? Anmerkungen zu einem Symposium. In: Neue Sammlung 22 (1982), S. 415-422). </w:t>
      </w:r>
    </w:p>
    <w:p w:rsidR="00724B76" w:rsidRPr="00970729" w:rsidRDefault="00724B76">
      <w:pPr>
        <w:rPr>
          <w:rFonts w:ascii="Times New Roman" w:hAnsi="Times New Roman" w:cs="Times New Roman"/>
        </w:rPr>
      </w:pPr>
    </w:p>
    <w:p w:rsidR="00724B76" w:rsidRPr="00970729" w:rsidRDefault="00724B76" w:rsidP="00E64A66">
      <w:pPr>
        <w:pStyle w:val="berschrift1"/>
      </w:pPr>
      <w:r w:rsidRPr="00970729">
        <w:t xml:space="preserve">Frühjahrskolloquium der </w:t>
      </w:r>
      <w:proofErr w:type="spellStart"/>
      <w:r w:rsidRPr="00970729">
        <w:t>AfW</w:t>
      </w:r>
      <w:proofErr w:type="spellEnd"/>
      <w:r w:rsidRPr="00970729">
        <w:t xml:space="preserve"> 1983</w:t>
      </w:r>
    </w:p>
    <w:p w:rsidR="00724B76" w:rsidRPr="00E64A66" w:rsidRDefault="00724B76" w:rsidP="00E64A66">
      <w:pPr>
        <w:pStyle w:val="berschrift1"/>
        <w:jc w:val="center"/>
        <w:rPr>
          <w:b w:val="0"/>
          <w:sz w:val="24"/>
          <w:szCs w:val="24"/>
        </w:rPr>
      </w:pPr>
      <w:bookmarkStart w:id="9" w:name="_„Erziehungswissenschaft_in_der"/>
      <w:bookmarkEnd w:id="9"/>
      <w:r w:rsidRPr="00E64A66">
        <w:rPr>
          <w:b w:val="0"/>
          <w:sz w:val="24"/>
          <w:szCs w:val="24"/>
        </w:rPr>
        <w:t>„Erziehungswissenschaft in der Weimarer Republik“</w:t>
      </w:r>
      <w:r w:rsidRPr="00E64A66">
        <w:rPr>
          <w:b w:val="0"/>
          <w:sz w:val="24"/>
          <w:szCs w:val="24"/>
        </w:rPr>
        <w:br/>
        <w:t>Tübingen, Mai 1983</w:t>
      </w:r>
      <w:r w:rsidRPr="00E64A66">
        <w:rPr>
          <w:b w:val="0"/>
          <w:sz w:val="24"/>
          <w:szCs w:val="24"/>
        </w:rPr>
        <w:br/>
        <w:t>Organisation: Ulrich Herrmann</w:t>
      </w:r>
    </w:p>
    <w:p w:rsidR="00724B76" w:rsidRPr="00970729" w:rsidRDefault="00724B76" w:rsidP="00724B76">
      <w:pPr>
        <w:spacing w:before="343" w:after="100" w:afterAutospacing="1" w:line="240" w:lineRule="auto"/>
        <w:jc w:val="center"/>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Heinz-Elmar Tenorth</w:t>
      </w:r>
      <w:r w:rsidRPr="00970729">
        <w:rPr>
          <w:rFonts w:ascii="Times New Roman" w:eastAsia="Times New Roman" w:hAnsi="Times New Roman" w:cs="Times New Roman"/>
          <w:sz w:val="24"/>
          <w:szCs w:val="24"/>
          <w:lang w:eastAsia="de-DE"/>
        </w:rPr>
        <w:t xml:space="preserve">: Pädagogik der 20er Jahre. Funktionen pädagogischen Denkens, Konstitution einer Disziplin.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Bernd </w:t>
      </w:r>
      <w:proofErr w:type="spellStart"/>
      <w:r w:rsidRPr="00970729">
        <w:rPr>
          <w:rFonts w:ascii="Times New Roman" w:eastAsia="Times New Roman" w:hAnsi="Times New Roman" w:cs="Times New Roman"/>
          <w:smallCaps/>
          <w:sz w:val="24"/>
          <w:szCs w:val="24"/>
          <w:lang w:eastAsia="de-DE"/>
        </w:rPr>
        <w:t>Zymek</w:t>
      </w:r>
      <w:proofErr w:type="spellEnd"/>
      <w:r w:rsidRPr="00970729">
        <w:rPr>
          <w:rFonts w:ascii="Times New Roman" w:eastAsia="Times New Roman" w:hAnsi="Times New Roman" w:cs="Times New Roman"/>
          <w:sz w:val="24"/>
          <w:szCs w:val="24"/>
          <w:lang w:eastAsia="de-DE"/>
        </w:rPr>
        <w:t xml:space="preserve">: Der Beitrag Max Webers zu einer Theorie der Bildung und des Bildungswesens.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B. </w:t>
      </w:r>
      <w:proofErr w:type="spellStart"/>
      <w:r w:rsidRPr="00970729">
        <w:rPr>
          <w:rFonts w:ascii="Times New Roman" w:eastAsia="Times New Roman" w:hAnsi="Times New Roman" w:cs="Times New Roman"/>
          <w:smallCaps/>
          <w:sz w:val="24"/>
          <w:szCs w:val="24"/>
          <w:lang w:eastAsia="de-DE"/>
        </w:rPr>
        <w:t>Huschke</w:t>
      </w:r>
      <w:proofErr w:type="spellEnd"/>
      <w:r w:rsidRPr="00970729">
        <w:rPr>
          <w:rFonts w:ascii="Times New Roman" w:eastAsia="Times New Roman" w:hAnsi="Times New Roman" w:cs="Times New Roman"/>
          <w:smallCaps/>
          <w:sz w:val="24"/>
          <w:szCs w:val="24"/>
          <w:lang w:eastAsia="de-DE"/>
        </w:rPr>
        <w:t>-Rhein</w:t>
      </w:r>
      <w:r w:rsidRPr="00970729">
        <w:rPr>
          <w:rFonts w:ascii="Times New Roman" w:eastAsia="Times New Roman" w:hAnsi="Times New Roman" w:cs="Times New Roman"/>
          <w:sz w:val="24"/>
          <w:szCs w:val="24"/>
          <w:lang w:eastAsia="de-DE"/>
        </w:rPr>
        <w:t xml:space="preserve">: Zum Kulturbegriff der Geisteswissenschaftlichen Pädagogik.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 H. Ott</w:t>
      </w:r>
      <w:r w:rsidRPr="00970729">
        <w:rPr>
          <w:rFonts w:ascii="Times New Roman" w:eastAsia="Times New Roman" w:hAnsi="Times New Roman" w:cs="Times New Roman"/>
          <w:sz w:val="24"/>
          <w:szCs w:val="24"/>
          <w:lang w:eastAsia="de-DE"/>
        </w:rPr>
        <w:t xml:space="preserve">: Die Kodifizierung der Pädagogischen Bewegung in der Zeitschrift "Die Erziehung" (vgl. E. H. Ott: Die pädagogische Bewegung im Spiegel der Zeitschrift "Die Erziehung". In: Zeitschrift für Pädagogik 30 (1984), S. 619-632).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Günther Bittner</w:t>
      </w:r>
      <w:r w:rsidRPr="00970729">
        <w:rPr>
          <w:rFonts w:ascii="Times New Roman" w:eastAsia="Times New Roman" w:hAnsi="Times New Roman" w:cs="Times New Roman"/>
          <w:sz w:val="24"/>
          <w:szCs w:val="24"/>
          <w:lang w:eastAsia="de-DE"/>
        </w:rPr>
        <w:t xml:space="preserve">: Die Weimarer Epoche – Geburtsstunde der "überflüssigen Pädagogik"?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Jürgen </w:t>
      </w:r>
      <w:proofErr w:type="spellStart"/>
      <w:r w:rsidRPr="00970729">
        <w:rPr>
          <w:rFonts w:ascii="Times New Roman" w:eastAsia="Times New Roman" w:hAnsi="Times New Roman" w:cs="Times New Roman"/>
          <w:smallCaps/>
          <w:sz w:val="24"/>
          <w:szCs w:val="24"/>
          <w:lang w:eastAsia="de-DE"/>
        </w:rPr>
        <w:t>Oelkers</w:t>
      </w:r>
      <w:proofErr w:type="spellEnd"/>
      <w:r w:rsidRPr="00970729">
        <w:rPr>
          <w:rFonts w:ascii="Times New Roman" w:eastAsia="Times New Roman" w:hAnsi="Times New Roman" w:cs="Times New Roman"/>
          <w:sz w:val="24"/>
          <w:szCs w:val="24"/>
          <w:lang w:eastAsia="de-DE"/>
        </w:rPr>
        <w:t xml:space="preserve">: Die "überflüssige Überflüssigkeit".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Elisabeth Harten-Flitner</w:t>
      </w:r>
      <w:r w:rsidRPr="00970729">
        <w:rPr>
          <w:rFonts w:ascii="Times New Roman" w:eastAsia="Times New Roman" w:hAnsi="Times New Roman" w:cs="Times New Roman"/>
          <w:sz w:val="24"/>
          <w:szCs w:val="24"/>
          <w:lang w:eastAsia="de-DE"/>
        </w:rPr>
        <w:t xml:space="preserve">: Über Max Weber.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Wolfgang K. Schulz</w:t>
      </w:r>
      <w:r w:rsidRPr="00970729">
        <w:rPr>
          <w:rFonts w:ascii="Times New Roman" w:eastAsia="Times New Roman" w:hAnsi="Times New Roman" w:cs="Times New Roman"/>
          <w:sz w:val="24"/>
          <w:szCs w:val="24"/>
          <w:lang w:eastAsia="de-DE"/>
        </w:rPr>
        <w:t xml:space="preserve">: Über Simmel, J. Cohn, Spranger und Litt. </w:t>
      </w: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724B76" w:rsidRDefault="00724B76">
      <w:pPr>
        <w:rPr>
          <w:rFonts w:ascii="Times New Roman" w:hAnsi="Times New Roman" w:cs="Times New Roman"/>
        </w:rPr>
      </w:pPr>
    </w:p>
    <w:p w:rsidR="00983B56" w:rsidRDefault="00983B56">
      <w:pPr>
        <w:rPr>
          <w:rFonts w:ascii="Times New Roman" w:hAnsi="Times New Roman" w:cs="Times New Roman"/>
        </w:rPr>
      </w:pPr>
    </w:p>
    <w:p w:rsidR="00983B56" w:rsidRDefault="00983B56">
      <w:pPr>
        <w:rPr>
          <w:rFonts w:ascii="Times New Roman" w:hAnsi="Times New Roman" w:cs="Times New Roman"/>
        </w:rPr>
      </w:pPr>
    </w:p>
    <w:p w:rsidR="00983B56" w:rsidRDefault="00983B56">
      <w:pPr>
        <w:rPr>
          <w:rFonts w:ascii="Times New Roman" w:hAnsi="Times New Roman" w:cs="Times New Roman"/>
        </w:rPr>
      </w:pPr>
    </w:p>
    <w:p w:rsidR="00E64A66" w:rsidRPr="00970729" w:rsidRDefault="00E64A66">
      <w:pPr>
        <w:rPr>
          <w:rFonts w:ascii="Times New Roman" w:hAnsi="Times New Roman" w:cs="Times New Roman"/>
        </w:rPr>
      </w:pPr>
    </w:p>
    <w:p w:rsidR="00724B76" w:rsidRPr="00970729" w:rsidRDefault="00724B76" w:rsidP="00E64A66">
      <w:pPr>
        <w:pStyle w:val="berschrift1"/>
      </w:pPr>
      <w:proofErr w:type="spellStart"/>
      <w:r w:rsidRPr="00970729">
        <w:t>DGfE</w:t>
      </w:r>
      <w:proofErr w:type="spellEnd"/>
      <w:r w:rsidRPr="00970729">
        <w:t>-Kongress 1984</w:t>
      </w:r>
    </w:p>
    <w:p w:rsidR="00724B76" w:rsidRPr="00E64A66" w:rsidRDefault="00724B76" w:rsidP="00E64A66">
      <w:pPr>
        <w:pStyle w:val="berschrift1"/>
        <w:jc w:val="center"/>
        <w:rPr>
          <w:b w:val="0"/>
          <w:sz w:val="24"/>
          <w:szCs w:val="24"/>
        </w:rPr>
      </w:pPr>
      <w:bookmarkStart w:id="10" w:name="_„Die_Pädagogisierung_sozialer"/>
      <w:bookmarkEnd w:id="10"/>
      <w:r w:rsidRPr="00E64A66">
        <w:rPr>
          <w:b w:val="0"/>
          <w:sz w:val="24"/>
          <w:szCs w:val="24"/>
        </w:rPr>
        <w:t>„Die Pädagogisierung sozialer Probleme.</w:t>
      </w:r>
      <w:r w:rsidRPr="00E64A66">
        <w:rPr>
          <w:b w:val="0"/>
          <w:sz w:val="24"/>
          <w:szCs w:val="24"/>
        </w:rPr>
        <w:br/>
        <w:t>Entwicklung und Folgeprobleme des Einflusses sozialer Probleme auf erziehungswissenschaftliche Theoriebildung und pädagogische Praxis“</w:t>
      </w:r>
      <w:r w:rsidRPr="00E64A66">
        <w:rPr>
          <w:b w:val="0"/>
          <w:sz w:val="24"/>
          <w:szCs w:val="24"/>
        </w:rPr>
        <w:br/>
        <w:t xml:space="preserve">Symposium der </w:t>
      </w:r>
      <w:proofErr w:type="spellStart"/>
      <w:r w:rsidRPr="00E64A66">
        <w:rPr>
          <w:b w:val="0"/>
          <w:sz w:val="24"/>
          <w:szCs w:val="24"/>
        </w:rPr>
        <w:t>AfW</w:t>
      </w:r>
      <w:proofErr w:type="spellEnd"/>
      <w:r w:rsidRPr="00E64A66">
        <w:rPr>
          <w:b w:val="0"/>
          <w:sz w:val="24"/>
          <w:szCs w:val="24"/>
        </w:rPr>
        <w:br/>
        <w:t>Kiel, Frühjahr 1984</w:t>
      </w:r>
      <w:r w:rsidRPr="00E64A66">
        <w:rPr>
          <w:b w:val="0"/>
          <w:sz w:val="24"/>
          <w:szCs w:val="24"/>
        </w:rPr>
        <w:br/>
        <w:t xml:space="preserve">Organisation: Peter </w:t>
      </w:r>
      <w:proofErr w:type="spellStart"/>
      <w:r w:rsidRPr="00E64A66">
        <w:rPr>
          <w:b w:val="0"/>
          <w:sz w:val="24"/>
          <w:szCs w:val="24"/>
        </w:rPr>
        <w:t>Zedler</w:t>
      </w:r>
      <w:proofErr w:type="spellEnd"/>
      <w:r w:rsidRPr="00E64A66">
        <w:rPr>
          <w:b w:val="0"/>
          <w:sz w:val="24"/>
          <w:szCs w:val="24"/>
        </w:rPr>
        <w:t>, Ulrich Herrmann</w:t>
      </w:r>
    </w:p>
    <w:p w:rsidR="00724B76" w:rsidRPr="00E64A66" w:rsidRDefault="00724B76" w:rsidP="00E64A66">
      <w:pPr>
        <w:pStyle w:val="berschrift1"/>
        <w:jc w:val="center"/>
        <w:rPr>
          <w:b w:val="0"/>
          <w:sz w:val="24"/>
          <w:szCs w:val="24"/>
        </w:rPr>
      </w:pPr>
      <w:r w:rsidRPr="00E64A66">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Ulrich Herrmann</w:t>
      </w:r>
      <w:r w:rsidRPr="00970729">
        <w:rPr>
          <w:rFonts w:ascii="Times New Roman" w:eastAsia="Times New Roman" w:hAnsi="Times New Roman" w:cs="Times New Roman"/>
          <w:sz w:val="24"/>
          <w:szCs w:val="24"/>
          <w:lang w:eastAsia="de-DE"/>
        </w:rPr>
        <w:t xml:space="preserve">: Die thematischen Schwerpunkte des Symposiums (veröffentlicht im 19. Beiheft der Zeitschrift für Pädagogik 1985, S. 35-42).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Bernd </w:t>
      </w:r>
      <w:proofErr w:type="spellStart"/>
      <w:r w:rsidRPr="00970729">
        <w:rPr>
          <w:rFonts w:ascii="Times New Roman" w:eastAsia="Times New Roman" w:hAnsi="Times New Roman" w:cs="Times New Roman"/>
          <w:smallCaps/>
          <w:sz w:val="24"/>
          <w:szCs w:val="24"/>
          <w:lang w:eastAsia="de-DE"/>
        </w:rPr>
        <w:t>Zymek</w:t>
      </w:r>
      <w:proofErr w:type="spellEnd"/>
      <w:r w:rsidRPr="00970729">
        <w:rPr>
          <w:rFonts w:ascii="Times New Roman" w:eastAsia="Times New Roman" w:hAnsi="Times New Roman" w:cs="Times New Roman"/>
          <w:sz w:val="24"/>
          <w:szCs w:val="24"/>
          <w:lang w:eastAsia="de-DE"/>
        </w:rPr>
        <w:t xml:space="preserve">: Schulreform und Schulkrise. Konjunktur der Arbeitsmarktperspektiven und der Schultheorie in den 1920er Jahren (veröffentlicht im 19. Beiheft der Zeitschrift für Pädagogik 1985, S. 42-47).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Werner E. Spies</w:t>
      </w:r>
      <w:r w:rsidRPr="00970729">
        <w:rPr>
          <w:rFonts w:ascii="Times New Roman" w:eastAsia="Times New Roman" w:hAnsi="Times New Roman" w:cs="Times New Roman"/>
          <w:sz w:val="24"/>
          <w:szCs w:val="24"/>
          <w:lang w:eastAsia="de-DE"/>
        </w:rPr>
        <w:t xml:space="preserve">: Der Plan und die Verhältnisse. Auswirkungen politisch-sozialer Veränderungen auf die Programmatik der Bildungsreform (veröffentlicht im 19. Beiheft der Zeitschrift für Pädagogik 1985, S. 47-55).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Peter </w:t>
      </w:r>
      <w:proofErr w:type="spellStart"/>
      <w:r w:rsidRPr="00970729">
        <w:rPr>
          <w:rFonts w:ascii="Times New Roman" w:eastAsia="Times New Roman" w:hAnsi="Times New Roman" w:cs="Times New Roman"/>
          <w:smallCaps/>
          <w:sz w:val="24"/>
          <w:szCs w:val="24"/>
          <w:lang w:eastAsia="de-DE"/>
        </w:rPr>
        <w:t>Zedler</w:t>
      </w:r>
      <w:proofErr w:type="spellEnd"/>
      <w:r w:rsidRPr="00970729">
        <w:rPr>
          <w:rFonts w:ascii="Times New Roman" w:eastAsia="Times New Roman" w:hAnsi="Times New Roman" w:cs="Times New Roman"/>
          <w:sz w:val="24"/>
          <w:szCs w:val="24"/>
          <w:lang w:eastAsia="de-DE"/>
        </w:rPr>
        <w:t xml:space="preserve">: Expansion und Selbstbegrenzung. Probleme einer flexiblen Sicherung pädagogischer Optionen (veröffentlicht im 19. Beiheft der Zeitschrift für Pädagogik 1985, S. 56-63).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Helmut Fend</w:t>
      </w:r>
      <w:r w:rsidRPr="00970729">
        <w:rPr>
          <w:rFonts w:ascii="Times New Roman" w:eastAsia="Times New Roman" w:hAnsi="Times New Roman" w:cs="Times New Roman"/>
          <w:sz w:val="24"/>
          <w:szCs w:val="24"/>
          <w:lang w:eastAsia="de-DE"/>
        </w:rPr>
        <w:t xml:space="preserve">: Problemfindungsprozesse, pädagogische Theorien und soziale Entwicklungen.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Heiner </w:t>
      </w:r>
      <w:proofErr w:type="spellStart"/>
      <w:r w:rsidRPr="00970729">
        <w:rPr>
          <w:rFonts w:ascii="Times New Roman" w:eastAsia="Times New Roman" w:hAnsi="Times New Roman" w:cs="Times New Roman"/>
          <w:smallCaps/>
          <w:sz w:val="24"/>
          <w:szCs w:val="24"/>
          <w:lang w:eastAsia="de-DE"/>
        </w:rPr>
        <w:t>Drerup</w:t>
      </w:r>
      <w:proofErr w:type="spellEnd"/>
      <w:r w:rsidRPr="00970729">
        <w:rPr>
          <w:rFonts w:ascii="Times New Roman" w:eastAsia="Times New Roman" w:hAnsi="Times New Roman" w:cs="Times New Roman"/>
          <w:sz w:val="24"/>
          <w:szCs w:val="24"/>
          <w:lang w:eastAsia="de-DE"/>
        </w:rPr>
        <w:t xml:space="preserve">: Bildungsforschung und Bildungsreformpraxis. Probleme und Konsequenzen anwendungsorientierter Bildungsforschung.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Karl-Heinz </w:t>
      </w:r>
      <w:proofErr w:type="spellStart"/>
      <w:r w:rsidRPr="00970729">
        <w:rPr>
          <w:rFonts w:ascii="Times New Roman" w:eastAsia="Times New Roman" w:hAnsi="Times New Roman" w:cs="Times New Roman"/>
          <w:smallCaps/>
          <w:sz w:val="24"/>
          <w:szCs w:val="24"/>
          <w:lang w:eastAsia="de-DE"/>
        </w:rPr>
        <w:t>Dickopp</w:t>
      </w:r>
      <w:proofErr w:type="spellEnd"/>
      <w:r w:rsidRPr="00970729">
        <w:rPr>
          <w:rFonts w:ascii="Times New Roman" w:eastAsia="Times New Roman" w:hAnsi="Times New Roman" w:cs="Times New Roman"/>
          <w:sz w:val="24"/>
          <w:szCs w:val="24"/>
          <w:lang w:eastAsia="de-DE"/>
        </w:rPr>
        <w:t xml:space="preserve">: Pädagogische Folgeprobleme kommunalpolitischer Herausforderungen.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Jens Nauman</w:t>
      </w:r>
      <w:r w:rsidRPr="00970729">
        <w:rPr>
          <w:rFonts w:ascii="Times New Roman" w:eastAsia="Times New Roman" w:hAnsi="Times New Roman" w:cs="Times New Roman"/>
          <w:sz w:val="24"/>
          <w:szCs w:val="24"/>
          <w:lang w:eastAsia="de-DE"/>
        </w:rPr>
        <w:t xml:space="preserve">: Sozialwissenschaftliche und pädagogische Behauptungen über das Management von Kultur – Leere Versprechungen – Berechtigte Enttäuschungen.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Karl-Eberhard </w:t>
      </w:r>
      <w:proofErr w:type="spellStart"/>
      <w:r w:rsidRPr="00970729">
        <w:rPr>
          <w:rFonts w:ascii="Times New Roman" w:eastAsia="Times New Roman" w:hAnsi="Times New Roman" w:cs="Times New Roman"/>
          <w:smallCaps/>
          <w:sz w:val="24"/>
          <w:szCs w:val="24"/>
          <w:lang w:eastAsia="de-DE"/>
        </w:rPr>
        <w:t>Schorr</w:t>
      </w:r>
      <w:proofErr w:type="spellEnd"/>
      <w:r w:rsidRPr="00970729">
        <w:rPr>
          <w:rFonts w:ascii="Times New Roman" w:eastAsia="Times New Roman" w:hAnsi="Times New Roman" w:cs="Times New Roman"/>
          <w:sz w:val="24"/>
          <w:szCs w:val="24"/>
          <w:lang w:eastAsia="de-DE"/>
        </w:rPr>
        <w:t xml:space="preserve">: Die Umwelt des Erziehungssystems und die Pädagogisierung der Probleme.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Heinz-Elmar Tenorth</w:t>
      </w:r>
      <w:r w:rsidRPr="00970729">
        <w:rPr>
          <w:rFonts w:ascii="Times New Roman" w:eastAsia="Times New Roman" w:hAnsi="Times New Roman" w:cs="Times New Roman"/>
          <w:sz w:val="24"/>
          <w:szCs w:val="24"/>
          <w:lang w:eastAsia="de-DE"/>
        </w:rPr>
        <w:t xml:space="preserve">: Gesellschaftskrise – Bildungskrise. Reflexionsgrenzen wissenschaftlicher Pädagogik in der Weimarer Republik. </w:t>
      </w: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724B76" w:rsidRPr="00983B56" w:rsidRDefault="00724B76" w:rsidP="00E64A66">
      <w:pPr>
        <w:pStyle w:val="berschrift1"/>
      </w:pPr>
      <w:r w:rsidRPr="00970729">
        <w:t xml:space="preserve">Frühjahrskolloquium der </w:t>
      </w:r>
      <w:proofErr w:type="spellStart"/>
      <w:r w:rsidRPr="00970729">
        <w:t>AfW</w:t>
      </w:r>
      <w:proofErr w:type="spellEnd"/>
      <w:r w:rsidRPr="00970729">
        <w:t xml:space="preserve"> 1985</w:t>
      </w:r>
    </w:p>
    <w:p w:rsidR="00724B76" w:rsidRPr="00E64A66" w:rsidRDefault="00724B76" w:rsidP="00E64A66">
      <w:pPr>
        <w:pStyle w:val="berschrift1"/>
        <w:jc w:val="center"/>
        <w:rPr>
          <w:b w:val="0"/>
          <w:sz w:val="24"/>
          <w:szCs w:val="24"/>
        </w:rPr>
      </w:pPr>
      <w:bookmarkStart w:id="11" w:name="_„Aneignung_wissenschaftlicher_Tradi"/>
      <w:bookmarkEnd w:id="11"/>
      <w:r w:rsidRPr="00E64A66">
        <w:rPr>
          <w:b w:val="0"/>
          <w:sz w:val="24"/>
          <w:szCs w:val="24"/>
        </w:rPr>
        <w:t>„Aneignung wissenschaftlicher Traditionen als Problem der Pädagogik“</w:t>
      </w:r>
      <w:r w:rsidRPr="00E64A66">
        <w:rPr>
          <w:b w:val="0"/>
          <w:sz w:val="24"/>
          <w:szCs w:val="24"/>
        </w:rPr>
        <w:br/>
        <w:t>Trier, Frühjahr 1985</w:t>
      </w:r>
      <w:r w:rsidRPr="00E64A66">
        <w:rPr>
          <w:b w:val="0"/>
          <w:sz w:val="24"/>
          <w:szCs w:val="24"/>
        </w:rPr>
        <w:br/>
        <w:t>Organisation: Heinrich Seiler</w:t>
      </w:r>
    </w:p>
    <w:p w:rsidR="00724B76" w:rsidRPr="00E64A66" w:rsidRDefault="00724B76" w:rsidP="00E64A66">
      <w:pPr>
        <w:pStyle w:val="berschrift1"/>
        <w:jc w:val="center"/>
        <w:rPr>
          <w:b w:val="0"/>
          <w:sz w:val="24"/>
          <w:szCs w:val="24"/>
        </w:rPr>
      </w:pPr>
      <w:r w:rsidRPr="00E64A66">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Heinz-Elmar Tenorth</w:t>
      </w:r>
      <w:r w:rsidRPr="00970729">
        <w:rPr>
          <w:rFonts w:ascii="Times New Roman" w:eastAsia="Times New Roman" w:hAnsi="Times New Roman" w:cs="Times New Roman"/>
          <w:sz w:val="24"/>
          <w:szCs w:val="24"/>
          <w:lang w:eastAsia="de-DE"/>
        </w:rPr>
        <w:t xml:space="preserve">: Eine versäumte Chance. Zur Rezeption empirischer Erziehungswissenschaft im ausgehenden 19., frühen 20. Jahrhundert (veröffentlicht in Band 1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Jürgen </w:t>
      </w:r>
      <w:proofErr w:type="spellStart"/>
      <w:r w:rsidRPr="00970729">
        <w:rPr>
          <w:rFonts w:ascii="Times New Roman" w:eastAsia="Times New Roman" w:hAnsi="Times New Roman" w:cs="Times New Roman"/>
          <w:smallCaps/>
          <w:sz w:val="24"/>
          <w:szCs w:val="24"/>
          <w:lang w:eastAsia="de-DE"/>
        </w:rPr>
        <w:t>Oelkers</w:t>
      </w:r>
      <w:proofErr w:type="spellEnd"/>
      <w:r w:rsidRPr="00970729">
        <w:rPr>
          <w:rFonts w:ascii="Times New Roman" w:eastAsia="Times New Roman" w:hAnsi="Times New Roman" w:cs="Times New Roman"/>
          <w:sz w:val="24"/>
          <w:szCs w:val="24"/>
          <w:lang w:eastAsia="de-DE"/>
        </w:rPr>
        <w:t xml:space="preserve">: Das Ende des </w:t>
      </w:r>
      <w:proofErr w:type="spellStart"/>
      <w:r w:rsidRPr="00970729">
        <w:rPr>
          <w:rFonts w:ascii="Times New Roman" w:eastAsia="Times New Roman" w:hAnsi="Times New Roman" w:cs="Times New Roman"/>
          <w:sz w:val="24"/>
          <w:szCs w:val="24"/>
          <w:lang w:eastAsia="de-DE"/>
        </w:rPr>
        <w:t>Herbartianismus</w:t>
      </w:r>
      <w:proofErr w:type="spellEnd"/>
      <w:r w:rsidRPr="00970729">
        <w:rPr>
          <w:rFonts w:ascii="Times New Roman" w:eastAsia="Times New Roman" w:hAnsi="Times New Roman" w:cs="Times New Roman"/>
          <w:sz w:val="24"/>
          <w:szCs w:val="24"/>
          <w:lang w:eastAsia="de-DE"/>
        </w:rPr>
        <w:t xml:space="preserve"> (veröffentlicht in Band 1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Ulrich Herrmann</w:t>
      </w:r>
      <w:r w:rsidRPr="00970729">
        <w:rPr>
          <w:rFonts w:ascii="Times New Roman" w:eastAsia="Times New Roman" w:hAnsi="Times New Roman" w:cs="Times New Roman"/>
          <w:sz w:val="24"/>
          <w:szCs w:val="24"/>
          <w:lang w:eastAsia="de-DE"/>
        </w:rPr>
        <w:t xml:space="preserve">: Siegfried Bernfelds Alternativen zur "herrschenden Lehre" in der zeitgenössischen Pädagogik. </w:t>
      </w: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724B76" w:rsidRPr="00970729" w:rsidRDefault="00724B76" w:rsidP="00E64A66">
      <w:pPr>
        <w:pStyle w:val="berschrift1"/>
      </w:pPr>
      <w:r w:rsidRPr="00970729">
        <w:t>Frühjahrstagung 1987</w:t>
      </w:r>
    </w:p>
    <w:p w:rsidR="00724B76" w:rsidRPr="00E64A66" w:rsidRDefault="00724B76" w:rsidP="00E64A66">
      <w:pPr>
        <w:pStyle w:val="berschrift1"/>
        <w:jc w:val="center"/>
        <w:rPr>
          <w:b w:val="0"/>
          <w:sz w:val="24"/>
          <w:szCs w:val="24"/>
        </w:rPr>
      </w:pPr>
      <w:bookmarkStart w:id="12" w:name="_„Pädagogik_zwischen_Rezeption"/>
      <w:bookmarkEnd w:id="12"/>
      <w:r w:rsidRPr="00E64A66">
        <w:rPr>
          <w:b w:val="0"/>
          <w:sz w:val="24"/>
          <w:szCs w:val="24"/>
        </w:rPr>
        <w:t>„Pädagogik zwischen Rezeption und Eigenständigkeit“</w:t>
      </w:r>
      <w:r w:rsidRPr="00E64A66">
        <w:rPr>
          <w:b w:val="0"/>
          <w:sz w:val="24"/>
          <w:szCs w:val="24"/>
        </w:rPr>
        <w:br/>
        <w:t>Bayreuth, Frühjahr 1987</w:t>
      </w:r>
      <w:r w:rsidRPr="00E64A66">
        <w:rPr>
          <w:b w:val="0"/>
          <w:sz w:val="24"/>
          <w:szCs w:val="24"/>
        </w:rPr>
        <w:br/>
        <w:t>Organisation: Klaus Prange</w:t>
      </w:r>
    </w:p>
    <w:p w:rsidR="00724B76" w:rsidRPr="00E64A66" w:rsidRDefault="00724B76" w:rsidP="00E64A66">
      <w:pPr>
        <w:pStyle w:val="berschrift1"/>
        <w:jc w:val="center"/>
        <w:rPr>
          <w:b w:val="0"/>
          <w:sz w:val="24"/>
          <w:szCs w:val="24"/>
        </w:rPr>
      </w:pPr>
      <w:r w:rsidRPr="00E64A66">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Klaus Prange</w:t>
      </w:r>
      <w:r w:rsidRPr="00970729">
        <w:rPr>
          <w:rFonts w:ascii="Times New Roman" w:eastAsia="Times New Roman" w:hAnsi="Times New Roman" w:cs="Times New Roman"/>
          <w:sz w:val="24"/>
          <w:szCs w:val="24"/>
          <w:lang w:eastAsia="de-DE"/>
        </w:rPr>
        <w:t xml:space="preserve">: Pädagogik zwischen Rezeption und Eigenständigkeit. Einführende Thesen.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Bernhard Schwenk / Lorenz von </w:t>
      </w:r>
      <w:proofErr w:type="spellStart"/>
      <w:r w:rsidRPr="00970729">
        <w:rPr>
          <w:rFonts w:ascii="Times New Roman" w:eastAsia="Times New Roman" w:hAnsi="Times New Roman" w:cs="Times New Roman"/>
          <w:smallCaps/>
          <w:sz w:val="24"/>
          <w:szCs w:val="24"/>
          <w:lang w:eastAsia="de-DE"/>
        </w:rPr>
        <w:t>Pogrell</w:t>
      </w:r>
      <w:proofErr w:type="spellEnd"/>
      <w:r w:rsidRPr="00970729">
        <w:rPr>
          <w:rFonts w:ascii="Times New Roman" w:eastAsia="Times New Roman" w:hAnsi="Times New Roman" w:cs="Times New Roman"/>
          <w:sz w:val="24"/>
          <w:szCs w:val="24"/>
          <w:lang w:eastAsia="de-DE"/>
        </w:rPr>
        <w:t xml:space="preserve">: Rezeption der Pädagogik in der Rechtsprechung (veröffentlicht in Band 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 xml:space="preserve">Rudolf </w:t>
      </w:r>
      <w:proofErr w:type="spellStart"/>
      <w:r w:rsidRPr="00970729">
        <w:rPr>
          <w:rFonts w:ascii="Times New Roman" w:eastAsia="Times New Roman" w:hAnsi="Times New Roman" w:cs="Times New Roman"/>
          <w:smallCaps/>
          <w:sz w:val="24"/>
          <w:szCs w:val="24"/>
          <w:lang w:eastAsia="de-DE"/>
        </w:rPr>
        <w:t>Künzli</w:t>
      </w:r>
      <w:proofErr w:type="spellEnd"/>
      <w:r w:rsidRPr="00970729">
        <w:rPr>
          <w:rFonts w:ascii="Times New Roman" w:eastAsia="Times New Roman" w:hAnsi="Times New Roman" w:cs="Times New Roman"/>
          <w:sz w:val="24"/>
          <w:szCs w:val="24"/>
          <w:lang w:eastAsia="de-DE"/>
        </w:rPr>
        <w:t xml:space="preserve">: </w:t>
      </w:r>
      <w:proofErr w:type="spellStart"/>
      <w:r w:rsidRPr="00970729">
        <w:rPr>
          <w:rFonts w:ascii="Times New Roman" w:eastAsia="Times New Roman" w:hAnsi="Times New Roman" w:cs="Times New Roman"/>
          <w:sz w:val="24"/>
          <w:szCs w:val="24"/>
          <w:lang w:eastAsia="de-DE"/>
        </w:rPr>
        <w:t>Vergewöhnlichung</w:t>
      </w:r>
      <w:proofErr w:type="spellEnd"/>
      <w:r w:rsidRPr="00970729">
        <w:rPr>
          <w:rFonts w:ascii="Times New Roman" w:eastAsia="Times New Roman" w:hAnsi="Times New Roman" w:cs="Times New Roman"/>
          <w:sz w:val="24"/>
          <w:szCs w:val="24"/>
          <w:lang w:eastAsia="de-DE"/>
        </w:rPr>
        <w:t xml:space="preserve"> des Neuen: Ein Beitrag zur </w:t>
      </w:r>
      <w:proofErr w:type="spellStart"/>
      <w:r w:rsidRPr="00970729">
        <w:rPr>
          <w:rFonts w:ascii="Times New Roman" w:eastAsia="Times New Roman" w:hAnsi="Times New Roman" w:cs="Times New Roman"/>
          <w:sz w:val="24"/>
          <w:szCs w:val="24"/>
          <w:lang w:eastAsia="de-DE"/>
        </w:rPr>
        <w:t>Relationierung</w:t>
      </w:r>
      <w:proofErr w:type="spellEnd"/>
      <w:r w:rsidRPr="00970729">
        <w:rPr>
          <w:rFonts w:ascii="Times New Roman" w:eastAsia="Times New Roman" w:hAnsi="Times New Roman" w:cs="Times New Roman"/>
          <w:sz w:val="24"/>
          <w:szCs w:val="24"/>
          <w:lang w:eastAsia="de-DE"/>
        </w:rPr>
        <w:t xml:space="preserve"> </w:t>
      </w:r>
      <w:proofErr w:type="spellStart"/>
      <w:r w:rsidRPr="00970729">
        <w:rPr>
          <w:rFonts w:ascii="Times New Roman" w:eastAsia="Times New Roman" w:hAnsi="Times New Roman" w:cs="Times New Roman"/>
          <w:sz w:val="24"/>
          <w:szCs w:val="24"/>
          <w:lang w:eastAsia="de-DE"/>
        </w:rPr>
        <w:t>pödagogischer</w:t>
      </w:r>
      <w:proofErr w:type="spellEnd"/>
      <w:r w:rsidRPr="00970729">
        <w:rPr>
          <w:rFonts w:ascii="Times New Roman" w:eastAsia="Times New Roman" w:hAnsi="Times New Roman" w:cs="Times New Roman"/>
          <w:sz w:val="24"/>
          <w:szCs w:val="24"/>
          <w:lang w:eastAsia="de-DE"/>
        </w:rPr>
        <w:t xml:space="preserve"> Wissensformen und zur Rehabilitierung von </w:t>
      </w:r>
      <w:proofErr w:type="spellStart"/>
      <w:r w:rsidRPr="00970729">
        <w:rPr>
          <w:rFonts w:ascii="Times New Roman" w:eastAsia="Times New Roman" w:hAnsi="Times New Roman" w:cs="Times New Roman"/>
          <w:sz w:val="24"/>
          <w:szCs w:val="24"/>
          <w:lang w:eastAsia="de-DE"/>
        </w:rPr>
        <w:t>common sense</w:t>
      </w:r>
      <w:proofErr w:type="spellEnd"/>
      <w:r w:rsidRPr="00970729">
        <w:rPr>
          <w:rFonts w:ascii="Times New Roman" w:eastAsia="Times New Roman" w:hAnsi="Times New Roman" w:cs="Times New Roman"/>
          <w:sz w:val="24"/>
          <w:szCs w:val="24"/>
          <w:lang w:eastAsia="de-DE"/>
        </w:rPr>
        <w:t xml:space="preserve"> und Rhetorik.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Klaus Prange</w:t>
      </w:r>
      <w:r w:rsidRPr="00970729">
        <w:rPr>
          <w:rFonts w:ascii="Times New Roman" w:eastAsia="Times New Roman" w:hAnsi="Times New Roman" w:cs="Times New Roman"/>
          <w:sz w:val="24"/>
          <w:szCs w:val="24"/>
          <w:lang w:eastAsia="de-DE"/>
        </w:rPr>
        <w:t xml:space="preserve">: Pädagogisches Naturrecht – Die gesellschaftliche Umwelt im Lichte der "eigenständigen" Pädagogik (dargestellt am Beispiel der Waldorfpädagogik) (veröffentlicht in Band 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Peter Fauser</w:t>
      </w:r>
      <w:r w:rsidRPr="00970729">
        <w:rPr>
          <w:rFonts w:ascii="Times New Roman" w:eastAsia="Times New Roman" w:hAnsi="Times New Roman" w:cs="Times New Roman"/>
          <w:sz w:val="24"/>
          <w:szCs w:val="24"/>
          <w:lang w:eastAsia="de-DE"/>
        </w:rPr>
        <w:t xml:space="preserve">: Recht und pädagogische Kultur (veröffentlicht in Band 3 der Kommissionsreihe). </w:t>
      </w:r>
    </w:p>
    <w:p w:rsidR="00724B76" w:rsidRPr="00970729" w:rsidRDefault="00724B76">
      <w:pPr>
        <w:rPr>
          <w:rFonts w:ascii="Times New Roman" w:hAnsi="Times New Roman" w:cs="Times New Roman"/>
        </w:rPr>
      </w:pPr>
    </w:p>
    <w:p w:rsidR="00E64A66" w:rsidRDefault="00E64A66" w:rsidP="00983B5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724B76" w:rsidRPr="00983B56" w:rsidRDefault="00724B76" w:rsidP="00E64A66">
      <w:pPr>
        <w:pStyle w:val="berschrift1"/>
      </w:pPr>
      <w:proofErr w:type="spellStart"/>
      <w:r w:rsidRPr="00970729">
        <w:t>DGfE</w:t>
      </w:r>
      <w:proofErr w:type="spellEnd"/>
      <w:r w:rsidRPr="00970729">
        <w:t>-Kongress 1988</w:t>
      </w:r>
    </w:p>
    <w:p w:rsidR="00724B76" w:rsidRPr="00E64A66" w:rsidRDefault="00724B76" w:rsidP="00E64A66">
      <w:pPr>
        <w:pStyle w:val="berschrift1"/>
        <w:jc w:val="center"/>
        <w:rPr>
          <w:b w:val="0"/>
          <w:sz w:val="24"/>
          <w:szCs w:val="24"/>
        </w:rPr>
      </w:pPr>
      <w:bookmarkStart w:id="13" w:name="_„Rezeption_und_Verwendung"/>
      <w:bookmarkEnd w:id="13"/>
      <w:r w:rsidRPr="00E64A66">
        <w:rPr>
          <w:b w:val="0"/>
          <w:sz w:val="24"/>
          <w:szCs w:val="24"/>
        </w:rPr>
        <w:t>„Rezeption und Verwendung erziehungswissenschaftlichen Wissens“</w:t>
      </w:r>
      <w:r w:rsidRPr="00E64A66">
        <w:rPr>
          <w:b w:val="0"/>
          <w:sz w:val="24"/>
          <w:szCs w:val="24"/>
        </w:rPr>
        <w:br/>
        <w:t>Symposium der Kommission Wissenschaftsforschung</w:t>
      </w:r>
      <w:r w:rsidRPr="00E64A66">
        <w:rPr>
          <w:b w:val="0"/>
          <w:sz w:val="24"/>
          <w:szCs w:val="24"/>
        </w:rPr>
        <w:br/>
        <w:t>Saarbrücken, Frühjahr 1988</w:t>
      </w:r>
      <w:r w:rsidRPr="00E64A66">
        <w:rPr>
          <w:b w:val="0"/>
          <w:sz w:val="24"/>
          <w:szCs w:val="24"/>
        </w:rPr>
        <w:br/>
        <w:t xml:space="preserve">Organisation: Eckard König, Peter </w:t>
      </w:r>
      <w:proofErr w:type="spellStart"/>
      <w:r w:rsidRPr="00E64A66">
        <w:rPr>
          <w:b w:val="0"/>
          <w:sz w:val="24"/>
          <w:szCs w:val="24"/>
        </w:rPr>
        <w:t>Zedler</w:t>
      </w:r>
      <w:proofErr w:type="spellEnd"/>
    </w:p>
    <w:p w:rsidR="00724B76" w:rsidRPr="00E64A66" w:rsidRDefault="00724B76" w:rsidP="00E64A66">
      <w:pPr>
        <w:pStyle w:val="berschrift1"/>
        <w:jc w:val="center"/>
        <w:rPr>
          <w:b w:val="0"/>
          <w:sz w:val="24"/>
          <w:szCs w:val="24"/>
        </w:rPr>
      </w:pPr>
      <w:r w:rsidRPr="00E64A66">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Hoffmann</w:t>
      </w:r>
      <w:r w:rsidRPr="00970729">
        <w:rPr>
          <w:rFonts w:ascii="Times New Roman" w:eastAsia="Times New Roman" w:hAnsi="Times New Roman" w:cs="Times New Roman"/>
          <w:sz w:val="24"/>
          <w:szCs w:val="24"/>
          <w:lang w:eastAsia="de-DE"/>
        </w:rPr>
        <w:t xml:space="preserve">: Zum Problem der Rezeption in der Pädagogik (veröffentlicht in Band 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Bernhard Schwenk</w:t>
      </w:r>
      <w:r w:rsidRPr="00970729">
        <w:rPr>
          <w:rFonts w:ascii="Times New Roman" w:eastAsia="Times New Roman" w:hAnsi="Times New Roman" w:cs="Times New Roman"/>
          <w:sz w:val="24"/>
          <w:szCs w:val="24"/>
          <w:lang w:eastAsia="de-DE"/>
        </w:rPr>
        <w:t xml:space="preserve">: Pädagogisches Wissen im Bereich der Rechtsprechung (gemeinsam mit </w:t>
      </w:r>
      <w:r w:rsidRPr="00970729">
        <w:rPr>
          <w:rFonts w:ascii="Times New Roman" w:eastAsia="Times New Roman" w:hAnsi="Times New Roman" w:cs="Times New Roman"/>
          <w:smallCaps/>
          <w:sz w:val="24"/>
          <w:szCs w:val="24"/>
          <w:lang w:eastAsia="de-DE"/>
        </w:rPr>
        <w:t xml:space="preserve">Lorenz v. </w:t>
      </w:r>
      <w:proofErr w:type="spellStart"/>
      <w:r w:rsidRPr="00970729">
        <w:rPr>
          <w:rFonts w:ascii="Times New Roman" w:eastAsia="Times New Roman" w:hAnsi="Times New Roman" w:cs="Times New Roman"/>
          <w:smallCaps/>
          <w:sz w:val="24"/>
          <w:szCs w:val="24"/>
          <w:lang w:eastAsia="de-DE"/>
        </w:rPr>
        <w:t>Pogrell</w:t>
      </w:r>
      <w:proofErr w:type="spellEnd"/>
      <w:r w:rsidRPr="00970729">
        <w:rPr>
          <w:rFonts w:ascii="Times New Roman" w:eastAsia="Times New Roman" w:hAnsi="Times New Roman" w:cs="Times New Roman"/>
          <w:sz w:val="24"/>
          <w:szCs w:val="24"/>
          <w:lang w:eastAsia="de-DE"/>
        </w:rPr>
        <w:t xml:space="preserve"> veröffentlicht in Band 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Werner E. Spies</w:t>
      </w:r>
      <w:r w:rsidRPr="00970729">
        <w:rPr>
          <w:rFonts w:ascii="Times New Roman" w:eastAsia="Times New Roman" w:hAnsi="Times New Roman" w:cs="Times New Roman"/>
          <w:sz w:val="24"/>
          <w:szCs w:val="24"/>
          <w:lang w:eastAsia="de-DE"/>
        </w:rPr>
        <w:t xml:space="preserve">: Aufnahme pädagogischen Wissens in der Kultusverwaltung (veröffentlicht in Band 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Hasko Zimmer / Ulla Bracht</w:t>
      </w:r>
      <w:r w:rsidRPr="00970729">
        <w:rPr>
          <w:rFonts w:ascii="Times New Roman" w:eastAsia="Times New Roman" w:hAnsi="Times New Roman" w:cs="Times New Roman"/>
          <w:sz w:val="24"/>
          <w:szCs w:val="24"/>
          <w:lang w:eastAsia="de-DE"/>
        </w:rPr>
        <w:t xml:space="preserve">: Die neokonservative Allgemeinbildungsdiskussion und die Erziehungswissenschaft (veröffentlicht in Band 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Peter </w:t>
      </w:r>
      <w:proofErr w:type="spellStart"/>
      <w:r w:rsidRPr="00970729">
        <w:rPr>
          <w:rFonts w:ascii="Times New Roman" w:eastAsia="Times New Roman" w:hAnsi="Times New Roman" w:cs="Times New Roman"/>
          <w:smallCaps/>
          <w:sz w:val="24"/>
          <w:szCs w:val="24"/>
          <w:lang w:eastAsia="de-DE"/>
        </w:rPr>
        <w:t>Zedler</w:t>
      </w:r>
      <w:proofErr w:type="spellEnd"/>
      <w:r w:rsidRPr="00970729">
        <w:rPr>
          <w:rFonts w:ascii="Times New Roman" w:eastAsia="Times New Roman" w:hAnsi="Times New Roman" w:cs="Times New Roman"/>
          <w:sz w:val="24"/>
          <w:szCs w:val="24"/>
          <w:lang w:eastAsia="de-DE"/>
        </w:rPr>
        <w:t xml:space="preserve">: Die Verwendung erziehungswissenschaftlichen Wissens im Bereich von Bildungspolitik und Bildungsverwaltung am Beispiel der Schulentwicklungsplanung in NRW (veröffentlicht in Band 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Karl-Heinz </w:t>
      </w:r>
      <w:proofErr w:type="spellStart"/>
      <w:r w:rsidRPr="00970729">
        <w:rPr>
          <w:rFonts w:ascii="Times New Roman" w:eastAsia="Times New Roman" w:hAnsi="Times New Roman" w:cs="Times New Roman"/>
          <w:smallCaps/>
          <w:sz w:val="24"/>
          <w:szCs w:val="24"/>
          <w:lang w:eastAsia="de-DE"/>
        </w:rPr>
        <w:t>Dickopp</w:t>
      </w:r>
      <w:proofErr w:type="spellEnd"/>
      <w:r w:rsidRPr="00970729">
        <w:rPr>
          <w:rFonts w:ascii="Times New Roman" w:eastAsia="Times New Roman" w:hAnsi="Times New Roman" w:cs="Times New Roman"/>
          <w:sz w:val="24"/>
          <w:szCs w:val="24"/>
          <w:lang w:eastAsia="de-DE"/>
        </w:rPr>
        <w:t xml:space="preserve">: Die Entwicklung öffentlicher Anforderungen an die Erziehungswissenschaft am Beispiel der Schulentwicklungsplanung.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Heiner </w:t>
      </w:r>
      <w:proofErr w:type="spellStart"/>
      <w:r w:rsidRPr="00970729">
        <w:rPr>
          <w:rFonts w:ascii="Times New Roman" w:eastAsia="Times New Roman" w:hAnsi="Times New Roman" w:cs="Times New Roman"/>
          <w:smallCaps/>
          <w:sz w:val="24"/>
          <w:szCs w:val="24"/>
          <w:lang w:eastAsia="de-DE"/>
        </w:rPr>
        <w:t>Drerup</w:t>
      </w:r>
      <w:proofErr w:type="spellEnd"/>
      <w:r w:rsidRPr="00970729">
        <w:rPr>
          <w:rFonts w:ascii="Times New Roman" w:eastAsia="Times New Roman" w:hAnsi="Times New Roman" w:cs="Times New Roman"/>
          <w:sz w:val="24"/>
          <w:szCs w:val="24"/>
          <w:lang w:eastAsia="de-DE"/>
        </w:rPr>
        <w:t xml:space="preserve">: Rezeption und Wirkung der Bildungsforschung im Bereich öffentlicher Reden (veröffentlicht in Band 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Helmut Heid</w:t>
      </w:r>
      <w:r w:rsidRPr="00970729">
        <w:rPr>
          <w:rFonts w:ascii="Times New Roman" w:eastAsia="Times New Roman" w:hAnsi="Times New Roman" w:cs="Times New Roman"/>
          <w:sz w:val="24"/>
          <w:szCs w:val="24"/>
          <w:lang w:eastAsia="de-DE"/>
        </w:rPr>
        <w:t xml:space="preserve">: Zur Wirksamkeit bzw. Unwirksamkeit pädagogisch bedeutsamer Forschungsergebnisse (veröffentlicht in Band 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Heinz-Elmar Tenorth</w:t>
      </w:r>
      <w:r w:rsidRPr="00970729">
        <w:rPr>
          <w:rFonts w:ascii="Times New Roman" w:eastAsia="Times New Roman" w:hAnsi="Times New Roman" w:cs="Times New Roman"/>
          <w:sz w:val="24"/>
          <w:szCs w:val="24"/>
          <w:lang w:eastAsia="de-DE"/>
        </w:rPr>
        <w:t xml:space="preserve">: Die Selektion erziehungswissenschaftlichen Wissens durch das Sozialmilieu. Fallbeispiele aus der Geschichte der Pädagogik.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Ewald </w:t>
      </w:r>
      <w:proofErr w:type="spellStart"/>
      <w:r w:rsidRPr="00970729">
        <w:rPr>
          <w:rFonts w:ascii="Times New Roman" w:eastAsia="Times New Roman" w:hAnsi="Times New Roman" w:cs="Times New Roman"/>
          <w:smallCaps/>
          <w:sz w:val="24"/>
          <w:szCs w:val="24"/>
          <w:lang w:eastAsia="de-DE"/>
        </w:rPr>
        <w:t>Terhart</w:t>
      </w:r>
      <w:proofErr w:type="spellEnd"/>
      <w:r w:rsidRPr="00970729">
        <w:rPr>
          <w:rFonts w:ascii="Times New Roman" w:eastAsia="Times New Roman" w:hAnsi="Times New Roman" w:cs="Times New Roman"/>
          <w:sz w:val="24"/>
          <w:szCs w:val="24"/>
          <w:lang w:eastAsia="de-DE"/>
        </w:rPr>
        <w:t xml:space="preserve">: Pädagogisches Wissen in subjektiven Theorien: das Beispiel Lehrer (veröffentlicht in Band 6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Martin Fromm</w:t>
      </w:r>
      <w:r w:rsidRPr="00970729">
        <w:rPr>
          <w:rFonts w:ascii="Times New Roman" w:eastAsia="Times New Roman" w:hAnsi="Times New Roman" w:cs="Times New Roman"/>
          <w:sz w:val="24"/>
          <w:szCs w:val="24"/>
          <w:lang w:eastAsia="de-DE"/>
        </w:rPr>
        <w:t xml:space="preserve">: Pädagogisches Wissen in subjektiven Theorien von Lehrern (veröffentlicht in Band 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Bernd </w:t>
      </w:r>
      <w:proofErr w:type="spellStart"/>
      <w:r w:rsidRPr="00970729">
        <w:rPr>
          <w:rFonts w:ascii="Times New Roman" w:eastAsia="Times New Roman" w:hAnsi="Times New Roman" w:cs="Times New Roman"/>
          <w:smallCaps/>
          <w:sz w:val="24"/>
          <w:szCs w:val="24"/>
          <w:lang w:eastAsia="de-DE"/>
        </w:rPr>
        <w:t>Dewe</w:t>
      </w:r>
      <w:proofErr w:type="spellEnd"/>
      <w:r w:rsidRPr="00970729">
        <w:rPr>
          <w:rFonts w:ascii="Times New Roman" w:eastAsia="Times New Roman" w:hAnsi="Times New Roman" w:cs="Times New Roman"/>
          <w:sz w:val="24"/>
          <w:szCs w:val="24"/>
          <w:lang w:eastAsia="de-DE"/>
        </w:rPr>
        <w:t xml:space="preserve">: Die Verwendung sozialwissenschaftlichen Wissens in Beratung und Erwachsenenbildung (veröffentlicht in Band 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Frank-Olaf Radtke</w:t>
      </w:r>
      <w:r w:rsidRPr="00970729">
        <w:rPr>
          <w:rFonts w:ascii="Times New Roman" w:eastAsia="Times New Roman" w:hAnsi="Times New Roman" w:cs="Times New Roman"/>
          <w:sz w:val="24"/>
          <w:szCs w:val="24"/>
          <w:lang w:eastAsia="de-DE"/>
        </w:rPr>
        <w:t xml:space="preserve">: Die Verwendung sozialwissenschaftlichen Wissens im Bereich der Ausländerpädagogik.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Heinz-Hermann Krüger / Jutta </w:t>
      </w:r>
      <w:proofErr w:type="spellStart"/>
      <w:r w:rsidRPr="00970729">
        <w:rPr>
          <w:rFonts w:ascii="Times New Roman" w:eastAsia="Times New Roman" w:hAnsi="Times New Roman" w:cs="Times New Roman"/>
          <w:smallCaps/>
          <w:sz w:val="24"/>
          <w:szCs w:val="24"/>
          <w:lang w:eastAsia="de-DE"/>
        </w:rPr>
        <w:t>Ecarius</w:t>
      </w:r>
      <w:proofErr w:type="spellEnd"/>
      <w:r w:rsidRPr="00970729">
        <w:rPr>
          <w:rFonts w:ascii="Times New Roman" w:eastAsia="Times New Roman" w:hAnsi="Times New Roman" w:cs="Times New Roman"/>
          <w:smallCaps/>
          <w:sz w:val="24"/>
          <w:szCs w:val="24"/>
          <w:lang w:eastAsia="de-DE"/>
        </w:rPr>
        <w:t xml:space="preserve"> / Hans-Jürgen </w:t>
      </w:r>
      <w:proofErr w:type="spellStart"/>
      <w:r w:rsidRPr="00970729">
        <w:rPr>
          <w:rFonts w:ascii="Times New Roman" w:eastAsia="Times New Roman" w:hAnsi="Times New Roman" w:cs="Times New Roman"/>
          <w:smallCaps/>
          <w:sz w:val="24"/>
          <w:szCs w:val="24"/>
          <w:lang w:eastAsia="de-DE"/>
        </w:rPr>
        <w:t>Wensierski</w:t>
      </w:r>
      <w:proofErr w:type="spellEnd"/>
      <w:r w:rsidRPr="00970729">
        <w:rPr>
          <w:rFonts w:ascii="Times New Roman" w:eastAsia="Times New Roman" w:hAnsi="Times New Roman" w:cs="Times New Roman"/>
          <w:sz w:val="24"/>
          <w:szCs w:val="24"/>
          <w:lang w:eastAsia="de-DE"/>
        </w:rPr>
        <w:t xml:space="preserve">: Die Trivialisierung pädagogischen Wissens am Beispiel der Jugendzeitschrift BRAVO (veröffentlicht in Band 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Guido Pollak</w:t>
      </w:r>
      <w:r w:rsidRPr="00970729">
        <w:rPr>
          <w:rFonts w:ascii="Times New Roman" w:eastAsia="Times New Roman" w:hAnsi="Times New Roman" w:cs="Times New Roman"/>
          <w:sz w:val="24"/>
          <w:szCs w:val="24"/>
          <w:lang w:eastAsia="de-DE"/>
        </w:rPr>
        <w:t xml:space="preserve">: Pädagogische Wissensformen in der Lebensführung (veröffentlicht in Band 3 der Kommissionsreihe). </w:t>
      </w: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724B76" w:rsidRPr="00970729" w:rsidRDefault="00724B76" w:rsidP="00E64A66">
      <w:pPr>
        <w:pStyle w:val="berschrift1"/>
      </w:pPr>
      <w:r w:rsidRPr="00970729">
        <w:t>Frühjahrstagung 1989</w:t>
      </w:r>
    </w:p>
    <w:p w:rsidR="00724B76" w:rsidRPr="00E64A66" w:rsidRDefault="00724B76" w:rsidP="00E64A66">
      <w:pPr>
        <w:pStyle w:val="berschrift1"/>
        <w:jc w:val="center"/>
        <w:rPr>
          <w:b w:val="0"/>
          <w:sz w:val="24"/>
          <w:szCs w:val="24"/>
        </w:rPr>
      </w:pPr>
      <w:bookmarkStart w:id="14" w:name="_„Zur_Bilanz_der"/>
      <w:bookmarkEnd w:id="14"/>
      <w:r w:rsidRPr="00E64A66">
        <w:rPr>
          <w:b w:val="0"/>
          <w:sz w:val="24"/>
          <w:szCs w:val="24"/>
        </w:rPr>
        <w:t>„Zur Bilanz der neueren Entwicklung der Erziehungswissenschaft“</w:t>
      </w:r>
      <w:r w:rsidRPr="00E64A66">
        <w:rPr>
          <w:b w:val="0"/>
          <w:sz w:val="24"/>
          <w:szCs w:val="24"/>
        </w:rPr>
        <w:br/>
        <w:t>Göttingen, Frühjahr 1989</w:t>
      </w:r>
      <w:r w:rsidRPr="00E64A66">
        <w:rPr>
          <w:b w:val="0"/>
          <w:sz w:val="24"/>
          <w:szCs w:val="24"/>
        </w:rPr>
        <w:br/>
        <w:t>Organisation: Dietrich Hoffmann</w:t>
      </w:r>
    </w:p>
    <w:p w:rsidR="00724B76" w:rsidRPr="00E64A66" w:rsidRDefault="00724B76" w:rsidP="00E64A66">
      <w:pPr>
        <w:pStyle w:val="berschrift1"/>
        <w:jc w:val="center"/>
        <w:rPr>
          <w:b w:val="0"/>
          <w:sz w:val="24"/>
          <w:szCs w:val="24"/>
        </w:rPr>
      </w:pPr>
      <w:r w:rsidRPr="00E64A66">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 xml:space="preserve">Bernhard Schwenk: Die Frage nach dem ‚Pädagogischen‘ in der Erziehungswissenschaft.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Guido Pollak / Paul Helbig</w:t>
      </w:r>
      <w:r w:rsidRPr="00970729">
        <w:rPr>
          <w:rFonts w:ascii="Times New Roman" w:eastAsia="Times New Roman" w:hAnsi="Times New Roman" w:cs="Times New Roman"/>
          <w:sz w:val="24"/>
          <w:szCs w:val="24"/>
          <w:lang w:eastAsia="de-DE"/>
        </w:rPr>
        <w:t xml:space="preserve">: Der Begriff der ‚Pädagogisierung‘. Vorbereitende Untersuchungen zur Bilanz der Erziehungswissenschaft (veröffentlicht von </w:t>
      </w:r>
      <w:r w:rsidRPr="00970729">
        <w:rPr>
          <w:rFonts w:ascii="Times New Roman" w:eastAsia="Times New Roman" w:hAnsi="Times New Roman" w:cs="Times New Roman"/>
          <w:smallCaps/>
          <w:sz w:val="24"/>
          <w:szCs w:val="24"/>
          <w:lang w:eastAsia="de-DE"/>
        </w:rPr>
        <w:t>Guido Pollak</w:t>
      </w:r>
      <w:r w:rsidRPr="00970729">
        <w:rPr>
          <w:rFonts w:ascii="Times New Roman" w:eastAsia="Times New Roman" w:hAnsi="Times New Roman" w:cs="Times New Roman"/>
          <w:sz w:val="24"/>
          <w:szCs w:val="24"/>
          <w:lang w:eastAsia="de-DE"/>
        </w:rPr>
        <w:t xml:space="preserve"> allein in Band 8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Ewald </w:t>
      </w:r>
      <w:proofErr w:type="spellStart"/>
      <w:r w:rsidRPr="00970729">
        <w:rPr>
          <w:rFonts w:ascii="Times New Roman" w:eastAsia="Times New Roman" w:hAnsi="Times New Roman" w:cs="Times New Roman"/>
          <w:smallCaps/>
          <w:sz w:val="24"/>
          <w:szCs w:val="24"/>
          <w:lang w:eastAsia="de-DE"/>
        </w:rPr>
        <w:t>Terhart</w:t>
      </w:r>
      <w:proofErr w:type="spellEnd"/>
      <w:r w:rsidRPr="00970729">
        <w:rPr>
          <w:rFonts w:ascii="Times New Roman" w:eastAsia="Times New Roman" w:hAnsi="Times New Roman" w:cs="Times New Roman"/>
          <w:smallCaps/>
          <w:sz w:val="24"/>
          <w:szCs w:val="24"/>
          <w:lang w:eastAsia="de-DE"/>
        </w:rPr>
        <w:t xml:space="preserve"> / Reinhard Uhle</w:t>
      </w:r>
      <w:r w:rsidRPr="00970729">
        <w:rPr>
          <w:rFonts w:ascii="Times New Roman" w:eastAsia="Times New Roman" w:hAnsi="Times New Roman" w:cs="Times New Roman"/>
          <w:sz w:val="24"/>
          <w:szCs w:val="24"/>
          <w:lang w:eastAsia="de-DE"/>
        </w:rPr>
        <w:t xml:space="preserve">: Kommunikative Pädagogik: Versuch einer Bilanzierung (veröffentlicht in Band 8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Hoffmann</w:t>
      </w:r>
      <w:r w:rsidRPr="00970729">
        <w:rPr>
          <w:rFonts w:ascii="Times New Roman" w:eastAsia="Times New Roman" w:hAnsi="Times New Roman" w:cs="Times New Roman"/>
          <w:sz w:val="24"/>
          <w:szCs w:val="24"/>
          <w:lang w:eastAsia="de-DE"/>
        </w:rPr>
        <w:t xml:space="preserve">: Transformationen des Bildungsbegriffs in der Epoche der Bildungsreform (veröffentlicht in Band 8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Horst Weishaupt</w:t>
      </w:r>
      <w:r w:rsidRPr="00970729">
        <w:rPr>
          <w:rFonts w:ascii="Times New Roman" w:eastAsia="Times New Roman" w:hAnsi="Times New Roman" w:cs="Times New Roman"/>
          <w:sz w:val="24"/>
          <w:szCs w:val="24"/>
          <w:lang w:eastAsia="de-DE"/>
        </w:rPr>
        <w:t xml:space="preserve">: Begleitforschung zwischen Bildungsplanung und Bildungspolitik (veröffentlicht in Band 8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 xml:space="preserve">Heiner </w:t>
      </w:r>
      <w:proofErr w:type="spellStart"/>
      <w:r w:rsidRPr="00970729">
        <w:rPr>
          <w:rFonts w:ascii="Times New Roman" w:eastAsia="Times New Roman" w:hAnsi="Times New Roman" w:cs="Times New Roman"/>
          <w:smallCaps/>
          <w:sz w:val="24"/>
          <w:szCs w:val="24"/>
          <w:lang w:eastAsia="de-DE"/>
        </w:rPr>
        <w:t>Drerup</w:t>
      </w:r>
      <w:proofErr w:type="spellEnd"/>
      <w:r w:rsidRPr="00970729">
        <w:rPr>
          <w:rFonts w:ascii="Times New Roman" w:eastAsia="Times New Roman" w:hAnsi="Times New Roman" w:cs="Times New Roman"/>
          <w:sz w:val="24"/>
          <w:szCs w:val="24"/>
          <w:lang w:eastAsia="de-DE"/>
        </w:rPr>
        <w:t xml:space="preserve">: Zur politischen Wirksamkeit pädagogischer Begleitforschung am Beispiel der Gesamtschule (veröffentlicht in Band 8 der Kommissionsreihe). </w:t>
      </w: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983B56" w:rsidRDefault="00983B56" w:rsidP="00724B7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983B56" w:rsidRDefault="00983B56" w:rsidP="00724B7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724B76" w:rsidRPr="00970729" w:rsidRDefault="00724B76" w:rsidP="00E64A66">
      <w:pPr>
        <w:pStyle w:val="berschrift1"/>
      </w:pPr>
      <w:proofErr w:type="spellStart"/>
      <w:r w:rsidRPr="00970729">
        <w:t>DGfE</w:t>
      </w:r>
      <w:proofErr w:type="spellEnd"/>
      <w:r w:rsidRPr="00970729">
        <w:t>-Kongress 1990</w:t>
      </w:r>
    </w:p>
    <w:p w:rsidR="00724B76" w:rsidRPr="00E64A66" w:rsidRDefault="00724B76" w:rsidP="00E64A66">
      <w:pPr>
        <w:pStyle w:val="berschrift1"/>
        <w:jc w:val="center"/>
        <w:rPr>
          <w:b w:val="0"/>
          <w:sz w:val="24"/>
          <w:szCs w:val="24"/>
        </w:rPr>
      </w:pPr>
      <w:bookmarkStart w:id="15" w:name="_„Bilanz_der_Paradigmendiskussion“"/>
      <w:bookmarkEnd w:id="15"/>
      <w:r w:rsidRPr="00E64A66">
        <w:rPr>
          <w:b w:val="0"/>
          <w:sz w:val="24"/>
          <w:szCs w:val="24"/>
        </w:rPr>
        <w:t>„Bilanz der Paradigmendiskussion“</w:t>
      </w:r>
      <w:r w:rsidRPr="00E64A66">
        <w:rPr>
          <w:b w:val="0"/>
          <w:sz w:val="24"/>
          <w:szCs w:val="24"/>
        </w:rPr>
        <w:br/>
        <w:t>Gemeinsames Symposium der Kommissionen</w:t>
      </w:r>
      <w:r w:rsidRPr="00E64A66">
        <w:rPr>
          <w:b w:val="0"/>
          <w:sz w:val="24"/>
          <w:szCs w:val="24"/>
        </w:rPr>
        <w:br/>
        <w:t>Wissenschaftsforschung und Bildungs- und Erziehungsphilosophie</w:t>
      </w:r>
      <w:r w:rsidRPr="00E64A66">
        <w:rPr>
          <w:b w:val="0"/>
          <w:sz w:val="24"/>
          <w:szCs w:val="24"/>
        </w:rPr>
        <w:br/>
        <w:t>Bielefeld, Frühjahr 1990</w:t>
      </w:r>
      <w:r w:rsidRPr="00E64A66">
        <w:rPr>
          <w:b w:val="0"/>
          <w:sz w:val="24"/>
          <w:szCs w:val="24"/>
        </w:rPr>
        <w:br/>
        <w:t>Organisation: Dietrich Benner</w:t>
      </w:r>
    </w:p>
    <w:p w:rsidR="00724B76" w:rsidRPr="00E64A66" w:rsidRDefault="00724B76" w:rsidP="00E64A66">
      <w:pPr>
        <w:pStyle w:val="berschrift1"/>
        <w:jc w:val="center"/>
        <w:rPr>
          <w:b w:val="0"/>
          <w:sz w:val="24"/>
          <w:szCs w:val="24"/>
        </w:rPr>
      </w:pPr>
      <w:r w:rsidRPr="00E64A66">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Benner</w:t>
      </w:r>
      <w:r w:rsidRPr="00970729">
        <w:rPr>
          <w:rFonts w:ascii="Times New Roman" w:eastAsia="Times New Roman" w:hAnsi="Times New Roman" w:cs="Times New Roman"/>
          <w:sz w:val="24"/>
          <w:szCs w:val="24"/>
          <w:lang w:eastAsia="de-DE"/>
        </w:rPr>
        <w:t xml:space="preserve">: Einführung in die Thematik des Symposions.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Heinz-Elmar Tenorth</w:t>
      </w:r>
      <w:r w:rsidRPr="00970729">
        <w:rPr>
          <w:rFonts w:ascii="Times New Roman" w:eastAsia="Times New Roman" w:hAnsi="Times New Roman" w:cs="Times New Roman"/>
          <w:sz w:val="24"/>
          <w:szCs w:val="24"/>
          <w:lang w:eastAsia="de-DE"/>
        </w:rPr>
        <w:t xml:space="preserve">: Empirisch-analytisches Paradigma: Programm ohne Praxis – Praxis ohne Programm (veröffentlicht in Band 9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Peter Vogel</w:t>
      </w:r>
      <w:r w:rsidRPr="00970729">
        <w:rPr>
          <w:rFonts w:ascii="Times New Roman" w:eastAsia="Times New Roman" w:hAnsi="Times New Roman" w:cs="Times New Roman"/>
          <w:sz w:val="24"/>
          <w:szCs w:val="24"/>
          <w:lang w:eastAsia="de-DE"/>
        </w:rPr>
        <w:t xml:space="preserve">: Von Umfang und Grenzen der Lernfähigkeit empirisch-analytischer und systematischer Pädagogik (veröffentlicht in Band 9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Jürgen </w:t>
      </w:r>
      <w:proofErr w:type="spellStart"/>
      <w:r w:rsidRPr="00970729">
        <w:rPr>
          <w:rFonts w:ascii="Times New Roman" w:eastAsia="Times New Roman" w:hAnsi="Times New Roman" w:cs="Times New Roman"/>
          <w:smallCaps/>
          <w:sz w:val="24"/>
          <w:szCs w:val="24"/>
          <w:lang w:eastAsia="de-DE"/>
        </w:rPr>
        <w:t>Oelkers</w:t>
      </w:r>
      <w:proofErr w:type="spellEnd"/>
      <w:r w:rsidRPr="00970729">
        <w:rPr>
          <w:rFonts w:ascii="Times New Roman" w:eastAsia="Times New Roman" w:hAnsi="Times New Roman" w:cs="Times New Roman"/>
          <w:sz w:val="24"/>
          <w:szCs w:val="24"/>
          <w:lang w:eastAsia="de-DE"/>
        </w:rPr>
        <w:t xml:space="preserve">: Hermeneutik oder Kulturpädagogik? Zur Bilanzierung der geisteswissenschaftlichen Pädagogik (veröffentlicht in Band 9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Eckard König</w:t>
      </w:r>
      <w:r w:rsidRPr="00970729">
        <w:rPr>
          <w:rFonts w:ascii="Times New Roman" w:eastAsia="Times New Roman" w:hAnsi="Times New Roman" w:cs="Times New Roman"/>
          <w:sz w:val="24"/>
          <w:szCs w:val="24"/>
          <w:lang w:eastAsia="de-DE"/>
        </w:rPr>
        <w:t xml:space="preserve">: Interpretatives Paradigma: Rückkehr oder Alternative zur Hermeneutik (veröffentlicht in Band 9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Alfred Schäfer</w:t>
      </w:r>
      <w:r w:rsidRPr="00970729">
        <w:rPr>
          <w:rFonts w:ascii="Times New Roman" w:eastAsia="Times New Roman" w:hAnsi="Times New Roman" w:cs="Times New Roman"/>
          <w:sz w:val="24"/>
          <w:szCs w:val="24"/>
          <w:lang w:eastAsia="de-DE"/>
        </w:rPr>
        <w:t xml:space="preserve">: Kritische Pädagogik – Vom paradigmatischen Scheitern eines Paradigmas (veröffentlicht in Band 9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Helmut </w:t>
      </w:r>
      <w:proofErr w:type="spellStart"/>
      <w:r w:rsidRPr="00970729">
        <w:rPr>
          <w:rFonts w:ascii="Times New Roman" w:eastAsia="Times New Roman" w:hAnsi="Times New Roman" w:cs="Times New Roman"/>
          <w:smallCaps/>
          <w:sz w:val="24"/>
          <w:szCs w:val="24"/>
          <w:lang w:eastAsia="de-DE"/>
        </w:rPr>
        <w:t>Peukert</w:t>
      </w:r>
      <w:proofErr w:type="spellEnd"/>
      <w:r w:rsidRPr="00970729">
        <w:rPr>
          <w:rFonts w:ascii="Times New Roman" w:eastAsia="Times New Roman" w:hAnsi="Times New Roman" w:cs="Times New Roman"/>
          <w:sz w:val="24"/>
          <w:szCs w:val="24"/>
          <w:lang w:eastAsia="de-DE"/>
        </w:rPr>
        <w:t xml:space="preserve">: „Erziehung nach Auschwitz“ – eine überholte Situationsdefinition? Zum Verhältnis von Kritischer Theorie und Erziehungswissenschaft (veröffentlicht in Band 9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Ulrich Herrmann</w:t>
      </w:r>
      <w:r w:rsidRPr="00970729">
        <w:rPr>
          <w:rFonts w:ascii="Times New Roman" w:eastAsia="Times New Roman" w:hAnsi="Times New Roman" w:cs="Times New Roman"/>
          <w:sz w:val="24"/>
          <w:szCs w:val="24"/>
          <w:lang w:eastAsia="de-DE"/>
        </w:rPr>
        <w:t xml:space="preserve">: Pädagogisches Argumentieren und erziehungswissenschaftliche Forschung: Zur Verhältnisbestimmung von Pädagogik und Erziehungswissenschaft (veröffentlicht in Band 9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 xml:space="preserve">Jörg </w:t>
      </w:r>
      <w:proofErr w:type="spellStart"/>
      <w:r w:rsidRPr="00970729">
        <w:rPr>
          <w:rFonts w:ascii="Times New Roman" w:eastAsia="Times New Roman" w:hAnsi="Times New Roman" w:cs="Times New Roman"/>
          <w:smallCaps/>
          <w:sz w:val="24"/>
          <w:szCs w:val="24"/>
          <w:lang w:eastAsia="de-DE"/>
        </w:rPr>
        <w:t>Ruhloff</w:t>
      </w:r>
      <w:proofErr w:type="spellEnd"/>
      <w:r w:rsidRPr="00970729">
        <w:rPr>
          <w:rFonts w:ascii="Times New Roman" w:eastAsia="Times New Roman" w:hAnsi="Times New Roman" w:cs="Times New Roman"/>
          <w:sz w:val="24"/>
          <w:szCs w:val="24"/>
          <w:lang w:eastAsia="de-DE"/>
        </w:rPr>
        <w:t xml:space="preserve">: Bildung – nur ein Paradigma im pädagogischen Denken? (veröffentlicht in Band 9 der Kommissionsreihe). </w:t>
      </w:r>
    </w:p>
    <w:p w:rsidR="00724B76" w:rsidRPr="00970729" w:rsidRDefault="00724B76" w:rsidP="00724B76">
      <w:pPr>
        <w:spacing w:before="686" w:after="100" w:afterAutospacing="1" w:line="240" w:lineRule="auto"/>
        <w:jc w:val="center"/>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Arbeitsgruppe der Kommission Wissenschaftsforschung</w:t>
      </w:r>
      <w:r w:rsidRPr="00970729">
        <w:rPr>
          <w:rFonts w:ascii="Times New Roman" w:eastAsia="Times New Roman" w:hAnsi="Times New Roman" w:cs="Times New Roman"/>
          <w:sz w:val="24"/>
          <w:szCs w:val="24"/>
          <w:lang w:eastAsia="de-DE"/>
        </w:rPr>
        <w:br/>
        <w:t>Organisation: Dietrich Hoffmann</w:t>
      </w:r>
      <w:r w:rsidRPr="00970729">
        <w:rPr>
          <w:rFonts w:ascii="Times New Roman" w:eastAsia="Times New Roman" w:hAnsi="Times New Roman" w:cs="Times New Roman"/>
          <w:sz w:val="24"/>
          <w:szCs w:val="24"/>
          <w:lang w:eastAsia="de-DE"/>
        </w:rPr>
        <w:br/>
        <w:t>„Die Kategorie der Zukunft in der Erziehungswissenschaft,</w:t>
      </w:r>
      <w:r w:rsidRPr="00970729">
        <w:rPr>
          <w:rFonts w:ascii="Times New Roman" w:eastAsia="Times New Roman" w:hAnsi="Times New Roman" w:cs="Times New Roman"/>
          <w:sz w:val="24"/>
          <w:szCs w:val="24"/>
          <w:lang w:eastAsia="de-DE"/>
        </w:rPr>
        <w:br/>
        <w:t>insbesondere als methodologisches Problem“</w:t>
      </w:r>
    </w:p>
    <w:p w:rsidR="00724B76" w:rsidRPr="00970729" w:rsidRDefault="00724B76" w:rsidP="00724B76">
      <w:pPr>
        <w:spacing w:before="343" w:after="100" w:afterAutospacing="1" w:line="240" w:lineRule="auto"/>
        <w:jc w:val="center"/>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Hoffmann</w:t>
      </w:r>
      <w:r w:rsidRPr="00970729">
        <w:rPr>
          <w:rFonts w:ascii="Times New Roman" w:eastAsia="Times New Roman" w:hAnsi="Times New Roman" w:cs="Times New Roman"/>
          <w:sz w:val="24"/>
          <w:szCs w:val="24"/>
          <w:lang w:eastAsia="de-DE"/>
        </w:rPr>
        <w:t xml:space="preserve">: Gesellschaftlicher Wandel und Paradigmenwechsel oder die Auswirkungen der Kategorie „Zukunft“ auf die Erziehungswissenschaft (veröffentlicht in Band 9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Hartmut Binder</w:t>
      </w:r>
      <w:r w:rsidRPr="00970729">
        <w:rPr>
          <w:rFonts w:ascii="Times New Roman" w:eastAsia="Times New Roman" w:hAnsi="Times New Roman" w:cs="Times New Roman"/>
          <w:sz w:val="24"/>
          <w:szCs w:val="24"/>
          <w:lang w:eastAsia="de-DE"/>
        </w:rPr>
        <w:t xml:space="preserve">: Die Reaktion der Pädagogik auf den technologischen Wandel.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Reinhard Uhle</w:t>
      </w:r>
      <w:r w:rsidRPr="00970729">
        <w:rPr>
          <w:rFonts w:ascii="Times New Roman" w:eastAsia="Times New Roman" w:hAnsi="Times New Roman" w:cs="Times New Roman"/>
          <w:sz w:val="24"/>
          <w:szCs w:val="24"/>
          <w:lang w:eastAsia="de-DE"/>
        </w:rPr>
        <w:t xml:space="preserve">: Forderungen nach zukünftigen </w:t>
      </w:r>
      <w:proofErr w:type="spellStart"/>
      <w:r w:rsidRPr="00970729">
        <w:rPr>
          <w:rFonts w:ascii="Times New Roman" w:eastAsia="Times New Roman" w:hAnsi="Times New Roman" w:cs="Times New Roman"/>
          <w:sz w:val="24"/>
          <w:szCs w:val="24"/>
          <w:lang w:eastAsia="de-DE"/>
        </w:rPr>
        <w:t>Methodologien</w:t>
      </w:r>
      <w:proofErr w:type="spellEnd"/>
      <w:r w:rsidRPr="00970729">
        <w:rPr>
          <w:rFonts w:ascii="Times New Roman" w:eastAsia="Times New Roman" w:hAnsi="Times New Roman" w:cs="Times New Roman"/>
          <w:sz w:val="24"/>
          <w:szCs w:val="24"/>
          <w:lang w:eastAsia="de-DE"/>
        </w:rPr>
        <w:t xml:space="preserve"> als Grundlage neuer pädagogischer Richtungen (veröffentlicht in Band 9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Heinz-Hermann Krüger</w:t>
      </w:r>
      <w:r w:rsidRPr="00970729">
        <w:rPr>
          <w:rFonts w:ascii="Times New Roman" w:eastAsia="Times New Roman" w:hAnsi="Times New Roman" w:cs="Times New Roman"/>
          <w:sz w:val="24"/>
          <w:szCs w:val="24"/>
          <w:lang w:eastAsia="de-DE"/>
        </w:rPr>
        <w:t xml:space="preserve">: Jugendforschung als Versuch der Erfassung der pädagogischen Zukunftsdimension.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Winfried </w:t>
      </w:r>
      <w:proofErr w:type="spellStart"/>
      <w:r w:rsidRPr="00970729">
        <w:rPr>
          <w:rFonts w:ascii="Times New Roman" w:eastAsia="Times New Roman" w:hAnsi="Times New Roman" w:cs="Times New Roman"/>
          <w:smallCaps/>
          <w:sz w:val="24"/>
          <w:szCs w:val="24"/>
          <w:lang w:eastAsia="de-DE"/>
        </w:rPr>
        <w:t>Marotzki</w:t>
      </w:r>
      <w:proofErr w:type="spellEnd"/>
      <w:r w:rsidRPr="00970729">
        <w:rPr>
          <w:rFonts w:ascii="Times New Roman" w:eastAsia="Times New Roman" w:hAnsi="Times New Roman" w:cs="Times New Roman"/>
          <w:sz w:val="24"/>
          <w:szCs w:val="24"/>
          <w:lang w:eastAsia="de-DE"/>
        </w:rPr>
        <w:t xml:space="preserve">: Aspekte einer bildungstheoretisch orientierten </w:t>
      </w:r>
      <w:proofErr w:type="spellStart"/>
      <w:r w:rsidRPr="00970729">
        <w:rPr>
          <w:rFonts w:ascii="Times New Roman" w:eastAsia="Times New Roman" w:hAnsi="Times New Roman" w:cs="Times New Roman"/>
          <w:sz w:val="24"/>
          <w:szCs w:val="24"/>
          <w:lang w:eastAsia="de-DE"/>
        </w:rPr>
        <w:t>Biographieforschung</w:t>
      </w:r>
      <w:proofErr w:type="spellEnd"/>
      <w:r w:rsidRPr="00970729">
        <w:rPr>
          <w:rFonts w:ascii="Times New Roman" w:eastAsia="Times New Roman" w:hAnsi="Times New Roman" w:cs="Times New Roman"/>
          <w:sz w:val="24"/>
          <w:szCs w:val="24"/>
          <w:lang w:eastAsia="de-DE"/>
        </w:rPr>
        <w:t xml:space="preserve"> (veröffentlicht in Band 8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Martin Fromm</w:t>
      </w:r>
      <w:r w:rsidRPr="00970729">
        <w:rPr>
          <w:rFonts w:ascii="Times New Roman" w:eastAsia="Times New Roman" w:hAnsi="Times New Roman" w:cs="Times New Roman"/>
          <w:sz w:val="24"/>
          <w:szCs w:val="24"/>
          <w:lang w:eastAsia="de-DE"/>
        </w:rPr>
        <w:t xml:space="preserve">: Der Beitrag qualitativer empirischer Forschung zur Erfassung und Prognose von Veränderungen subjektiver Sichtweisen (veröffentlicht in Band 9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Otto Hansmann</w:t>
      </w:r>
      <w:r w:rsidRPr="00970729">
        <w:rPr>
          <w:rFonts w:ascii="Times New Roman" w:eastAsia="Times New Roman" w:hAnsi="Times New Roman" w:cs="Times New Roman"/>
          <w:sz w:val="24"/>
          <w:szCs w:val="24"/>
          <w:lang w:eastAsia="de-DE"/>
        </w:rPr>
        <w:t xml:space="preserve">: Pädagogisches Handeln und Zukunft. Zum Problem des präskriptiven Zugriffs in der Bildungstheorie.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Helmut Heid</w:t>
      </w:r>
      <w:r w:rsidRPr="00970729">
        <w:rPr>
          <w:rFonts w:ascii="Times New Roman" w:eastAsia="Times New Roman" w:hAnsi="Times New Roman" w:cs="Times New Roman"/>
          <w:sz w:val="24"/>
          <w:szCs w:val="24"/>
          <w:lang w:eastAsia="de-DE"/>
        </w:rPr>
        <w:t xml:space="preserve">: Freiheit versus Vorhersagbarkeit menschlichen Handelns. Zur Mikroanalyse des Zukunftsbezuges. </w:t>
      </w:r>
    </w:p>
    <w:p w:rsidR="00724B76" w:rsidRPr="00970729" w:rsidRDefault="00724B76">
      <w:pPr>
        <w:rPr>
          <w:rFonts w:ascii="Times New Roman" w:hAnsi="Times New Roman" w:cs="Times New Roman"/>
        </w:rPr>
      </w:pPr>
    </w:p>
    <w:p w:rsidR="00724B76" w:rsidRPr="00E64A66" w:rsidRDefault="00724B76" w:rsidP="00E64A66">
      <w:pPr>
        <w:pStyle w:val="berschrift1"/>
      </w:pPr>
      <w:r w:rsidRPr="00E64A66">
        <w:t>Frühjahrstagung 1991</w:t>
      </w:r>
    </w:p>
    <w:p w:rsidR="00724B76" w:rsidRPr="00E64A66" w:rsidRDefault="00724B76" w:rsidP="00E64A66">
      <w:pPr>
        <w:pStyle w:val="berschrift1"/>
        <w:jc w:val="center"/>
        <w:rPr>
          <w:b w:val="0"/>
          <w:sz w:val="24"/>
          <w:szCs w:val="24"/>
        </w:rPr>
      </w:pPr>
      <w:bookmarkStart w:id="16" w:name="_„‚Moderne‘_in_der"/>
      <w:bookmarkEnd w:id="16"/>
      <w:r w:rsidRPr="00E64A66">
        <w:rPr>
          <w:b w:val="0"/>
          <w:sz w:val="24"/>
          <w:szCs w:val="24"/>
        </w:rPr>
        <w:t>„‚Moderne‘ in der Erziehungswissenschaft“</w:t>
      </w:r>
      <w:r w:rsidRPr="00E64A66">
        <w:rPr>
          <w:b w:val="0"/>
          <w:sz w:val="24"/>
          <w:szCs w:val="24"/>
        </w:rPr>
        <w:br/>
        <w:t>Berlin, Frühjahr 1991</w:t>
      </w:r>
      <w:r w:rsidRPr="00E64A66">
        <w:rPr>
          <w:b w:val="0"/>
          <w:sz w:val="24"/>
          <w:szCs w:val="24"/>
        </w:rPr>
        <w:br/>
        <w:t>Organisation: Alfred Langewand, Christian Niemeyer, Dieter Lenzen</w:t>
      </w:r>
    </w:p>
    <w:p w:rsidR="00724B76" w:rsidRPr="00970729" w:rsidRDefault="00724B76" w:rsidP="00E64A66">
      <w:pPr>
        <w:pStyle w:val="berschrift1"/>
        <w:jc w:val="center"/>
        <w:rPr>
          <w:sz w:val="24"/>
          <w:szCs w:val="24"/>
        </w:rPr>
      </w:pPr>
      <w:r w:rsidRPr="00E64A66">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Heinz-Elmar Tenorth</w:t>
      </w:r>
      <w:r w:rsidRPr="00970729">
        <w:rPr>
          <w:rFonts w:ascii="Times New Roman" w:eastAsia="Times New Roman" w:hAnsi="Times New Roman" w:cs="Times New Roman"/>
          <w:sz w:val="24"/>
          <w:szCs w:val="24"/>
          <w:lang w:eastAsia="de-DE"/>
        </w:rPr>
        <w:t xml:space="preserve">: Zäsuren der Moderne. Pädagogische Selbstbeschreibungen und analytische Kriterien (veröffentlicht in Band 13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Adalbert Rang</w:t>
      </w:r>
      <w:r w:rsidRPr="00970729">
        <w:rPr>
          <w:rFonts w:ascii="Times New Roman" w:eastAsia="Times New Roman" w:hAnsi="Times New Roman" w:cs="Times New Roman"/>
          <w:sz w:val="24"/>
          <w:szCs w:val="24"/>
          <w:lang w:eastAsia="de-DE"/>
        </w:rPr>
        <w:t xml:space="preserve">: Themen der Moderne – Themen der Pädagogik? (veröffentlicht in Band 13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Reinhard Uhle</w:t>
      </w:r>
      <w:r w:rsidRPr="00970729">
        <w:rPr>
          <w:rFonts w:ascii="Times New Roman" w:eastAsia="Times New Roman" w:hAnsi="Times New Roman" w:cs="Times New Roman"/>
          <w:sz w:val="24"/>
          <w:szCs w:val="24"/>
          <w:lang w:eastAsia="de-DE"/>
        </w:rPr>
        <w:t xml:space="preserve">: Zum Bildungsverständnis in der Moderne und Moderne-Kritik (veröffentlicht in Band 13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Annette M. </w:t>
      </w:r>
      <w:proofErr w:type="spellStart"/>
      <w:r w:rsidRPr="00970729">
        <w:rPr>
          <w:rFonts w:ascii="Times New Roman" w:eastAsia="Times New Roman" w:hAnsi="Times New Roman" w:cs="Times New Roman"/>
          <w:smallCaps/>
          <w:sz w:val="24"/>
          <w:szCs w:val="24"/>
          <w:lang w:eastAsia="de-DE"/>
        </w:rPr>
        <w:t>Stroß</w:t>
      </w:r>
      <w:proofErr w:type="spellEnd"/>
      <w:r w:rsidRPr="00970729">
        <w:rPr>
          <w:rFonts w:ascii="Times New Roman" w:eastAsia="Times New Roman" w:hAnsi="Times New Roman" w:cs="Times New Roman"/>
          <w:sz w:val="24"/>
          <w:szCs w:val="24"/>
          <w:lang w:eastAsia="de-DE"/>
        </w:rPr>
        <w:t xml:space="preserve">: Ich-Identität – eine pädagogische Fiktion der Moderne? (veröffentlicht in Band 13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Rolf </w:t>
      </w:r>
      <w:proofErr w:type="spellStart"/>
      <w:r w:rsidRPr="00970729">
        <w:rPr>
          <w:rFonts w:ascii="Times New Roman" w:eastAsia="Times New Roman" w:hAnsi="Times New Roman" w:cs="Times New Roman"/>
          <w:smallCaps/>
          <w:sz w:val="24"/>
          <w:szCs w:val="24"/>
          <w:lang w:eastAsia="de-DE"/>
        </w:rPr>
        <w:t>Huschke</w:t>
      </w:r>
      <w:proofErr w:type="spellEnd"/>
      <w:r w:rsidRPr="00970729">
        <w:rPr>
          <w:rFonts w:ascii="Times New Roman" w:eastAsia="Times New Roman" w:hAnsi="Times New Roman" w:cs="Times New Roman"/>
          <w:smallCaps/>
          <w:sz w:val="24"/>
          <w:szCs w:val="24"/>
          <w:lang w:eastAsia="de-DE"/>
        </w:rPr>
        <w:t>-Rhein</w:t>
      </w:r>
      <w:r w:rsidRPr="00970729">
        <w:rPr>
          <w:rFonts w:ascii="Times New Roman" w:eastAsia="Times New Roman" w:hAnsi="Times New Roman" w:cs="Times New Roman"/>
          <w:sz w:val="24"/>
          <w:szCs w:val="24"/>
          <w:lang w:eastAsia="de-DE"/>
        </w:rPr>
        <w:t xml:space="preserve">: Über den Wertewandel zwischen Moderne und Postmoderne aus der Sicht systemischer Pädagogik.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Frieda </w:t>
      </w:r>
      <w:proofErr w:type="spellStart"/>
      <w:r w:rsidRPr="00970729">
        <w:rPr>
          <w:rFonts w:ascii="Times New Roman" w:eastAsia="Times New Roman" w:hAnsi="Times New Roman" w:cs="Times New Roman"/>
          <w:smallCaps/>
          <w:sz w:val="24"/>
          <w:szCs w:val="24"/>
          <w:lang w:eastAsia="de-DE"/>
        </w:rPr>
        <w:t>Heyting</w:t>
      </w:r>
      <w:proofErr w:type="spellEnd"/>
      <w:r w:rsidRPr="00970729">
        <w:rPr>
          <w:rFonts w:ascii="Times New Roman" w:eastAsia="Times New Roman" w:hAnsi="Times New Roman" w:cs="Times New Roman"/>
          <w:sz w:val="24"/>
          <w:szCs w:val="24"/>
          <w:lang w:eastAsia="de-DE"/>
        </w:rPr>
        <w:t xml:space="preserve">: Der moderne Relativismus als positives Erziehungskonzept – konstruktivistische Überlegungen zum Verhältnis von Erziehungstheorie und Erziehungspraxis in der Moderne.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Gerhard de Haan</w:t>
      </w:r>
      <w:r w:rsidRPr="00970729">
        <w:rPr>
          <w:rFonts w:ascii="Times New Roman" w:eastAsia="Times New Roman" w:hAnsi="Times New Roman" w:cs="Times New Roman"/>
          <w:sz w:val="24"/>
          <w:szCs w:val="24"/>
          <w:lang w:eastAsia="de-DE"/>
        </w:rPr>
        <w:t xml:space="preserve">: Über pädagogische Neuanfänge in der Moderne (veröffentlicht in Band 13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Alfred Schäfer</w:t>
      </w:r>
      <w:r w:rsidRPr="00970729">
        <w:rPr>
          <w:rFonts w:ascii="Times New Roman" w:eastAsia="Times New Roman" w:hAnsi="Times New Roman" w:cs="Times New Roman"/>
          <w:sz w:val="24"/>
          <w:szCs w:val="24"/>
          <w:lang w:eastAsia="de-DE"/>
        </w:rPr>
        <w:t xml:space="preserve">: Rousseau – oder die „halbierte Moderne“ als pädagogischer Reflexionshorizont (veröffentlicht in Band 13 der Kommissionsreihe). </w:t>
      </w:r>
    </w:p>
    <w:p w:rsidR="00724B76" w:rsidRPr="00970729" w:rsidRDefault="00724B76">
      <w:pPr>
        <w:rPr>
          <w:rFonts w:ascii="Times New Roman" w:hAnsi="Times New Roman" w:cs="Times New Roman"/>
        </w:rPr>
      </w:pPr>
    </w:p>
    <w:p w:rsidR="00724B76" w:rsidRPr="00970729" w:rsidRDefault="00724B76" w:rsidP="00E64A66">
      <w:pPr>
        <w:pStyle w:val="berschrift1"/>
      </w:pPr>
      <w:proofErr w:type="spellStart"/>
      <w:r w:rsidRPr="00970729">
        <w:t>DGfE</w:t>
      </w:r>
      <w:proofErr w:type="spellEnd"/>
      <w:r w:rsidRPr="00970729">
        <w:t>-Kongress 1992</w:t>
      </w:r>
    </w:p>
    <w:p w:rsidR="00724B76" w:rsidRPr="00E64A66" w:rsidRDefault="00724B76" w:rsidP="00E64A66">
      <w:pPr>
        <w:pStyle w:val="berschrift1"/>
        <w:jc w:val="center"/>
        <w:rPr>
          <w:b w:val="0"/>
          <w:sz w:val="24"/>
          <w:szCs w:val="24"/>
        </w:rPr>
      </w:pPr>
      <w:bookmarkStart w:id="17" w:name="_„Wertorientierung_der_Erziehungswis"/>
      <w:bookmarkEnd w:id="17"/>
      <w:r w:rsidRPr="00E64A66">
        <w:rPr>
          <w:b w:val="0"/>
          <w:sz w:val="24"/>
          <w:szCs w:val="24"/>
        </w:rPr>
        <w:t>„Wertorientierung der Erziehungswissenschaft:</w:t>
      </w:r>
      <w:r w:rsidRPr="00E64A66">
        <w:rPr>
          <w:b w:val="0"/>
          <w:sz w:val="24"/>
          <w:szCs w:val="24"/>
        </w:rPr>
        <w:br/>
        <w:t>Geisteswissenschaft versus Empirie”</w:t>
      </w:r>
      <w:r w:rsidRPr="00E64A66">
        <w:rPr>
          <w:b w:val="0"/>
          <w:sz w:val="24"/>
          <w:szCs w:val="24"/>
        </w:rPr>
        <w:br/>
        <w:t>Gemeinsames Symposion der Kommission Wissenschaftsforschung</w:t>
      </w:r>
      <w:r w:rsidRPr="00E64A66">
        <w:rPr>
          <w:b w:val="0"/>
          <w:sz w:val="24"/>
          <w:szCs w:val="24"/>
        </w:rPr>
        <w:br/>
        <w:t>und Arbeitsgemeinschaft Empirisch-Pädagogische Forschung (AEPF)</w:t>
      </w:r>
      <w:r w:rsidRPr="00E64A66">
        <w:rPr>
          <w:b w:val="0"/>
          <w:sz w:val="24"/>
          <w:szCs w:val="24"/>
        </w:rPr>
        <w:br/>
        <w:t>Organisation von Seiten der Kommission Wissenschaftsforschung: Helmut Heid</w:t>
      </w:r>
    </w:p>
    <w:p w:rsidR="00724B76" w:rsidRPr="00970729" w:rsidRDefault="00724B76" w:rsidP="00724B76">
      <w:pPr>
        <w:spacing w:before="343" w:after="100" w:afterAutospacing="1" w:line="240" w:lineRule="auto"/>
        <w:jc w:val="center"/>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Beiträge aus der Kommission Wissenschaftsforschung</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Heinz-Elmar Tenorth</w:t>
      </w:r>
      <w:r w:rsidRPr="00970729">
        <w:rPr>
          <w:rFonts w:ascii="Times New Roman" w:eastAsia="Times New Roman" w:hAnsi="Times New Roman" w:cs="Times New Roman"/>
          <w:sz w:val="24"/>
          <w:szCs w:val="24"/>
          <w:lang w:eastAsia="de-DE"/>
        </w:rPr>
        <w:t xml:space="preserve">: Geisteswissenschaften – oder die </w:t>
      </w:r>
      <w:proofErr w:type="spellStart"/>
      <w:r w:rsidRPr="00970729">
        <w:rPr>
          <w:rFonts w:ascii="Times New Roman" w:eastAsia="Times New Roman" w:hAnsi="Times New Roman" w:cs="Times New Roman"/>
          <w:sz w:val="24"/>
          <w:szCs w:val="24"/>
          <w:lang w:eastAsia="de-DE"/>
        </w:rPr>
        <w:t>Empirisierung</w:t>
      </w:r>
      <w:proofErr w:type="spellEnd"/>
      <w:r w:rsidRPr="00970729">
        <w:rPr>
          <w:rFonts w:ascii="Times New Roman" w:eastAsia="Times New Roman" w:hAnsi="Times New Roman" w:cs="Times New Roman"/>
          <w:sz w:val="24"/>
          <w:szCs w:val="24"/>
          <w:lang w:eastAsia="de-DE"/>
        </w:rPr>
        <w:t xml:space="preserve"> des Wertproblems.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Peter Vogel</w:t>
      </w:r>
      <w:r w:rsidRPr="00970729">
        <w:rPr>
          <w:rFonts w:ascii="Times New Roman" w:eastAsia="Times New Roman" w:hAnsi="Times New Roman" w:cs="Times New Roman"/>
          <w:sz w:val="24"/>
          <w:szCs w:val="24"/>
          <w:lang w:eastAsia="de-DE"/>
        </w:rPr>
        <w:t xml:space="preserve">: Das Verhältnis von Empirie und Philosophie in der Moralerziehung als Strukturproblem der Erziehungswissenschaft.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Helmut Heid</w:t>
      </w:r>
      <w:r w:rsidRPr="00970729">
        <w:rPr>
          <w:rFonts w:ascii="Times New Roman" w:eastAsia="Times New Roman" w:hAnsi="Times New Roman" w:cs="Times New Roman"/>
          <w:sz w:val="24"/>
          <w:szCs w:val="24"/>
          <w:lang w:eastAsia="de-DE"/>
        </w:rPr>
        <w:t xml:space="preserve">: Das Subjekt als Objekt erziehungswissenschaftlicher Forschung. Zur Stichhaltigkeit „geisteswissenschaftlicher“ Einwände gegen das analytisch–empirische Forschungsparadigma (veröffentlicht in Band 17 der Kommissionsreihe). </w:t>
      </w:r>
    </w:p>
    <w:p w:rsidR="00724B76" w:rsidRPr="00970729" w:rsidRDefault="00724B76" w:rsidP="00724B76">
      <w:pPr>
        <w:spacing w:before="686" w:after="100" w:afterAutospacing="1" w:line="240" w:lineRule="auto"/>
        <w:jc w:val="center"/>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Arbeitsgruppe der Kommission Wissenschaftsforschung</w:t>
      </w:r>
      <w:r w:rsidRPr="00970729">
        <w:rPr>
          <w:rFonts w:ascii="Times New Roman" w:eastAsia="Times New Roman" w:hAnsi="Times New Roman" w:cs="Times New Roman"/>
          <w:sz w:val="24"/>
          <w:szCs w:val="24"/>
          <w:lang w:eastAsia="de-DE"/>
        </w:rPr>
        <w:br/>
        <w:t>„Begründungsformen moderner Pädagogik“</w:t>
      </w:r>
      <w:r w:rsidRPr="00970729">
        <w:rPr>
          <w:rFonts w:ascii="Times New Roman" w:eastAsia="Times New Roman" w:hAnsi="Times New Roman" w:cs="Times New Roman"/>
          <w:sz w:val="24"/>
          <w:szCs w:val="24"/>
          <w:lang w:eastAsia="de-DE"/>
        </w:rPr>
        <w:br/>
        <w:t>Organisation: Dietrich Hoffmann</w:t>
      </w:r>
    </w:p>
    <w:p w:rsidR="00724B76" w:rsidRPr="00970729" w:rsidRDefault="00724B76" w:rsidP="00724B76">
      <w:pPr>
        <w:spacing w:before="343" w:after="100" w:afterAutospacing="1" w:line="240" w:lineRule="auto"/>
        <w:jc w:val="center"/>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Ulrich Herrmann</w:t>
      </w:r>
      <w:r w:rsidRPr="00970729">
        <w:rPr>
          <w:rFonts w:ascii="Times New Roman" w:eastAsia="Times New Roman" w:hAnsi="Times New Roman" w:cs="Times New Roman"/>
          <w:sz w:val="24"/>
          <w:szCs w:val="24"/>
          <w:lang w:eastAsia="de-DE"/>
        </w:rPr>
        <w:t xml:space="preserve">: Kulturkritik und Anthropologie. Der Diskurs des 18. Jahrhunderts (veröffentlicht in Band 13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Jürgen </w:t>
      </w:r>
      <w:proofErr w:type="spellStart"/>
      <w:r w:rsidRPr="00970729">
        <w:rPr>
          <w:rFonts w:ascii="Times New Roman" w:eastAsia="Times New Roman" w:hAnsi="Times New Roman" w:cs="Times New Roman"/>
          <w:smallCaps/>
          <w:sz w:val="24"/>
          <w:szCs w:val="24"/>
          <w:lang w:eastAsia="de-DE"/>
        </w:rPr>
        <w:t>Oelkers</w:t>
      </w:r>
      <w:proofErr w:type="spellEnd"/>
      <w:r w:rsidRPr="00970729">
        <w:rPr>
          <w:rFonts w:ascii="Times New Roman" w:eastAsia="Times New Roman" w:hAnsi="Times New Roman" w:cs="Times New Roman"/>
          <w:sz w:val="24"/>
          <w:szCs w:val="24"/>
          <w:lang w:eastAsia="de-DE"/>
        </w:rPr>
        <w:t xml:space="preserve">: Wissenschaft und Wirklichkeit: Der Diskurs am Ende des 19. Jahrhunderts (veröffentlicht in Band 13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Michael Winkler</w:t>
      </w:r>
      <w:r w:rsidRPr="00970729">
        <w:rPr>
          <w:rFonts w:ascii="Times New Roman" w:eastAsia="Times New Roman" w:hAnsi="Times New Roman" w:cs="Times New Roman"/>
          <w:sz w:val="24"/>
          <w:szCs w:val="24"/>
          <w:lang w:eastAsia="de-DE"/>
        </w:rPr>
        <w:t xml:space="preserve">: Gesellschaft und Politik. Der Diskurs in der Gegenwart (veröffentlicht in Band 13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Alfred Schäfer</w:t>
      </w:r>
      <w:r w:rsidRPr="00970729">
        <w:rPr>
          <w:rFonts w:ascii="Times New Roman" w:eastAsia="Times New Roman" w:hAnsi="Times New Roman" w:cs="Times New Roman"/>
          <w:sz w:val="24"/>
          <w:szCs w:val="24"/>
          <w:lang w:eastAsia="de-DE"/>
        </w:rPr>
        <w:t xml:space="preserve">: Erziehung – Ende einer Illusion? (veröffentlicht in Band 13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Bernhard Schwenk</w:t>
      </w:r>
      <w:r w:rsidRPr="00970729">
        <w:rPr>
          <w:rFonts w:ascii="Times New Roman" w:eastAsia="Times New Roman" w:hAnsi="Times New Roman" w:cs="Times New Roman"/>
          <w:sz w:val="24"/>
          <w:szCs w:val="24"/>
          <w:lang w:eastAsia="de-DE"/>
        </w:rPr>
        <w:t xml:space="preserve">: </w:t>
      </w:r>
      <w:proofErr w:type="spellStart"/>
      <w:r w:rsidRPr="00970729">
        <w:rPr>
          <w:rFonts w:ascii="Times New Roman" w:eastAsia="Times New Roman" w:hAnsi="Times New Roman" w:cs="Times New Roman"/>
          <w:sz w:val="24"/>
          <w:szCs w:val="24"/>
          <w:lang w:eastAsia="de-DE"/>
        </w:rPr>
        <w:t>Paedagogia</w:t>
      </w:r>
      <w:proofErr w:type="spellEnd"/>
      <w:r w:rsidRPr="00970729">
        <w:rPr>
          <w:rFonts w:ascii="Times New Roman" w:eastAsia="Times New Roman" w:hAnsi="Times New Roman" w:cs="Times New Roman"/>
          <w:sz w:val="24"/>
          <w:szCs w:val="24"/>
          <w:lang w:eastAsia="de-DE"/>
        </w:rPr>
        <w:t xml:space="preserve"> </w:t>
      </w:r>
      <w:proofErr w:type="spellStart"/>
      <w:r w:rsidRPr="00970729">
        <w:rPr>
          <w:rFonts w:ascii="Times New Roman" w:eastAsia="Times New Roman" w:hAnsi="Times New Roman" w:cs="Times New Roman"/>
          <w:sz w:val="24"/>
          <w:szCs w:val="24"/>
          <w:lang w:eastAsia="de-DE"/>
        </w:rPr>
        <w:t>perennis</w:t>
      </w:r>
      <w:proofErr w:type="spellEnd"/>
      <w:r w:rsidRPr="00970729">
        <w:rPr>
          <w:rFonts w:ascii="Times New Roman" w:eastAsia="Times New Roman" w:hAnsi="Times New Roman" w:cs="Times New Roman"/>
          <w:sz w:val="24"/>
          <w:szCs w:val="24"/>
          <w:lang w:eastAsia="de-DE"/>
        </w:rPr>
        <w:t xml:space="preserve"> (veröffentlicht in Band 13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Hoffmann</w:t>
      </w:r>
      <w:r w:rsidRPr="00970729">
        <w:rPr>
          <w:rFonts w:ascii="Times New Roman" w:eastAsia="Times New Roman" w:hAnsi="Times New Roman" w:cs="Times New Roman"/>
          <w:sz w:val="24"/>
          <w:szCs w:val="24"/>
          <w:lang w:eastAsia="de-DE"/>
        </w:rPr>
        <w:t xml:space="preserve">: Mythos und Ideologie des Begriffs ‚Moderne‘ – im Lichte der pädagogischen Aufgaben (veröffentlicht in Band 13 der Kommissionsreihe). </w:t>
      </w:r>
    </w:p>
    <w:p w:rsidR="00724B76" w:rsidRPr="00970729" w:rsidRDefault="00724B76">
      <w:pPr>
        <w:rPr>
          <w:rFonts w:ascii="Times New Roman" w:hAnsi="Times New Roman" w:cs="Times New Roman"/>
        </w:rPr>
      </w:pPr>
    </w:p>
    <w:p w:rsidR="00724B76" w:rsidRPr="00970729" w:rsidRDefault="00724B76" w:rsidP="00E64A66">
      <w:pPr>
        <w:pStyle w:val="berschrift1"/>
      </w:pPr>
      <w:bookmarkStart w:id="18" w:name="documentContent"/>
      <w:bookmarkEnd w:id="18"/>
      <w:r w:rsidRPr="00970729">
        <w:t>Frühjahrstagung 1993</w:t>
      </w:r>
    </w:p>
    <w:p w:rsidR="00724B76" w:rsidRPr="00E64A66" w:rsidRDefault="00724B76" w:rsidP="00E64A66">
      <w:pPr>
        <w:pStyle w:val="berschrift1"/>
        <w:jc w:val="center"/>
        <w:rPr>
          <w:b w:val="0"/>
          <w:sz w:val="24"/>
          <w:szCs w:val="24"/>
        </w:rPr>
      </w:pPr>
      <w:bookmarkStart w:id="19" w:name="_„Pluralismus”_Amsterdam,_Frühjahr"/>
      <w:bookmarkEnd w:id="19"/>
      <w:r w:rsidRPr="00E64A66">
        <w:rPr>
          <w:b w:val="0"/>
          <w:sz w:val="24"/>
          <w:szCs w:val="24"/>
        </w:rPr>
        <w:t>„Pluralismus”</w:t>
      </w:r>
      <w:r w:rsidRPr="00E64A66">
        <w:rPr>
          <w:b w:val="0"/>
          <w:sz w:val="24"/>
          <w:szCs w:val="24"/>
        </w:rPr>
        <w:br/>
        <w:t>Amsterdam, Frühjahr 1993</w:t>
      </w:r>
      <w:r w:rsidRPr="00E64A66">
        <w:rPr>
          <w:b w:val="0"/>
          <w:sz w:val="24"/>
          <w:szCs w:val="24"/>
        </w:rPr>
        <w:br/>
        <w:t xml:space="preserve">Organisation: Frieda </w:t>
      </w:r>
      <w:proofErr w:type="spellStart"/>
      <w:r w:rsidRPr="00E64A66">
        <w:rPr>
          <w:b w:val="0"/>
          <w:sz w:val="24"/>
          <w:szCs w:val="24"/>
        </w:rPr>
        <w:t>Heyting</w:t>
      </w:r>
      <w:proofErr w:type="spellEnd"/>
      <w:r w:rsidRPr="00E64A66">
        <w:rPr>
          <w:b w:val="0"/>
          <w:sz w:val="24"/>
          <w:szCs w:val="24"/>
        </w:rPr>
        <w:t>, Adalbert Rang</w:t>
      </w:r>
    </w:p>
    <w:p w:rsidR="00724B76" w:rsidRPr="00E64A66" w:rsidRDefault="00724B76" w:rsidP="00E64A66">
      <w:pPr>
        <w:pStyle w:val="berschrift1"/>
        <w:jc w:val="center"/>
        <w:rPr>
          <w:b w:val="0"/>
          <w:sz w:val="24"/>
          <w:szCs w:val="24"/>
        </w:rPr>
      </w:pPr>
      <w:r w:rsidRPr="00E64A66">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Karl-Eberhard </w:t>
      </w:r>
      <w:proofErr w:type="spellStart"/>
      <w:r w:rsidRPr="00970729">
        <w:rPr>
          <w:rFonts w:ascii="Times New Roman" w:eastAsia="Times New Roman" w:hAnsi="Times New Roman" w:cs="Times New Roman"/>
          <w:smallCaps/>
          <w:sz w:val="24"/>
          <w:szCs w:val="24"/>
          <w:lang w:eastAsia="de-DE"/>
        </w:rPr>
        <w:t>Schorr</w:t>
      </w:r>
      <w:proofErr w:type="spellEnd"/>
      <w:r w:rsidRPr="00970729">
        <w:rPr>
          <w:rFonts w:ascii="Times New Roman" w:eastAsia="Times New Roman" w:hAnsi="Times New Roman" w:cs="Times New Roman"/>
          <w:sz w:val="24"/>
          <w:szCs w:val="24"/>
          <w:lang w:eastAsia="de-DE"/>
        </w:rPr>
        <w:t xml:space="preserve">: Pluralismus als Herausforderung.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Marie-Anne Berr</w:t>
      </w:r>
      <w:r w:rsidRPr="00970729">
        <w:rPr>
          <w:rFonts w:ascii="Times New Roman" w:eastAsia="Times New Roman" w:hAnsi="Times New Roman" w:cs="Times New Roman"/>
          <w:sz w:val="24"/>
          <w:szCs w:val="24"/>
          <w:lang w:eastAsia="de-DE"/>
        </w:rPr>
        <w:t xml:space="preserve">: </w:t>
      </w:r>
      <w:proofErr w:type="spellStart"/>
      <w:r w:rsidRPr="00970729">
        <w:rPr>
          <w:rFonts w:ascii="Times New Roman" w:eastAsia="Times New Roman" w:hAnsi="Times New Roman" w:cs="Times New Roman"/>
          <w:sz w:val="24"/>
          <w:szCs w:val="24"/>
          <w:lang w:eastAsia="de-DE"/>
        </w:rPr>
        <w:t>Technologisierung</w:t>
      </w:r>
      <w:proofErr w:type="spellEnd"/>
      <w:r w:rsidRPr="00970729">
        <w:rPr>
          <w:rFonts w:ascii="Times New Roman" w:eastAsia="Times New Roman" w:hAnsi="Times New Roman" w:cs="Times New Roman"/>
          <w:sz w:val="24"/>
          <w:szCs w:val="24"/>
          <w:lang w:eastAsia="de-DE"/>
        </w:rPr>
        <w:t xml:space="preserve"> und Pluralisierung. Zum </w:t>
      </w:r>
      <w:proofErr w:type="spellStart"/>
      <w:r w:rsidRPr="00970729">
        <w:rPr>
          <w:rFonts w:ascii="Times New Roman" w:eastAsia="Times New Roman" w:hAnsi="Times New Roman" w:cs="Times New Roman"/>
          <w:sz w:val="24"/>
          <w:szCs w:val="24"/>
          <w:lang w:eastAsia="de-DE"/>
        </w:rPr>
        <w:t>Einfluß</w:t>
      </w:r>
      <w:proofErr w:type="spellEnd"/>
      <w:r w:rsidRPr="00970729">
        <w:rPr>
          <w:rFonts w:ascii="Times New Roman" w:eastAsia="Times New Roman" w:hAnsi="Times New Roman" w:cs="Times New Roman"/>
          <w:sz w:val="24"/>
          <w:szCs w:val="24"/>
          <w:lang w:eastAsia="de-DE"/>
        </w:rPr>
        <w:t xml:space="preserve"> der Techno-Logik auf die erziehungswissenschaftliche Theoriebildung.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Frieda </w:t>
      </w:r>
      <w:proofErr w:type="spellStart"/>
      <w:r w:rsidRPr="00970729">
        <w:rPr>
          <w:rFonts w:ascii="Times New Roman" w:eastAsia="Times New Roman" w:hAnsi="Times New Roman" w:cs="Times New Roman"/>
          <w:smallCaps/>
          <w:sz w:val="24"/>
          <w:szCs w:val="24"/>
          <w:lang w:eastAsia="de-DE"/>
        </w:rPr>
        <w:t>Heyting</w:t>
      </w:r>
      <w:proofErr w:type="spellEnd"/>
      <w:r w:rsidRPr="00970729">
        <w:rPr>
          <w:rFonts w:ascii="Times New Roman" w:eastAsia="Times New Roman" w:hAnsi="Times New Roman" w:cs="Times New Roman"/>
          <w:sz w:val="24"/>
          <w:szCs w:val="24"/>
          <w:lang w:eastAsia="de-DE"/>
        </w:rPr>
        <w:t xml:space="preserve">: Konstruktiver Pluralismus: Diversität als Baustein erziehungswissenschaftlicher Theoriebildung (veröffentlicht in: </w:t>
      </w:r>
      <w:r w:rsidRPr="00970729">
        <w:rPr>
          <w:rFonts w:ascii="Times New Roman" w:eastAsia="Times New Roman" w:hAnsi="Times New Roman" w:cs="Times New Roman"/>
          <w:smallCaps/>
          <w:sz w:val="24"/>
          <w:szCs w:val="24"/>
          <w:lang w:eastAsia="de-DE"/>
        </w:rPr>
        <w:t xml:space="preserve">Frieda </w:t>
      </w:r>
      <w:proofErr w:type="spellStart"/>
      <w:r w:rsidRPr="00970729">
        <w:rPr>
          <w:rFonts w:ascii="Times New Roman" w:eastAsia="Times New Roman" w:hAnsi="Times New Roman" w:cs="Times New Roman"/>
          <w:smallCaps/>
          <w:sz w:val="24"/>
          <w:szCs w:val="24"/>
          <w:lang w:eastAsia="de-DE"/>
        </w:rPr>
        <w:t>Heyting</w:t>
      </w:r>
      <w:proofErr w:type="spellEnd"/>
      <w:r w:rsidRPr="00970729">
        <w:rPr>
          <w:rFonts w:ascii="Times New Roman" w:eastAsia="Times New Roman" w:hAnsi="Times New Roman" w:cs="Times New Roman"/>
          <w:smallCaps/>
          <w:sz w:val="24"/>
          <w:szCs w:val="24"/>
          <w:lang w:eastAsia="de-DE"/>
        </w:rPr>
        <w:t xml:space="preserve"> / Heinz-Elmar Tenorth</w:t>
      </w:r>
      <w:r w:rsidRPr="00970729">
        <w:rPr>
          <w:rFonts w:ascii="Times New Roman" w:eastAsia="Times New Roman" w:hAnsi="Times New Roman" w:cs="Times New Roman"/>
          <w:sz w:val="24"/>
          <w:szCs w:val="24"/>
          <w:lang w:eastAsia="de-DE"/>
        </w:rPr>
        <w:t xml:space="preserve"> (Hrsg.): Pädagogik und Pluralismus. Deutsche und niederländische Erfahrungen im Umgang mit Pluralität in Erziehung und Erziehungswissenschaft. Weinheim 1994, S. 101-120).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Jochen Kade</w:t>
      </w:r>
      <w:r w:rsidRPr="00970729">
        <w:rPr>
          <w:rFonts w:ascii="Times New Roman" w:eastAsia="Times New Roman" w:hAnsi="Times New Roman" w:cs="Times New Roman"/>
          <w:sz w:val="24"/>
          <w:szCs w:val="24"/>
          <w:lang w:eastAsia="de-DE"/>
        </w:rPr>
        <w:t xml:space="preserve">: Pädagogische Übergänge und Übergänge der Pädagogik (veröffentlicht in Band 16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Adalbert Rang</w:t>
      </w:r>
      <w:r w:rsidRPr="00970729">
        <w:rPr>
          <w:rFonts w:ascii="Times New Roman" w:eastAsia="Times New Roman" w:hAnsi="Times New Roman" w:cs="Times New Roman"/>
          <w:sz w:val="24"/>
          <w:szCs w:val="24"/>
          <w:lang w:eastAsia="de-DE"/>
        </w:rPr>
        <w:t xml:space="preserve">: Pädagogik und Pluralismus (veröffentlicht in: </w:t>
      </w:r>
      <w:r w:rsidRPr="00970729">
        <w:rPr>
          <w:rFonts w:ascii="Times New Roman" w:eastAsia="Times New Roman" w:hAnsi="Times New Roman" w:cs="Times New Roman"/>
          <w:smallCaps/>
          <w:sz w:val="24"/>
          <w:szCs w:val="24"/>
          <w:lang w:eastAsia="de-DE"/>
        </w:rPr>
        <w:t xml:space="preserve">Frieda </w:t>
      </w:r>
      <w:proofErr w:type="spellStart"/>
      <w:r w:rsidRPr="00970729">
        <w:rPr>
          <w:rFonts w:ascii="Times New Roman" w:eastAsia="Times New Roman" w:hAnsi="Times New Roman" w:cs="Times New Roman"/>
          <w:smallCaps/>
          <w:sz w:val="24"/>
          <w:szCs w:val="24"/>
          <w:lang w:eastAsia="de-DE"/>
        </w:rPr>
        <w:t>Heyting</w:t>
      </w:r>
      <w:proofErr w:type="spellEnd"/>
      <w:r w:rsidRPr="00970729">
        <w:rPr>
          <w:rFonts w:ascii="Times New Roman" w:eastAsia="Times New Roman" w:hAnsi="Times New Roman" w:cs="Times New Roman"/>
          <w:smallCaps/>
          <w:sz w:val="24"/>
          <w:szCs w:val="24"/>
          <w:lang w:eastAsia="de-DE"/>
        </w:rPr>
        <w:t xml:space="preserve"> / Heinz-Elmar Tenorth</w:t>
      </w:r>
      <w:r w:rsidRPr="00970729">
        <w:rPr>
          <w:rFonts w:ascii="Times New Roman" w:eastAsia="Times New Roman" w:hAnsi="Times New Roman" w:cs="Times New Roman"/>
          <w:sz w:val="24"/>
          <w:szCs w:val="24"/>
          <w:lang w:eastAsia="de-DE"/>
        </w:rPr>
        <w:t xml:space="preserve"> (Hrsg.): Pädagogik und Pluralismus. Deutsche und niederländische Erfahrungen im Umgang mit Pluralität in Erziehung und Erziehungswissenschaft. Weinheim 1994, S. 23-50).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Hoffmann</w:t>
      </w:r>
      <w:r w:rsidRPr="00970729">
        <w:rPr>
          <w:rFonts w:ascii="Times New Roman" w:eastAsia="Times New Roman" w:hAnsi="Times New Roman" w:cs="Times New Roman"/>
          <w:sz w:val="24"/>
          <w:szCs w:val="24"/>
          <w:lang w:eastAsia="de-DE"/>
        </w:rPr>
        <w:t xml:space="preserve">: Der Beitrag der Erziehungswissenschaft zur Unübersichtlichkeit der Erziehung (veröffentlicht in Band 16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Reinhard Uhle</w:t>
      </w:r>
      <w:r w:rsidRPr="00970729">
        <w:rPr>
          <w:rFonts w:ascii="Times New Roman" w:eastAsia="Times New Roman" w:hAnsi="Times New Roman" w:cs="Times New Roman"/>
          <w:sz w:val="24"/>
          <w:szCs w:val="24"/>
          <w:lang w:eastAsia="de-DE"/>
        </w:rPr>
        <w:t xml:space="preserve">: Pluralismus als Autoritätsproblem der Moderne (veröffentlicht in Band 16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Horst Dräger</w:t>
      </w:r>
      <w:r w:rsidRPr="00970729">
        <w:rPr>
          <w:rFonts w:ascii="Times New Roman" w:eastAsia="Times New Roman" w:hAnsi="Times New Roman" w:cs="Times New Roman"/>
          <w:sz w:val="24"/>
          <w:szCs w:val="24"/>
          <w:lang w:eastAsia="de-DE"/>
        </w:rPr>
        <w:t xml:space="preserve">: Selbstbehauptung und Anerkennung. Politische und pädagogische Überlegungen zum Umgang mit der differentiellen Bildung (veröffentlicht in Band 16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Hans-Christoph Koller</w:t>
      </w:r>
      <w:r w:rsidRPr="00970729">
        <w:rPr>
          <w:rFonts w:ascii="Times New Roman" w:eastAsia="Times New Roman" w:hAnsi="Times New Roman" w:cs="Times New Roman"/>
          <w:sz w:val="24"/>
          <w:szCs w:val="24"/>
          <w:lang w:eastAsia="de-DE"/>
        </w:rPr>
        <w:t xml:space="preserve">: Die Pluralität der Diskursarten und der Bildungsbegriff.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Heinz-Elmar Tenorth</w:t>
      </w:r>
      <w:r w:rsidRPr="00970729">
        <w:rPr>
          <w:rFonts w:ascii="Times New Roman" w:eastAsia="Times New Roman" w:hAnsi="Times New Roman" w:cs="Times New Roman"/>
          <w:sz w:val="24"/>
          <w:szCs w:val="24"/>
          <w:lang w:eastAsia="de-DE"/>
        </w:rPr>
        <w:t xml:space="preserve">: Pluralismus – der Ärger der Pädagogik mit der Vielfalt (veröffentlicht in: </w:t>
      </w:r>
      <w:r w:rsidRPr="00970729">
        <w:rPr>
          <w:rFonts w:ascii="Times New Roman" w:eastAsia="Times New Roman" w:hAnsi="Times New Roman" w:cs="Times New Roman"/>
          <w:smallCaps/>
          <w:sz w:val="24"/>
          <w:szCs w:val="24"/>
          <w:lang w:eastAsia="de-DE"/>
        </w:rPr>
        <w:t xml:space="preserve">Frieda </w:t>
      </w:r>
      <w:proofErr w:type="spellStart"/>
      <w:r w:rsidRPr="00970729">
        <w:rPr>
          <w:rFonts w:ascii="Times New Roman" w:eastAsia="Times New Roman" w:hAnsi="Times New Roman" w:cs="Times New Roman"/>
          <w:smallCaps/>
          <w:sz w:val="24"/>
          <w:szCs w:val="24"/>
          <w:lang w:eastAsia="de-DE"/>
        </w:rPr>
        <w:t>Heyting</w:t>
      </w:r>
      <w:proofErr w:type="spellEnd"/>
      <w:r w:rsidRPr="00970729">
        <w:rPr>
          <w:rFonts w:ascii="Times New Roman" w:eastAsia="Times New Roman" w:hAnsi="Times New Roman" w:cs="Times New Roman"/>
          <w:smallCaps/>
          <w:sz w:val="24"/>
          <w:szCs w:val="24"/>
          <w:lang w:eastAsia="de-DE"/>
        </w:rPr>
        <w:t xml:space="preserve"> / Heinz-Elmar Tenorth</w:t>
      </w:r>
      <w:r w:rsidRPr="00970729">
        <w:rPr>
          <w:rFonts w:ascii="Times New Roman" w:eastAsia="Times New Roman" w:hAnsi="Times New Roman" w:cs="Times New Roman"/>
          <w:sz w:val="24"/>
          <w:szCs w:val="24"/>
          <w:lang w:eastAsia="de-DE"/>
        </w:rPr>
        <w:t xml:space="preserve"> (Hrsg.): Pädagogik und Pluralismus. Deutsche und niederländische Erfahrungen im Umgang mit Pluralität in Erziehung und Erziehungswissenschaft. Weinheim 1994, S. 51-64). </w:t>
      </w:r>
    </w:p>
    <w:p w:rsidR="00724B76" w:rsidRPr="00970729" w:rsidRDefault="00724B76" w:rsidP="00724B76">
      <w:pPr>
        <w:spacing w:after="0"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 xml:space="preserve">Erstellt von: </w:t>
      </w:r>
      <w:hyperlink r:id="rId60" w:history="1">
        <w:proofErr w:type="spellStart"/>
        <w:r w:rsidRPr="00970729">
          <w:rPr>
            <w:rFonts w:ascii="Times New Roman" w:eastAsia="Times New Roman" w:hAnsi="Times New Roman" w:cs="Times New Roman"/>
            <w:color w:val="0000FF"/>
            <w:sz w:val="24"/>
            <w:szCs w:val="24"/>
            <w:u w:val="single"/>
            <w:lang w:eastAsia="de-DE"/>
          </w:rPr>
          <w:t>AGruber</w:t>
        </w:r>
        <w:proofErr w:type="spellEnd"/>
      </w:hyperlink>
      <w:r w:rsidRPr="00970729">
        <w:rPr>
          <w:rFonts w:ascii="Times New Roman" w:eastAsia="Times New Roman" w:hAnsi="Times New Roman" w:cs="Times New Roman"/>
          <w:sz w:val="24"/>
          <w:szCs w:val="24"/>
          <w:lang w:eastAsia="de-DE"/>
        </w:rPr>
        <w:t xml:space="preserve"> </w:t>
      </w:r>
      <w:r w:rsidRPr="00970729">
        <w:rPr>
          <w:rFonts w:ascii="Times New Roman" w:eastAsia="Times New Roman" w:hAnsi="Times New Roman" w:cs="Times New Roman"/>
          <w:sz w:val="24"/>
          <w:szCs w:val="24"/>
          <w:lang w:eastAsia="de-DE"/>
        </w:rPr>
        <w:br/>
      </w:r>
    </w:p>
    <w:p w:rsidR="00724B76" w:rsidRPr="00970729" w:rsidRDefault="00724B76">
      <w:pPr>
        <w:rPr>
          <w:rFonts w:ascii="Times New Roman" w:hAnsi="Times New Roman" w:cs="Times New Roman"/>
        </w:rPr>
      </w:pPr>
    </w:p>
    <w:p w:rsidR="00724B76" w:rsidRPr="00983B56" w:rsidRDefault="00724B76" w:rsidP="00E64A66">
      <w:pPr>
        <w:pStyle w:val="berschrift1"/>
      </w:pPr>
      <w:proofErr w:type="spellStart"/>
      <w:r w:rsidRPr="00970729">
        <w:t>DGfE</w:t>
      </w:r>
      <w:proofErr w:type="spellEnd"/>
      <w:r w:rsidRPr="00970729">
        <w:t>-Kongress 1994</w:t>
      </w:r>
    </w:p>
    <w:p w:rsidR="00724B76" w:rsidRPr="00E64A66" w:rsidRDefault="00724B76" w:rsidP="00E64A66">
      <w:pPr>
        <w:pStyle w:val="berschrift1"/>
        <w:jc w:val="center"/>
        <w:rPr>
          <w:b w:val="0"/>
          <w:sz w:val="24"/>
          <w:szCs w:val="24"/>
        </w:rPr>
      </w:pPr>
      <w:bookmarkStart w:id="20" w:name="_„Erziehungswissenschaft_in_Europa"/>
      <w:bookmarkEnd w:id="20"/>
      <w:r w:rsidRPr="00E64A66">
        <w:rPr>
          <w:b w:val="0"/>
          <w:sz w:val="24"/>
          <w:szCs w:val="24"/>
        </w:rPr>
        <w:t>„Erziehungswissenschaft in Europa – Entwicklung und gegenwärtige Situation”</w:t>
      </w:r>
      <w:r w:rsidRPr="00E64A66">
        <w:rPr>
          <w:b w:val="0"/>
          <w:sz w:val="24"/>
          <w:szCs w:val="24"/>
        </w:rPr>
        <w:br/>
        <w:t>Symposium der Kommission Wissenschaftsforschung</w:t>
      </w:r>
      <w:r w:rsidRPr="00E64A66">
        <w:rPr>
          <w:b w:val="0"/>
          <w:sz w:val="24"/>
          <w:szCs w:val="24"/>
        </w:rPr>
        <w:br/>
        <w:t>Dortmund, Frühjahr 1994</w:t>
      </w:r>
      <w:r w:rsidRPr="00E64A66">
        <w:rPr>
          <w:b w:val="0"/>
          <w:sz w:val="24"/>
          <w:szCs w:val="24"/>
        </w:rPr>
        <w:br/>
        <w:t xml:space="preserve">Organisation: Jürgen </w:t>
      </w:r>
      <w:proofErr w:type="spellStart"/>
      <w:r w:rsidRPr="00E64A66">
        <w:rPr>
          <w:b w:val="0"/>
          <w:sz w:val="24"/>
          <w:szCs w:val="24"/>
        </w:rPr>
        <w:t>Schriewer</w:t>
      </w:r>
      <w:proofErr w:type="spellEnd"/>
      <w:r w:rsidRPr="00E64A66">
        <w:rPr>
          <w:b w:val="0"/>
          <w:sz w:val="24"/>
          <w:szCs w:val="24"/>
        </w:rPr>
        <w:t>, Heinz-Elmar Tenorth</w:t>
      </w:r>
    </w:p>
    <w:p w:rsidR="00724B76" w:rsidRPr="00E64A66" w:rsidRDefault="00724B76" w:rsidP="00E64A66">
      <w:pPr>
        <w:pStyle w:val="berschrift1"/>
        <w:jc w:val="center"/>
        <w:rPr>
          <w:b w:val="0"/>
          <w:sz w:val="24"/>
          <w:szCs w:val="24"/>
        </w:rPr>
      </w:pPr>
      <w:r w:rsidRPr="00E64A66">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Marc </w:t>
      </w:r>
      <w:proofErr w:type="spellStart"/>
      <w:r w:rsidRPr="00970729">
        <w:rPr>
          <w:rFonts w:ascii="Times New Roman" w:eastAsia="Times New Roman" w:hAnsi="Times New Roman" w:cs="Times New Roman"/>
          <w:smallCaps/>
          <w:sz w:val="24"/>
          <w:szCs w:val="24"/>
          <w:lang w:eastAsia="de-DE"/>
        </w:rPr>
        <w:t>Depaepe</w:t>
      </w:r>
      <w:proofErr w:type="spellEnd"/>
      <w:r w:rsidRPr="00970729">
        <w:rPr>
          <w:rFonts w:ascii="Times New Roman" w:eastAsia="Times New Roman" w:hAnsi="Times New Roman" w:cs="Times New Roman"/>
          <w:sz w:val="24"/>
          <w:szCs w:val="24"/>
          <w:lang w:eastAsia="de-DE"/>
        </w:rPr>
        <w:t xml:space="preserve">: Experimentelle Pädagogik und empirische Erziehungswissenschaft in Westeuropa und den USA. Entwicklungsmuster seit 1890.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Robert </w:t>
      </w:r>
      <w:proofErr w:type="spellStart"/>
      <w:r w:rsidRPr="00970729">
        <w:rPr>
          <w:rFonts w:ascii="Times New Roman" w:eastAsia="Times New Roman" w:hAnsi="Times New Roman" w:cs="Times New Roman"/>
          <w:smallCaps/>
          <w:sz w:val="24"/>
          <w:szCs w:val="24"/>
          <w:lang w:eastAsia="de-DE"/>
        </w:rPr>
        <w:t>Cowen</w:t>
      </w:r>
      <w:proofErr w:type="spellEnd"/>
      <w:r w:rsidRPr="00970729">
        <w:rPr>
          <w:rFonts w:ascii="Times New Roman" w:eastAsia="Times New Roman" w:hAnsi="Times New Roman" w:cs="Times New Roman"/>
          <w:sz w:val="24"/>
          <w:szCs w:val="24"/>
          <w:lang w:eastAsia="de-DE"/>
        </w:rPr>
        <w:t xml:space="preserve">: Erziehungswissenschaft in England und Schottland.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Marie Duru-</w:t>
      </w:r>
      <w:proofErr w:type="spellStart"/>
      <w:r w:rsidRPr="00970729">
        <w:rPr>
          <w:rFonts w:ascii="Times New Roman" w:eastAsia="Times New Roman" w:hAnsi="Times New Roman" w:cs="Times New Roman"/>
          <w:smallCaps/>
          <w:sz w:val="24"/>
          <w:szCs w:val="24"/>
          <w:lang w:eastAsia="de-DE"/>
        </w:rPr>
        <w:t>Bellat</w:t>
      </w:r>
      <w:proofErr w:type="spellEnd"/>
      <w:r w:rsidRPr="00970729">
        <w:rPr>
          <w:rFonts w:ascii="Times New Roman" w:eastAsia="Times New Roman" w:hAnsi="Times New Roman" w:cs="Times New Roman"/>
          <w:smallCaps/>
          <w:sz w:val="24"/>
          <w:szCs w:val="24"/>
          <w:lang w:eastAsia="de-DE"/>
        </w:rPr>
        <w:t xml:space="preserve"> / François </w:t>
      </w:r>
      <w:proofErr w:type="spellStart"/>
      <w:r w:rsidRPr="00970729">
        <w:rPr>
          <w:rFonts w:ascii="Times New Roman" w:eastAsia="Times New Roman" w:hAnsi="Times New Roman" w:cs="Times New Roman"/>
          <w:smallCaps/>
          <w:sz w:val="24"/>
          <w:szCs w:val="24"/>
          <w:lang w:eastAsia="de-DE"/>
        </w:rPr>
        <w:t>Orivel</w:t>
      </w:r>
      <w:proofErr w:type="spellEnd"/>
      <w:r w:rsidRPr="00970729">
        <w:rPr>
          <w:rFonts w:ascii="Times New Roman" w:eastAsia="Times New Roman" w:hAnsi="Times New Roman" w:cs="Times New Roman"/>
          <w:sz w:val="24"/>
          <w:szCs w:val="24"/>
          <w:lang w:eastAsia="de-DE"/>
        </w:rPr>
        <w:t xml:space="preserve">: Bilanzierung französischer Erziehungswissenschaften.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Klaus-Peter Horn / Heinz-Elmar Tenorth</w:t>
      </w:r>
      <w:r w:rsidRPr="00970729">
        <w:rPr>
          <w:rFonts w:ascii="Times New Roman" w:eastAsia="Times New Roman" w:hAnsi="Times New Roman" w:cs="Times New Roman"/>
          <w:sz w:val="24"/>
          <w:szCs w:val="24"/>
          <w:lang w:eastAsia="de-DE"/>
        </w:rPr>
        <w:t xml:space="preserve">: Soziale Dynamik und theoretische Formierung der deutschen Erziehungswissenschaft im 20. Jahrhundert.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Gunter </w:t>
      </w:r>
      <w:proofErr w:type="spellStart"/>
      <w:r w:rsidRPr="00970729">
        <w:rPr>
          <w:rFonts w:ascii="Times New Roman" w:eastAsia="Times New Roman" w:hAnsi="Times New Roman" w:cs="Times New Roman"/>
          <w:smallCaps/>
          <w:sz w:val="24"/>
          <w:szCs w:val="24"/>
          <w:lang w:eastAsia="de-DE"/>
        </w:rPr>
        <w:t>Eigler</w:t>
      </w:r>
      <w:proofErr w:type="spellEnd"/>
      <w:r w:rsidRPr="00970729">
        <w:rPr>
          <w:rFonts w:ascii="Times New Roman" w:eastAsia="Times New Roman" w:hAnsi="Times New Roman" w:cs="Times New Roman"/>
          <w:smallCaps/>
          <w:sz w:val="24"/>
          <w:szCs w:val="24"/>
          <w:lang w:eastAsia="de-DE"/>
        </w:rPr>
        <w:t xml:space="preserve"> / Gerd Macke</w:t>
      </w:r>
      <w:r w:rsidRPr="00970729">
        <w:rPr>
          <w:rFonts w:ascii="Times New Roman" w:eastAsia="Times New Roman" w:hAnsi="Times New Roman" w:cs="Times New Roman"/>
          <w:sz w:val="24"/>
          <w:szCs w:val="24"/>
          <w:lang w:eastAsia="de-DE"/>
        </w:rPr>
        <w:t xml:space="preserve">: Rekonstruktion von Wissenschaftsentwicklung am Beispiel der Erziehungswissenschaft – methodische Vorgehensweisen auf dem Hintergrund der Entwicklung thematischer Fragestellungen.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Edwin Keiner / Jürgen </w:t>
      </w:r>
      <w:proofErr w:type="spellStart"/>
      <w:r w:rsidRPr="00970729">
        <w:rPr>
          <w:rFonts w:ascii="Times New Roman" w:eastAsia="Times New Roman" w:hAnsi="Times New Roman" w:cs="Times New Roman"/>
          <w:smallCaps/>
          <w:sz w:val="24"/>
          <w:szCs w:val="24"/>
          <w:lang w:eastAsia="de-DE"/>
        </w:rPr>
        <w:t>Schriewer</w:t>
      </w:r>
      <w:proofErr w:type="spellEnd"/>
      <w:r w:rsidRPr="00970729">
        <w:rPr>
          <w:rFonts w:ascii="Times New Roman" w:eastAsia="Times New Roman" w:hAnsi="Times New Roman" w:cs="Times New Roman"/>
          <w:sz w:val="24"/>
          <w:szCs w:val="24"/>
          <w:lang w:eastAsia="de-DE"/>
        </w:rPr>
        <w:t xml:space="preserve">: Differenzierungsformen und Theorietypiken: Disziplinäre Muster der Erziehungswissenschaft in Deutschland und Frankreich.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Jürgen Baumert</w:t>
      </w:r>
      <w:r w:rsidRPr="00970729">
        <w:rPr>
          <w:rFonts w:ascii="Times New Roman" w:eastAsia="Times New Roman" w:hAnsi="Times New Roman" w:cs="Times New Roman"/>
          <w:sz w:val="24"/>
          <w:szCs w:val="24"/>
          <w:lang w:eastAsia="de-DE"/>
        </w:rPr>
        <w:t xml:space="preserve">: Kommunikationsmuster in einer sich ausdifferenzierenden Disziplin. </w:t>
      </w:r>
    </w:p>
    <w:p w:rsidR="00724B76" w:rsidRPr="00970729" w:rsidRDefault="00724B76">
      <w:pPr>
        <w:rPr>
          <w:rFonts w:ascii="Times New Roman" w:hAnsi="Times New Roman" w:cs="Times New Roman"/>
        </w:rPr>
      </w:pPr>
    </w:p>
    <w:p w:rsidR="00983B56" w:rsidRPr="00970729" w:rsidRDefault="00983B56">
      <w:pPr>
        <w:rPr>
          <w:rFonts w:ascii="Times New Roman" w:hAnsi="Times New Roman" w:cs="Times New Roman"/>
        </w:rPr>
      </w:pPr>
    </w:p>
    <w:p w:rsidR="00724B76" w:rsidRPr="00970729" w:rsidRDefault="00724B76" w:rsidP="00E64A66">
      <w:pPr>
        <w:pStyle w:val="berschrift1"/>
      </w:pPr>
      <w:r w:rsidRPr="00970729">
        <w:lastRenderedPageBreak/>
        <w:t>Frühjahrstagung 1995</w:t>
      </w:r>
    </w:p>
    <w:p w:rsidR="00724B76" w:rsidRPr="00E64A66" w:rsidRDefault="00724B76" w:rsidP="00E64A66">
      <w:pPr>
        <w:pStyle w:val="berschrift1"/>
        <w:jc w:val="center"/>
        <w:rPr>
          <w:b w:val="0"/>
          <w:sz w:val="24"/>
          <w:szCs w:val="24"/>
        </w:rPr>
      </w:pPr>
      <w:bookmarkStart w:id="21" w:name="_„Erziehungswissenschaft:_Die_Diszip"/>
      <w:bookmarkEnd w:id="21"/>
      <w:r w:rsidRPr="00E64A66">
        <w:rPr>
          <w:b w:val="0"/>
          <w:sz w:val="24"/>
          <w:szCs w:val="24"/>
        </w:rPr>
        <w:t>„Erziehungswissenschaft: Die Disziplin und ihre Ausbildung”</w:t>
      </w:r>
      <w:r w:rsidRPr="00E64A66">
        <w:rPr>
          <w:b w:val="0"/>
          <w:sz w:val="24"/>
          <w:szCs w:val="24"/>
        </w:rPr>
        <w:br/>
        <w:t>München, Frühjahr 1995</w:t>
      </w:r>
      <w:r w:rsidRPr="00E64A66">
        <w:rPr>
          <w:b w:val="0"/>
          <w:sz w:val="24"/>
          <w:szCs w:val="24"/>
        </w:rPr>
        <w:br/>
        <w:t>Organisation: Klaus-Peter Horn, Christian Lüders</w:t>
      </w:r>
    </w:p>
    <w:p w:rsidR="00724B76" w:rsidRPr="00E64A66" w:rsidRDefault="00724B76" w:rsidP="00E64A66">
      <w:pPr>
        <w:pStyle w:val="berschrift1"/>
        <w:jc w:val="center"/>
        <w:rPr>
          <w:b w:val="0"/>
          <w:sz w:val="24"/>
          <w:szCs w:val="24"/>
        </w:rPr>
      </w:pPr>
      <w:r w:rsidRPr="00E64A66">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Klaus-Peter Horn / Christian Lüders</w:t>
      </w:r>
      <w:r w:rsidRPr="00970729">
        <w:rPr>
          <w:rFonts w:ascii="Times New Roman" w:eastAsia="Times New Roman" w:hAnsi="Times New Roman" w:cs="Times New Roman"/>
          <w:sz w:val="24"/>
          <w:szCs w:val="24"/>
          <w:lang w:eastAsia="de-DE"/>
        </w:rPr>
        <w:t xml:space="preserve">: Erziehungswissenschaftliche Ausbildung zwischen Disziplin und Profession. Zur Einführung in die Tagung (veröffentlicht in: Zeitschrift für Pädagogik 43 (1997), S. 759-769).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Frieda </w:t>
      </w:r>
      <w:proofErr w:type="spellStart"/>
      <w:r w:rsidRPr="00970729">
        <w:rPr>
          <w:rFonts w:ascii="Times New Roman" w:eastAsia="Times New Roman" w:hAnsi="Times New Roman" w:cs="Times New Roman"/>
          <w:smallCaps/>
          <w:sz w:val="24"/>
          <w:szCs w:val="24"/>
          <w:lang w:eastAsia="de-DE"/>
        </w:rPr>
        <w:t>Heyting</w:t>
      </w:r>
      <w:proofErr w:type="spellEnd"/>
      <w:r w:rsidRPr="00970729">
        <w:rPr>
          <w:rFonts w:ascii="Times New Roman" w:eastAsia="Times New Roman" w:hAnsi="Times New Roman" w:cs="Times New Roman"/>
          <w:sz w:val="24"/>
          <w:szCs w:val="24"/>
          <w:lang w:eastAsia="de-DE"/>
        </w:rPr>
        <w:t xml:space="preserve">: Von Fremdzwang bis Selbstzwang. Die Qualitätsüberwachung des universitären Unterrichts in den Niederlanden.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Helga </w:t>
      </w:r>
      <w:proofErr w:type="spellStart"/>
      <w:r w:rsidRPr="00970729">
        <w:rPr>
          <w:rFonts w:ascii="Times New Roman" w:eastAsia="Times New Roman" w:hAnsi="Times New Roman" w:cs="Times New Roman"/>
          <w:smallCaps/>
          <w:sz w:val="24"/>
          <w:szCs w:val="24"/>
          <w:lang w:eastAsia="de-DE"/>
        </w:rPr>
        <w:t>Hauenschild</w:t>
      </w:r>
      <w:proofErr w:type="spellEnd"/>
      <w:r w:rsidRPr="00970729">
        <w:rPr>
          <w:rFonts w:ascii="Times New Roman" w:eastAsia="Times New Roman" w:hAnsi="Times New Roman" w:cs="Times New Roman"/>
          <w:sz w:val="24"/>
          <w:szCs w:val="24"/>
          <w:lang w:eastAsia="de-DE"/>
        </w:rPr>
        <w:t xml:space="preserve">: Zur sozialwissenschaftlichen Wendung im erziehungswissenschaftlichen Lehrangebot (veröffentlicht in: Zeitschrift für Pädagogik 43 (1997), S. 717-789.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Klaudia Schultheis / Thomas Fuhr</w:t>
      </w:r>
      <w:r w:rsidRPr="00970729">
        <w:rPr>
          <w:rFonts w:ascii="Times New Roman" w:eastAsia="Times New Roman" w:hAnsi="Times New Roman" w:cs="Times New Roman"/>
          <w:sz w:val="24"/>
          <w:szCs w:val="24"/>
          <w:lang w:eastAsia="de-DE"/>
        </w:rPr>
        <w:t xml:space="preserve">: Das Selbstverständnis der Allgemeinen Pädagogik im Diplomstudiengang Erziehungswissenschaft (veröffentlicht in: Pädagogische Rundschau 51 (1997), S. 141-154).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Manfred Schenk</w:t>
      </w:r>
      <w:r w:rsidRPr="00970729">
        <w:rPr>
          <w:rFonts w:ascii="Times New Roman" w:eastAsia="Times New Roman" w:hAnsi="Times New Roman" w:cs="Times New Roman"/>
          <w:sz w:val="24"/>
          <w:szCs w:val="24"/>
          <w:lang w:eastAsia="de-DE"/>
        </w:rPr>
        <w:t xml:space="preserve">: Analyse von Prüfungsakten des Diplomstudiengangs Erziehungswissenschaft in Rheinland-Pfalz.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Lothar Wigger</w:t>
      </w:r>
      <w:r w:rsidRPr="00970729">
        <w:rPr>
          <w:rFonts w:ascii="Times New Roman" w:eastAsia="Times New Roman" w:hAnsi="Times New Roman" w:cs="Times New Roman"/>
          <w:sz w:val="24"/>
          <w:szCs w:val="24"/>
          <w:lang w:eastAsia="de-DE"/>
        </w:rPr>
        <w:t xml:space="preserve">: Was haben Pädagogik-Studenten gelesen? Erste </w:t>
      </w:r>
      <w:proofErr w:type="spellStart"/>
      <w:r w:rsidRPr="00970729">
        <w:rPr>
          <w:rFonts w:ascii="Times New Roman" w:eastAsia="Times New Roman" w:hAnsi="Times New Roman" w:cs="Times New Roman"/>
          <w:sz w:val="24"/>
          <w:szCs w:val="24"/>
          <w:lang w:eastAsia="de-DE"/>
        </w:rPr>
        <w:t>Ergebniss</w:t>
      </w:r>
      <w:proofErr w:type="spellEnd"/>
      <w:r w:rsidRPr="00970729">
        <w:rPr>
          <w:rFonts w:ascii="Times New Roman" w:eastAsia="Times New Roman" w:hAnsi="Times New Roman" w:cs="Times New Roman"/>
          <w:sz w:val="24"/>
          <w:szCs w:val="24"/>
          <w:lang w:eastAsia="de-DE"/>
        </w:rPr>
        <w:t xml:space="preserve"> eines Pretests (veröffentlicht in: Zeitschrift für Pädagogik 43 (1997), S. 791-801).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Peter </w:t>
      </w:r>
      <w:proofErr w:type="spellStart"/>
      <w:r w:rsidRPr="00970729">
        <w:rPr>
          <w:rFonts w:ascii="Times New Roman" w:eastAsia="Times New Roman" w:hAnsi="Times New Roman" w:cs="Times New Roman"/>
          <w:smallCaps/>
          <w:sz w:val="24"/>
          <w:szCs w:val="24"/>
          <w:lang w:eastAsia="de-DE"/>
        </w:rPr>
        <w:t>Menck</w:t>
      </w:r>
      <w:proofErr w:type="spellEnd"/>
      <w:r w:rsidRPr="00970729">
        <w:rPr>
          <w:rFonts w:ascii="Times New Roman" w:eastAsia="Times New Roman" w:hAnsi="Times New Roman" w:cs="Times New Roman"/>
          <w:sz w:val="24"/>
          <w:szCs w:val="24"/>
          <w:lang w:eastAsia="de-DE"/>
        </w:rPr>
        <w:t xml:space="preserve">: Das erziehungswissenschaftliche Lehrer-Studium an der Universität / GHS Siegen.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Hans-Ulrich </w:t>
      </w:r>
      <w:proofErr w:type="spellStart"/>
      <w:r w:rsidRPr="00970729">
        <w:rPr>
          <w:rFonts w:ascii="Times New Roman" w:eastAsia="Times New Roman" w:hAnsi="Times New Roman" w:cs="Times New Roman"/>
          <w:smallCaps/>
          <w:sz w:val="24"/>
          <w:szCs w:val="24"/>
          <w:lang w:eastAsia="de-DE"/>
        </w:rPr>
        <w:t>Grunder</w:t>
      </w:r>
      <w:proofErr w:type="spellEnd"/>
      <w:r w:rsidRPr="00970729">
        <w:rPr>
          <w:rFonts w:ascii="Times New Roman" w:eastAsia="Times New Roman" w:hAnsi="Times New Roman" w:cs="Times New Roman"/>
          <w:sz w:val="24"/>
          <w:szCs w:val="24"/>
          <w:lang w:eastAsia="de-DE"/>
        </w:rPr>
        <w:t xml:space="preserve">: „Was nützt uns das für die Praxis?“ Erziehungswissenschaftliches Wissen in der Ausbildung von Lehramtsanwärterinnen und Lehramtsanwärtern für die Sekundarstufe I an der Universität Bern (veröffentlicht in: Bildungsforschung und Bildungspraxis 17 (1995), S. 310-333).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Regina </w:t>
      </w:r>
      <w:proofErr w:type="spellStart"/>
      <w:r w:rsidRPr="00970729">
        <w:rPr>
          <w:rFonts w:ascii="Times New Roman" w:eastAsia="Times New Roman" w:hAnsi="Times New Roman" w:cs="Times New Roman"/>
          <w:smallCaps/>
          <w:sz w:val="24"/>
          <w:szCs w:val="24"/>
          <w:lang w:eastAsia="de-DE"/>
        </w:rPr>
        <w:t>Pannke</w:t>
      </w:r>
      <w:proofErr w:type="spellEnd"/>
      <w:r w:rsidRPr="00970729">
        <w:rPr>
          <w:rFonts w:ascii="Times New Roman" w:eastAsia="Times New Roman" w:hAnsi="Times New Roman" w:cs="Times New Roman"/>
          <w:sz w:val="24"/>
          <w:szCs w:val="24"/>
          <w:lang w:eastAsia="de-DE"/>
        </w:rPr>
        <w:t xml:space="preserve">: Schulpraktische Studien. Schnittpunkt von Theorie und Praxis in der Lehrerausbildung.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Martin Fromm</w:t>
      </w:r>
      <w:r w:rsidRPr="00970729">
        <w:rPr>
          <w:rFonts w:ascii="Times New Roman" w:eastAsia="Times New Roman" w:hAnsi="Times New Roman" w:cs="Times New Roman"/>
          <w:sz w:val="24"/>
          <w:szCs w:val="24"/>
          <w:lang w:eastAsia="de-DE"/>
        </w:rPr>
        <w:t xml:space="preserve">: Die Reflexion pädagogischer Praxis in Praktikumsberichten.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Edwin Keiner</w:t>
      </w:r>
      <w:r w:rsidRPr="00970729">
        <w:rPr>
          <w:rFonts w:ascii="Times New Roman" w:eastAsia="Times New Roman" w:hAnsi="Times New Roman" w:cs="Times New Roman"/>
          <w:sz w:val="24"/>
          <w:szCs w:val="24"/>
          <w:lang w:eastAsia="de-DE"/>
        </w:rPr>
        <w:t xml:space="preserve">: Zum Nutzen des Studiums der Diplompädagogik. Prospektiven von Studierenden und Retrospektiven von Berufstätigen (veröffentlicht in: Zeitschrift für Pädagogik 43 (1997), S. 803-825). </w:t>
      </w:r>
    </w:p>
    <w:p w:rsidR="00724B76" w:rsidRPr="00970729" w:rsidRDefault="00724B76">
      <w:pPr>
        <w:rPr>
          <w:rFonts w:ascii="Times New Roman" w:hAnsi="Times New Roman" w:cs="Times New Roman"/>
        </w:rPr>
      </w:pPr>
    </w:p>
    <w:p w:rsidR="00724B76" w:rsidRPr="00970729" w:rsidRDefault="00724B76" w:rsidP="00E64A66">
      <w:pPr>
        <w:pStyle w:val="berschrift1"/>
      </w:pPr>
      <w:proofErr w:type="spellStart"/>
      <w:r w:rsidRPr="00970729">
        <w:t>DGfE</w:t>
      </w:r>
      <w:proofErr w:type="spellEnd"/>
      <w:r w:rsidRPr="00970729">
        <w:t>-Kongress 1996</w:t>
      </w:r>
    </w:p>
    <w:p w:rsidR="00724B76" w:rsidRPr="00E64A66" w:rsidRDefault="00724B76" w:rsidP="00E64A66">
      <w:pPr>
        <w:pStyle w:val="berschrift1"/>
        <w:jc w:val="center"/>
        <w:rPr>
          <w:b w:val="0"/>
          <w:sz w:val="24"/>
          <w:szCs w:val="24"/>
        </w:rPr>
      </w:pPr>
      <w:bookmarkStart w:id="22" w:name="_„Bildung_und_Macht”"/>
      <w:bookmarkEnd w:id="22"/>
      <w:r w:rsidRPr="00E64A66">
        <w:rPr>
          <w:b w:val="0"/>
          <w:sz w:val="24"/>
          <w:szCs w:val="24"/>
        </w:rPr>
        <w:lastRenderedPageBreak/>
        <w:t>„Bildung und Macht”</w:t>
      </w:r>
      <w:r w:rsidRPr="00E64A66">
        <w:rPr>
          <w:b w:val="0"/>
          <w:sz w:val="24"/>
          <w:szCs w:val="24"/>
        </w:rPr>
        <w:br/>
        <w:t>Halle, Frühjahr 1996</w:t>
      </w:r>
      <w:r w:rsidRPr="00E64A66">
        <w:rPr>
          <w:b w:val="0"/>
          <w:sz w:val="24"/>
          <w:szCs w:val="24"/>
        </w:rPr>
        <w:br/>
        <w:t>Gemeinsames Symposion der Kommissionen</w:t>
      </w:r>
      <w:r w:rsidRPr="00E64A66">
        <w:rPr>
          <w:b w:val="0"/>
          <w:sz w:val="24"/>
          <w:szCs w:val="24"/>
        </w:rPr>
        <w:br/>
        <w:t>Wissenschaftsforschung und Bildungs- und Erziehungsphilosophie</w:t>
      </w:r>
      <w:r w:rsidRPr="00E64A66">
        <w:rPr>
          <w:b w:val="0"/>
          <w:sz w:val="24"/>
          <w:szCs w:val="24"/>
        </w:rPr>
        <w:br/>
        <w:t>Organisation von Seiten der Kommission Wissenschaftsforschung:</w:t>
      </w:r>
      <w:r w:rsidRPr="00E64A66">
        <w:rPr>
          <w:b w:val="0"/>
          <w:sz w:val="24"/>
          <w:szCs w:val="24"/>
        </w:rPr>
        <w:br/>
        <w:t>Dietrich Hoffmann, Reinhard Uhle</w:t>
      </w:r>
    </w:p>
    <w:p w:rsidR="00724B76" w:rsidRPr="00E64A66" w:rsidRDefault="00724B76" w:rsidP="00E64A66">
      <w:pPr>
        <w:pStyle w:val="berschrift1"/>
        <w:jc w:val="center"/>
        <w:rPr>
          <w:b w:val="0"/>
          <w:sz w:val="24"/>
          <w:szCs w:val="24"/>
        </w:rPr>
      </w:pPr>
      <w:r w:rsidRPr="00E64A66">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Käte Meyer-</w:t>
      </w:r>
      <w:proofErr w:type="spellStart"/>
      <w:r w:rsidRPr="00970729">
        <w:rPr>
          <w:rFonts w:ascii="Times New Roman" w:eastAsia="Times New Roman" w:hAnsi="Times New Roman" w:cs="Times New Roman"/>
          <w:smallCaps/>
          <w:sz w:val="24"/>
          <w:szCs w:val="24"/>
          <w:lang w:eastAsia="de-DE"/>
        </w:rPr>
        <w:t>Drawe</w:t>
      </w:r>
      <w:proofErr w:type="spellEnd"/>
      <w:r w:rsidRPr="00970729">
        <w:rPr>
          <w:rFonts w:ascii="Times New Roman" w:eastAsia="Times New Roman" w:hAnsi="Times New Roman" w:cs="Times New Roman"/>
          <w:sz w:val="24"/>
          <w:szCs w:val="24"/>
          <w:lang w:eastAsia="de-DE"/>
        </w:rPr>
        <w:t xml:space="preserve">: Versuch einer Archäologie des pädagogischen Blicks.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Reinhard Uhle</w:t>
      </w:r>
      <w:r w:rsidRPr="00970729">
        <w:rPr>
          <w:rFonts w:ascii="Times New Roman" w:eastAsia="Times New Roman" w:hAnsi="Times New Roman" w:cs="Times New Roman"/>
          <w:sz w:val="24"/>
          <w:szCs w:val="24"/>
          <w:lang w:eastAsia="de-DE"/>
        </w:rPr>
        <w:t xml:space="preserve">: Die Bildung des Subjekts durch geistige Mächte – Zur pädagogischen Begründung eines kulturellen Paternalismus.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Hoffmann</w:t>
      </w:r>
      <w:r w:rsidRPr="00970729">
        <w:rPr>
          <w:rFonts w:ascii="Times New Roman" w:eastAsia="Times New Roman" w:hAnsi="Times New Roman" w:cs="Times New Roman"/>
          <w:sz w:val="24"/>
          <w:szCs w:val="24"/>
          <w:lang w:eastAsia="de-DE"/>
        </w:rPr>
        <w:t xml:space="preserve">: Machtstreben als Ursache politischer Verführbarkeit von Pädagogen.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Peter Vogel</w:t>
      </w:r>
      <w:r w:rsidRPr="00970729">
        <w:rPr>
          <w:rFonts w:ascii="Times New Roman" w:eastAsia="Times New Roman" w:hAnsi="Times New Roman" w:cs="Times New Roman"/>
          <w:sz w:val="24"/>
          <w:szCs w:val="24"/>
          <w:lang w:eastAsia="de-DE"/>
        </w:rPr>
        <w:t xml:space="preserve">: Ökonomische Denkformen und pädagogischer Diskurs. </w:t>
      </w: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724B76" w:rsidRPr="00E64A66" w:rsidRDefault="00724B76" w:rsidP="00E64A66">
      <w:pPr>
        <w:pStyle w:val="berschrift1"/>
      </w:pPr>
      <w:r w:rsidRPr="00E64A66">
        <w:t>Frühjahrstagung 1997</w:t>
      </w:r>
    </w:p>
    <w:p w:rsidR="00724B76" w:rsidRPr="00E64A66" w:rsidRDefault="00724B76" w:rsidP="00E64A66">
      <w:pPr>
        <w:pStyle w:val="berschrift1"/>
        <w:jc w:val="center"/>
        <w:rPr>
          <w:b w:val="0"/>
          <w:sz w:val="24"/>
          <w:szCs w:val="24"/>
        </w:rPr>
      </w:pPr>
      <w:bookmarkStart w:id="23" w:name="_„Erziehungswissenschaft_im_Kontext”"/>
      <w:bookmarkEnd w:id="23"/>
      <w:r w:rsidRPr="00E64A66">
        <w:rPr>
          <w:b w:val="0"/>
          <w:sz w:val="24"/>
          <w:szCs w:val="24"/>
        </w:rPr>
        <w:t>„Erziehungswissenschaft im Kontext”</w:t>
      </w:r>
      <w:r w:rsidRPr="00E64A66">
        <w:rPr>
          <w:b w:val="0"/>
          <w:sz w:val="24"/>
          <w:szCs w:val="24"/>
        </w:rPr>
        <w:br/>
        <w:t>Karlsruhe, Frühjahr 1997</w:t>
      </w:r>
      <w:r w:rsidRPr="00E64A66">
        <w:rPr>
          <w:b w:val="0"/>
          <w:sz w:val="24"/>
          <w:szCs w:val="24"/>
        </w:rPr>
        <w:br/>
        <w:t>Organisation: Fritz Osterwalder</w:t>
      </w:r>
    </w:p>
    <w:p w:rsidR="00724B76" w:rsidRPr="00E64A66" w:rsidRDefault="00724B76" w:rsidP="00E64A66">
      <w:pPr>
        <w:pStyle w:val="berschrift1"/>
        <w:jc w:val="center"/>
        <w:rPr>
          <w:b w:val="0"/>
          <w:sz w:val="24"/>
          <w:szCs w:val="24"/>
        </w:rPr>
      </w:pPr>
      <w:r w:rsidRPr="00E64A66">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Jürgen </w:t>
      </w:r>
      <w:proofErr w:type="spellStart"/>
      <w:r w:rsidRPr="00970729">
        <w:rPr>
          <w:rFonts w:ascii="Times New Roman" w:eastAsia="Times New Roman" w:hAnsi="Times New Roman" w:cs="Times New Roman"/>
          <w:smallCaps/>
          <w:sz w:val="24"/>
          <w:szCs w:val="24"/>
          <w:lang w:eastAsia="de-DE"/>
        </w:rPr>
        <w:t>Oelkers</w:t>
      </w:r>
      <w:proofErr w:type="spellEnd"/>
      <w:r w:rsidRPr="00970729">
        <w:rPr>
          <w:rFonts w:ascii="Times New Roman" w:eastAsia="Times New Roman" w:hAnsi="Times New Roman" w:cs="Times New Roman"/>
          <w:sz w:val="24"/>
          <w:szCs w:val="24"/>
          <w:lang w:eastAsia="de-DE"/>
        </w:rPr>
        <w:t xml:space="preserve">: Platonismus und Erziehung. Zur Konstituierung antiempirischer Pädagogik im 17. Jahrhundert.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Fritz Osterwalder</w:t>
      </w:r>
      <w:r w:rsidRPr="00970729">
        <w:rPr>
          <w:rFonts w:ascii="Times New Roman" w:eastAsia="Times New Roman" w:hAnsi="Times New Roman" w:cs="Times New Roman"/>
          <w:sz w:val="24"/>
          <w:szCs w:val="24"/>
          <w:lang w:eastAsia="de-DE"/>
        </w:rPr>
        <w:t xml:space="preserve">: Die Heilung des freien Willens durch Erziehung. Erziehungstheorien im Kontext der theologischen Augustinus-Renaissance im 17. Jahrhundert.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Heinz </w:t>
      </w:r>
      <w:proofErr w:type="spellStart"/>
      <w:r w:rsidRPr="00970729">
        <w:rPr>
          <w:rFonts w:ascii="Times New Roman" w:eastAsia="Times New Roman" w:hAnsi="Times New Roman" w:cs="Times New Roman"/>
          <w:smallCaps/>
          <w:sz w:val="24"/>
          <w:szCs w:val="24"/>
          <w:lang w:eastAsia="de-DE"/>
        </w:rPr>
        <w:t>Rhyn</w:t>
      </w:r>
      <w:proofErr w:type="spellEnd"/>
      <w:r w:rsidRPr="00970729">
        <w:rPr>
          <w:rFonts w:ascii="Times New Roman" w:eastAsia="Times New Roman" w:hAnsi="Times New Roman" w:cs="Times New Roman"/>
          <w:sz w:val="24"/>
          <w:szCs w:val="24"/>
          <w:lang w:eastAsia="de-DE"/>
        </w:rPr>
        <w:t xml:space="preserve">: Rezeptionswege Lockes: Empirische Pädagogik im 18. Jahrhundert.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Alfred Langewand</w:t>
      </w:r>
      <w:r w:rsidRPr="00970729">
        <w:rPr>
          <w:rFonts w:ascii="Times New Roman" w:eastAsia="Times New Roman" w:hAnsi="Times New Roman" w:cs="Times New Roman"/>
          <w:sz w:val="24"/>
          <w:szCs w:val="24"/>
          <w:lang w:eastAsia="de-DE"/>
        </w:rPr>
        <w:t xml:space="preserve">: Wie haben die Pädagogen Kant gelesen? Zur frühen Kantrezeption in der deutschen Pädagogik 1785 – 1803.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Martina </w:t>
      </w:r>
      <w:proofErr w:type="spellStart"/>
      <w:r w:rsidRPr="00970729">
        <w:rPr>
          <w:rFonts w:ascii="Times New Roman" w:eastAsia="Times New Roman" w:hAnsi="Times New Roman" w:cs="Times New Roman"/>
          <w:smallCaps/>
          <w:sz w:val="24"/>
          <w:szCs w:val="24"/>
          <w:lang w:eastAsia="de-DE"/>
        </w:rPr>
        <w:t>Späni</w:t>
      </w:r>
      <w:proofErr w:type="spellEnd"/>
      <w:r w:rsidRPr="00970729">
        <w:rPr>
          <w:rFonts w:ascii="Times New Roman" w:eastAsia="Times New Roman" w:hAnsi="Times New Roman" w:cs="Times New Roman"/>
          <w:sz w:val="24"/>
          <w:szCs w:val="24"/>
          <w:lang w:eastAsia="de-DE"/>
        </w:rPr>
        <w:t xml:space="preserve">: Forschung und Wahrheit. Ein Beitrag zum Rezeptionsverhältnis zwischen Theologie und Pädagogik im 19. Jahrhundert.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Klaus-Peter Horn</w:t>
      </w:r>
      <w:r w:rsidRPr="00970729">
        <w:rPr>
          <w:rFonts w:ascii="Times New Roman" w:eastAsia="Times New Roman" w:hAnsi="Times New Roman" w:cs="Times New Roman"/>
          <w:sz w:val="24"/>
          <w:szCs w:val="24"/>
          <w:lang w:eastAsia="de-DE"/>
        </w:rPr>
        <w:t xml:space="preserve">: Katholische Pädagogik vor der Moderne. Pädagogische Auseinandersetzungen im Umfeld des Kulturkampfs in der zweiten Hälfte des 19. Jahrhunderts.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Heinz-Elmar Tenorth</w:t>
      </w:r>
      <w:r w:rsidRPr="00970729">
        <w:rPr>
          <w:rFonts w:ascii="Times New Roman" w:eastAsia="Times New Roman" w:hAnsi="Times New Roman" w:cs="Times New Roman"/>
          <w:sz w:val="24"/>
          <w:szCs w:val="24"/>
          <w:lang w:eastAsia="de-DE"/>
        </w:rPr>
        <w:t xml:space="preserve">: Ämterwissen – Über die Relation von praktischer Theologie und Pädagogik.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Joachim Henseler</w:t>
      </w:r>
      <w:r w:rsidRPr="00970729">
        <w:rPr>
          <w:rFonts w:ascii="Times New Roman" w:eastAsia="Times New Roman" w:hAnsi="Times New Roman" w:cs="Times New Roman"/>
          <w:sz w:val="24"/>
          <w:szCs w:val="24"/>
          <w:lang w:eastAsia="de-DE"/>
        </w:rPr>
        <w:t xml:space="preserve">: Universitäre Begründung der Fürsorgeerziehung im Nationalsozialismus.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Edwin Keiner</w:t>
      </w:r>
      <w:r w:rsidRPr="00970729">
        <w:rPr>
          <w:rFonts w:ascii="Times New Roman" w:eastAsia="Times New Roman" w:hAnsi="Times New Roman" w:cs="Times New Roman"/>
          <w:sz w:val="24"/>
          <w:szCs w:val="24"/>
          <w:lang w:eastAsia="de-DE"/>
        </w:rPr>
        <w:t xml:space="preserve">: Erziehungswissenschaften in disziplinären und nationalen Kontexten. Kommunikative Bindungen im internationalen Vergleich: Deutschland – Frankreich – Großbritannien – USA. </w:t>
      </w:r>
    </w:p>
    <w:p w:rsidR="00724B76" w:rsidRPr="00970729" w:rsidRDefault="00724B76">
      <w:pPr>
        <w:rPr>
          <w:rFonts w:ascii="Times New Roman" w:hAnsi="Times New Roman" w:cs="Times New Roman"/>
        </w:rPr>
      </w:pPr>
    </w:p>
    <w:p w:rsidR="00724B76" w:rsidRPr="00970729" w:rsidRDefault="00724B76" w:rsidP="00E64A66">
      <w:pPr>
        <w:pStyle w:val="berschrift1"/>
      </w:pPr>
      <w:proofErr w:type="spellStart"/>
      <w:r w:rsidRPr="00970729">
        <w:t>DGfE</w:t>
      </w:r>
      <w:proofErr w:type="spellEnd"/>
      <w:r w:rsidRPr="00970729">
        <w:t>-Kongress 1998</w:t>
      </w:r>
    </w:p>
    <w:p w:rsidR="00724B76" w:rsidRPr="00E64A66" w:rsidRDefault="00724B76" w:rsidP="00E64A66">
      <w:pPr>
        <w:pStyle w:val="berschrift1"/>
        <w:jc w:val="center"/>
        <w:rPr>
          <w:b w:val="0"/>
          <w:sz w:val="24"/>
          <w:szCs w:val="24"/>
        </w:rPr>
      </w:pPr>
      <w:r w:rsidRPr="00E64A66">
        <w:rPr>
          <w:b w:val="0"/>
          <w:sz w:val="24"/>
          <w:szCs w:val="24"/>
        </w:rPr>
        <w:t>„Popularisierung pädagogischen Wissens”</w:t>
      </w:r>
      <w:r w:rsidRPr="00E64A66">
        <w:rPr>
          <w:b w:val="0"/>
          <w:sz w:val="24"/>
          <w:szCs w:val="24"/>
        </w:rPr>
        <w:br/>
        <w:t>Arbeitsgruppe der Kommission Wissenschaftsforschung</w:t>
      </w:r>
      <w:r w:rsidRPr="00E64A66">
        <w:rPr>
          <w:b w:val="0"/>
          <w:sz w:val="24"/>
          <w:szCs w:val="24"/>
        </w:rPr>
        <w:br/>
        <w:t>Hamburg, Frühjahr 1998</w:t>
      </w:r>
      <w:r w:rsidRPr="00E64A66">
        <w:rPr>
          <w:b w:val="0"/>
          <w:sz w:val="24"/>
          <w:szCs w:val="24"/>
        </w:rPr>
        <w:br/>
        <w:t xml:space="preserve">Organisation: Heiner </w:t>
      </w:r>
      <w:proofErr w:type="spellStart"/>
      <w:r w:rsidRPr="00E64A66">
        <w:rPr>
          <w:b w:val="0"/>
          <w:sz w:val="24"/>
          <w:szCs w:val="24"/>
        </w:rPr>
        <w:t>Drerup</w:t>
      </w:r>
      <w:proofErr w:type="spellEnd"/>
      <w:r w:rsidRPr="00E64A66">
        <w:rPr>
          <w:b w:val="0"/>
          <w:sz w:val="24"/>
          <w:szCs w:val="24"/>
        </w:rPr>
        <w:t>, Edwin Keiner</w:t>
      </w:r>
    </w:p>
    <w:p w:rsidR="00724B76" w:rsidRPr="00E64A66" w:rsidRDefault="00724B76" w:rsidP="00E64A66">
      <w:pPr>
        <w:pStyle w:val="berschrift1"/>
        <w:jc w:val="center"/>
        <w:rPr>
          <w:b w:val="0"/>
          <w:sz w:val="24"/>
          <w:szCs w:val="24"/>
        </w:rPr>
      </w:pPr>
      <w:r w:rsidRPr="00E64A66">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Heiner </w:t>
      </w:r>
      <w:proofErr w:type="spellStart"/>
      <w:r w:rsidRPr="00970729">
        <w:rPr>
          <w:rFonts w:ascii="Times New Roman" w:eastAsia="Times New Roman" w:hAnsi="Times New Roman" w:cs="Times New Roman"/>
          <w:smallCaps/>
          <w:sz w:val="24"/>
          <w:szCs w:val="24"/>
          <w:lang w:eastAsia="de-DE"/>
        </w:rPr>
        <w:t>Drerup</w:t>
      </w:r>
      <w:proofErr w:type="spellEnd"/>
      <w:r w:rsidRPr="00970729">
        <w:rPr>
          <w:rFonts w:ascii="Times New Roman" w:eastAsia="Times New Roman" w:hAnsi="Times New Roman" w:cs="Times New Roman"/>
          <w:sz w:val="24"/>
          <w:szCs w:val="24"/>
          <w:lang w:eastAsia="de-DE"/>
        </w:rPr>
        <w:t xml:space="preserve">: „Ein populäres Schallrohr auf die Lippen der Gelehrsamkeit“. Populäre Deutungen der Popularisierung auf dem Prüfstand (veröffentlicht in Band 22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Volker Kraft</w:t>
      </w:r>
      <w:r w:rsidRPr="00970729">
        <w:rPr>
          <w:rFonts w:ascii="Times New Roman" w:eastAsia="Times New Roman" w:hAnsi="Times New Roman" w:cs="Times New Roman"/>
          <w:sz w:val="24"/>
          <w:szCs w:val="24"/>
          <w:lang w:eastAsia="de-DE"/>
        </w:rPr>
        <w:t xml:space="preserve">: Die Schwierigkeiten der Pädagogik, nicht populär zu sein (veröffentlicht in Band 22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Andreas von </w:t>
      </w:r>
      <w:proofErr w:type="spellStart"/>
      <w:r w:rsidRPr="00970729">
        <w:rPr>
          <w:rFonts w:ascii="Times New Roman" w:eastAsia="Times New Roman" w:hAnsi="Times New Roman" w:cs="Times New Roman"/>
          <w:smallCaps/>
          <w:sz w:val="24"/>
          <w:szCs w:val="24"/>
          <w:lang w:eastAsia="de-DE"/>
        </w:rPr>
        <w:t>Prondczynsky</w:t>
      </w:r>
      <w:proofErr w:type="spellEnd"/>
      <w:r w:rsidRPr="00970729">
        <w:rPr>
          <w:rFonts w:ascii="Times New Roman" w:eastAsia="Times New Roman" w:hAnsi="Times New Roman" w:cs="Times New Roman"/>
          <w:sz w:val="24"/>
          <w:szCs w:val="24"/>
          <w:lang w:eastAsia="de-DE"/>
        </w:rPr>
        <w:t xml:space="preserve">: Popularisieren ist Elementarisieren.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Christiane Hof</w:t>
      </w:r>
      <w:r w:rsidRPr="00970729">
        <w:rPr>
          <w:rFonts w:ascii="Times New Roman" w:eastAsia="Times New Roman" w:hAnsi="Times New Roman" w:cs="Times New Roman"/>
          <w:sz w:val="24"/>
          <w:szCs w:val="24"/>
          <w:lang w:eastAsia="de-DE"/>
        </w:rPr>
        <w:t xml:space="preserve">: Popularisierung und Volksbildung (veröffentlicht in Band 22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Edwin Keiner</w:t>
      </w:r>
      <w:r w:rsidRPr="00970729">
        <w:rPr>
          <w:rFonts w:ascii="Times New Roman" w:eastAsia="Times New Roman" w:hAnsi="Times New Roman" w:cs="Times New Roman"/>
          <w:sz w:val="24"/>
          <w:szCs w:val="24"/>
          <w:lang w:eastAsia="de-DE"/>
        </w:rPr>
        <w:t xml:space="preserve">: Medien-Macht und die Ohnmacht der Populären Pädagogik im Netz – zur popularisierenden Qualität.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Wilfried Schubarth</w:t>
      </w:r>
      <w:r w:rsidRPr="00970729">
        <w:rPr>
          <w:rFonts w:ascii="Times New Roman" w:eastAsia="Times New Roman" w:hAnsi="Times New Roman" w:cs="Times New Roman"/>
          <w:sz w:val="24"/>
          <w:szCs w:val="24"/>
          <w:lang w:eastAsia="de-DE"/>
        </w:rPr>
        <w:t xml:space="preserve">: Gewalt macht Schule. Zum Verhältnis von Medienöffentlichkeit, Wissenschaft und Praxis am Beispiel der Gewaltproblematik (veröffentlicht in Band 22 der Kommissionsreihe). </w:t>
      </w: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724B76" w:rsidRPr="00970729" w:rsidRDefault="00724B76" w:rsidP="00E64A66">
      <w:pPr>
        <w:pStyle w:val="berschrift1"/>
      </w:pPr>
      <w:r w:rsidRPr="00970729">
        <w:t>Frühjahrstagung 2000</w:t>
      </w:r>
    </w:p>
    <w:p w:rsidR="00724B76" w:rsidRPr="00E64A66" w:rsidRDefault="00724B76" w:rsidP="00E64A66">
      <w:pPr>
        <w:pStyle w:val="berschrift1"/>
        <w:jc w:val="center"/>
        <w:rPr>
          <w:b w:val="0"/>
          <w:sz w:val="24"/>
          <w:szCs w:val="24"/>
        </w:rPr>
      </w:pPr>
      <w:r w:rsidRPr="00E64A66">
        <w:rPr>
          <w:b w:val="0"/>
          <w:sz w:val="24"/>
          <w:szCs w:val="24"/>
        </w:rPr>
        <w:t>„Das Verhältnis von universitärer Erziehungswissenschaft</w:t>
      </w:r>
      <w:r w:rsidRPr="00E64A66">
        <w:rPr>
          <w:b w:val="0"/>
          <w:sz w:val="24"/>
          <w:szCs w:val="24"/>
        </w:rPr>
        <w:br/>
        <w:t>und außeruniversitärem erziehungswissenschaftlichem</w:t>
      </w:r>
      <w:r w:rsidRPr="00E64A66">
        <w:rPr>
          <w:b w:val="0"/>
          <w:sz w:val="24"/>
          <w:szCs w:val="24"/>
        </w:rPr>
        <w:br/>
        <w:t>und / oder pädagogischem Wissen”</w:t>
      </w:r>
      <w:r w:rsidRPr="00E64A66">
        <w:rPr>
          <w:b w:val="0"/>
          <w:sz w:val="24"/>
          <w:szCs w:val="24"/>
        </w:rPr>
        <w:br/>
        <w:t>Siegen, Frühjahr 2000</w:t>
      </w:r>
      <w:r w:rsidRPr="00E64A66">
        <w:rPr>
          <w:b w:val="0"/>
          <w:sz w:val="24"/>
          <w:szCs w:val="24"/>
        </w:rPr>
        <w:br/>
        <w:t>Organisation: Lothar Wigger</w:t>
      </w:r>
    </w:p>
    <w:p w:rsidR="00724B76" w:rsidRPr="00E64A66" w:rsidRDefault="00724B76" w:rsidP="00E64A66">
      <w:pPr>
        <w:pStyle w:val="berschrift1"/>
        <w:jc w:val="center"/>
        <w:rPr>
          <w:b w:val="0"/>
          <w:sz w:val="24"/>
          <w:szCs w:val="24"/>
        </w:rPr>
      </w:pPr>
      <w:r w:rsidRPr="00E64A66">
        <w:rPr>
          <w:b w:val="0"/>
          <w:sz w:val="24"/>
          <w:szCs w:val="24"/>
        </w:rPr>
        <w:lastRenderedPageBreak/>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Horst Weishaupt</w:t>
      </w:r>
      <w:r w:rsidRPr="00970729">
        <w:rPr>
          <w:rFonts w:ascii="Times New Roman" w:eastAsia="Times New Roman" w:hAnsi="Times New Roman" w:cs="Times New Roman"/>
          <w:sz w:val="24"/>
          <w:szCs w:val="24"/>
          <w:lang w:eastAsia="de-DE"/>
        </w:rPr>
        <w:t xml:space="preserve">: Erziehungswissenschaftliche Forschungsinstitutionen.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Edwin Keiner</w:t>
      </w:r>
      <w:r w:rsidRPr="00970729">
        <w:rPr>
          <w:rFonts w:ascii="Times New Roman" w:eastAsia="Times New Roman" w:hAnsi="Times New Roman" w:cs="Times New Roman"/>
          <w:sz w:val="24"/>
          <w:szCs w:val="24"/>
          <w:lang w:eastAsia="de-DE"/>
        </w:rPr>
        <w:t xml:space="preserve">: Statement.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Werner </w:t>
      </w:r>
      <w:proofErr w:type="spellStart"/>
      <w:r w:rsidRPr="00970729">
        <w:rPr>
          <w:rFonts w:ascii="Times New Roman" w:eastAsia="Times New Roman" w:hAnsi="Times New Roman" w:cs="Times New Roman"/>
          <w:smallCaps/>
          <w:sz w:val="24"/>
          <w:szCs w:val="24"/>
          <w:lang w:eastAsia="de-DE"/>
        </w:rPr>
        <w:t>Thole</w:t>
      </w:r>
      <w:proofErr w:type="spellEnd"/>
      <w:r w:rsidRPr="00970729">
        <w:rPr>
          <w:rFonts w:ascii="Times New Roman" w:eastAsia="Times New Roman" w:hAnsi="Times New Roman" w:cs="Times New Roman"/>
          <w:sz w:val="24"/>
          <w:szCs w:val="24"/>
          <w:lang w:eastAsia="de-DE"/>
        </w:rPr>
        <w:t xml:space="preserve">: „Ich bin nicht besser, aber die anderen sind schlechter ...“ – Fort- und Weiterbildung für die Soziale Arbeit.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Volker Kraft</w:t>
      </w:r>
      <w:r w:rsidRPr="00970729">
        <w:rPr>
          <w:rFonts w:ascii="Times New Roman" w:eastAsia="Times New Roman" w:hAnsi="Times New Roman" w:cs="Times New Roman"/>
          <w:sz w:val="24"/>
          <w:szCs w:val="24"/>
          <w:lang w:eastAsia="de-DE"/>
        </w:rPr>
        <w:t xml:space="preserve">: Statement.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Christian Lüders</w:t>
      </w:r>
      <w:r w:rsidRPr="00970729">
        <w:rPr>
          <w:rFonts w:ascii="Times New Roman" w:eastAsia="Times New Roman" w:hAnsi="Times New Roman" w:cs="Times New Roman"/>
          <w:sz w:val="24"/>
          <w:szCs w:val="24"/>
          <w:lang w:eastAsia="de-DE"/>
        </w:rPr>
        <w:t xml:space="preserve">: Erziehungswissenschaft in der außeruniversitären Forschung am Beispiel </w:t>
      </w:r>
      <w:proofErr w:type="spellStart"/>
      <w:r w:rsidRPr="00970729">
        <w:rPr>
          <w:rFonts w:ascii="Times New Roman" w:eastAsia="Times New Roman" w:hAnsi="Times New Roman" w:cs="Times New Roman"/>
          <w:sz w:val="24"/>
          <w:szCs w:val="24"/>
          <w:lang w:eastAsia="de-DE"/>
        </w:rPr>
        <w:t>dji</w:t>
      </w:r>
      <w:proofErr w:type="spellEnd"/>
      <w:r w:rsidRPr="00970729">
        <w:rPr>
          <w:rFonts w:ascii="Times New Roman" w:eastAsia="Times New Roman" w:hAnsi="Times New Roman" w:cs="Times New Roman"/>
          <w:sz w:val="24"/>
          <w:szCs w:val="24"/>
          <w:lang w:eastAsia="de-DE"/>
        </w:rPr>
        <w:t xml:space="preserve">. Ein Beitrag aus der Binnenperspektive.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Peter Vogel</w:t>
      </w:r>
      <w:r w:rsidRPr="00970729">
        <w:rPr>
          <w:rFonts w:ascii="Times New Roman" w:eastAsia="Times New Roman" w:hAnsi="Times New Roman" w:cs="Times New Roman"/>
          <w:sz w:val="24"/>
          <w:szCs w:val="24"/>
          <w:lang w:eastAsia="de-DE"/>
        </w:rPr>
        <w:t xml:space="preserve">: Statement.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 </w:t>
      </w:r>
      <w:proofErr w:type="spellStart"/>
      <w:r w:rsidRPr="00970729">
        <w:rPr>
          <w:rFonts w:ascii="Times New Roman" w:eastAsia="Times New Roman" w:hAnsi="Times New Roman" w:cs="Times New Roman"/>
          <w:smallCaps/>
          <w:sz w:val="24"/>
          <w:szCs w:val="24"/>
          <w:lang w:eastAsia="de-DE"/>
        </w:rPr>
        <w:t>Schirp</w:t>
      </w:r>
      <w:proofErr w:type="spellEnd"/>
      <w:r w:rsidRPr="00970729">
        <w:rPr>
          <w:rFonts w:ascii="Times New Roman" w:eastAsia="Times New Roman" w:hAnsi="Times New Roman" w:cs="Times New Roman"/>
          <w:sz w:val="24"/>
          <w:szCs w:val="24"/>
          <w:lang w:eastAsia="de-DE"/>
        </w:rPr>
        <w:t xml:space="preserve">: Zwischen Wissenschaft, Bildungspolitik und Schulpraxis. Zur Entstehung professions- und funktionsbezogenen Wissens.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O. </w:t>
      </w:r>
      <w:proofErr w:type="spellStart"/>
      <w:r w:rsidRPr="00970729">
        <w:rPr>
          <w:rFonts w:ascii="Times New Roman" w:eastAsia="Times New Roman" w:hAnsi="Times New Roman" w:cs="Times New Roman"/>
          <w:smallCaps/>
          <w:sz w:val="24"/>
          <w:szCs w:val="24"/>
          <w:lang w:eastAsia="de-DE"/>
        </w:rPr>
        <w:t>Schießl</w:t>
      </w:r>
      <w:proofErr w:type="spellEnd"/>
      <w:r w:rsidRPr="00970729">
        <w:rPr>
          <w:rFonts w:ascii="Times New Roman" w:eastAsia="Times New Roman" w:hAnsi="Times New Roman" w:cs="Times New Roman"/>
          <w:sz w:val="24"/>
          <w:szCs w:val="24"/>
          <w:lang w:eastAsia="de-DE"/>
        </w:rPr>
        <w:t xml:space="preserve">: Erkenntnisse der Forschung und die Erfahrungen der Praxis für die Schule nutzbar machen.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Guido Pollak</w:t>
      </w:r>
      <w:r w:rsidRPr="00970729">
        <w:rPr>
          <w:rFonts w:ascii="Times New Roman" w:eastAsia="Times New Roman" w:hAnsi="Times New Roman" w:cs="Times New Roman"/>
          <w:sz w:val="24"/>
          <w:szCs w:val="24"/>
          <w:lang w:eastAsia="de-DE"/>
        </w:rPr>
        <w:t xml:space="preserve">: Statement.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N. Jung</w:t>
      </w:r>
      <w:r w:rsidRPr="00970729">
        <w:rPr>
          <w:rFonts w:ascii="Times New Roman" w:eastAsia="Times New Roman" w:hAnsi="Times New Roman" w:cs="Times New Roman"/>
          <w:sz w:val="24"/>
          <w:szCs w:val="24"/>
          <w:lang w:eastAsia="de-DE"/>
        </w:rPr>
        <w:t xml:space="preserve">: Lehrerbildung im Umbruch – Das Beispiel Nordrhein-Westfalen.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 Niemann</w:t>
      </w:r>
      <w:r w:rsidRPr="00970729">
        <w:rPr>
          <w:rFonts w:ascii="Times New Roman" w:eastAsia="Times New Roman" w:hAnsi="Times New Roman" w:cs="Times New Roman"/>
          <w:sz w:val="24"/>
          <w:szCs w:val="24"/>
          <w:lang w:eastAsia="de-DE"/>
        </w:rPr>
        <w:t xml:space="preserve">: Das Referendariat in Bayern – ein Kopfsprung aus der Wissenschaft in die Praxis.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val="en-US" w:eastAsia="de-DE"/>
        </w:rPr>
      </w:pPr>
      <w:r w:rsidRPr="00970729">
        <w:rPr>
          <w:rFonts w:ascii="Times New Roman" w:eastAsia="Times New Roman" w:hAnsi="Times New Roman" w:cs="Times New Roman"/>
          <w:smallCaps/>
          <w:sz w:val="24"/>
          <w:szCs w:val="24"/>
          <w:lang w:val="en-US" w:eastAsia="de-DE"/>
        </w:rPr>
        <w:t xml:space="preserve">Andreas von </w:t>
      </w:r>
      <w:proofErr w:type="spellStart"/>
      <w:r w:rsidRPr="00970729">
        <w:rPr>
          <w:rFonts w:ascii="Times New Roman" w:eastAsia="Times New Roman" w:hAnsi="Times New Roman" w:cs="Times New Roman"/>
          <w:smallCaps/>
          <w:sz w:val="24"/>
          <w:szCs w:val="24"/>
          <w:lang w:val="en-US" w:eastAsia="de-DE"/>
        </w:rPr>
        <w:t>Prondczynsky</w:t>
      </w:r>
      <w:proofErr w:type="spellEnd"/>
      <w:r w:rsidRPr="00970729">
        <w:rPr>
          <w:rFonts w:ascii="Times New Roman" w:eastAsia="Times New Roman" w:hAnsi="Times New Roman" w:cs="Times New Roman"/>
          <w:sz w:val="24"/>
          <w:szCs w:val="24"/>
          <w:lang w:val="en-US" w:eastAsia="de-DE"/>
        </w:rPr>
        <w:t xml:space="preserve">: Statement.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val="en-US" w:eastAsia="de-DE"/>
        </w:rPr>
      </w:pPr>
      <w:r w:rsidRPr="00970729">
        <w:rPr>
          <w:rFonts w:ascii="Times New Roman" w:eastAsia="Times New Roman" w:hAnsi="Times New Roman" w:cs="Times New Roman"/>
          <w:smallCaps/>
          <w:sz w:val="24"/>
          <w:szCs w:val="24"/>
          <w:lang w:val="en-US" w:eastAsia="de-DE"/>
        </w:rPr>
        <w:t xml:space="preserve">Peter </w:t>
      </w:r>
      <w:proofErr w:type="spellStart"/>
      <w:r w:rsidRPr="00970729">
        <w:rPr>
          <w:rFonts w:ascii="Times New Roman" w:eastAsia="Times New Roman" w:hAnsi="Times New Roman" w:cs="Times New Roman"/>
          <w:smallCaps/>
          <w:sz w:val="24"/>
          <w:szCs w:val="24"/>
          <w:lang w:val="en-US" w:eastAsia="de-DE"/>
        </w:rPr>
        <w:t>Menck</w:t>
      </w:r>
      <w:proofErr w:type="spellEnd"/>
      <w:r w:rsidRPr="00970729">
        <w:rPr>
          <w:rFonts w:ascii="Times New Roman" w:eastAsia="Times New Roman" w:hAnsi="Times New Roman" w:cs="Times New Roman"/>
          <w:sz w:val="24"/>
          <w:szCs w:val="24"/>
          <w:lang w:val="en-US" w:eastAsia="de-DE"/>
        </w:rPr>
        <w:t xml:space="preserve">: </w:t>
      </w:r>
      <w:proofErr w:type="spellStart"/>
      <w:r w:rsidRPr="00970729">
        <w:rPr>
          <w:rFonts w:ascii="Times New Roman" w:eastAsia="Times New Roman" w:hAnsi="Times New Roman" w:cs="Times New Roman"/>
          <w:sz w:val="24"/>
          <w:szCs w:val="24"/>
          <w:lang w:val="en-US" w:eastAsia="de-DE"/>
        </w:rPr>
        <w:t>Resümee</w:t>
      </w:r>
      <w:proofErr w:type="spellEnd"/>
      <w:r w:rsidRPr="00970729">
        <w:rPr>
          <w:rFonts w:ascii="Times New Roman" w:eastAsia="Times New Roman" w:hAnsi="Times New Roman" w:cs="Times New Roman"/>
          <w:sz w:val="24"/>
          <w:szCs w:val="24"/>
          <w:lang w:val="en-US" w:eastAsia="de-DE"/>
        </w:rPr>
        <w:t xml:space="preserve">. </w:t>
      </w:r>
    </w:p>
    <w:p w:rsidR="00724B76" w:rsidRPr="00970729" w:rsidRDefault="00724B76">
      <w:pPr>
        <w:rPr>
          <w:rFonts w:ascii="Times New Roman" w:hAnsi="Times New Roman" w:cs="Times New Roman"/>
          <w:lang w:val="en-US"/>
        </w:rPr>
      </w:pPr>
    </w:p>
    <w:p w:rsidR="00724B76" w:rsidRPr="00970729" w:rsidRDefault="00724B76">
      <w:pPr>
        <w:rPr>
          <w:rFonts w:ascii="Times New Roman" w:hAnsi="Times New Roman" w:cs="Times New Roman"/>
          <w:lang w:val="en-US"/>
        </w:rPr>
      </w:pPr>
    </w:p>
    <w:p w:rsidR="00724B76" w:rsidRPr="00CA093E" w:rsidRDefault="00724B76" w:rsidP="00CA093E">
      <w:pPr>
        <w:pStyle w:val="berschrift1"/>
        <w:jc w:val="center"/>
        <w:rPr>
          <w:b w:val="0"/>
        </w:rPr>
      </w:pPr>
      <w:r w:rsidRPr="00970729">
        <w:t xml:space="preserve">Tagung der Sektion Allgemeine </w:t>
      </w:r>
      <w:r w:rsidRPr="00CA093E">
        <w:rPr>
          <w:b w:val="0"/>
        </w:rPr>
        <w:t>Erziehungswissenschaft</w:t>
      </w:r>
    </w:p>
    <w:p w:rsidR="00724B76" w:rsidRPr="00CA093E" w:rsidRDefault="00724B76" w:rsidP="00CA093E">
      <w:pPr>
        <w:pStyle w:val="berschrift1"/>
        <w:jc w:val="center"/>
        <w:rPr>
          <w:b w:val="0"/>
          <w:sz w:val="24"/>
          <w:szCs w:val="24"/>
        </w:rPr>
      </w:pPr>
      <w:bookmarkStart w:id="24" w:name="_„Aufgaben,_Funktionen_und"/>
      <w:bookmarkEnd w:id="24"/>
      <w:r w:rsidRPr="00CA093E">
        <w:rPr>
          <w:b w:val="0"/>
          <w:sz w:val="24"/>
          <w:szCs w:val="24"/>
        </w:rPr>
        <w:t>„Aufgaben, Funktionen und Perspektiven</w:t>
      </w:r>
      <w:r w:rsidRPr="00CA093E">
        <w:rPr>
          <w:b w:val="0"/>
          <w:sz w:val="24"/>
          <w:szCs w:val="24"/>
        </w:rPr>
        <w:br/>
        <w:t>der Allgemeinen Erziehungswissenschaft”</w:t>
      </w:r>
      <w:r w:rsidRPr="00CA093E">
        <w:rPr>
          <w:b w:val="0"/>
          <w:sz w:val="24"/>
          <w:szCs w:val="24"/>
        </w:rPr>
        <w:br/>
        <w:t xml:space="preserve">Dortmund, 28.2.–2.3.2001 </w:t>
      </w:r>
      <w:r w:rsidRPr="00CA093E">
        <w:rPr>
          <w:b w:val="0"/>
          <w:sz w:val="24"/>
          <w:szCs w:val="24"/>
        </w:rPr>
        <w:br/>
        <w:t>Organisation: Peter Vogel, Lothar Wigger</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Klaus-Peter Horn</w:t>
      </w:r>
      <w:r w:rsidRPr="00970729">
        <w:rPr>
          <w:rFonts w:ascii="Times New Roman" w:eastAsia="Times New Roman" w:hAnsi="Times New Roman" w:cs="Times New Roman"/>
          <w:sz w:val="24"/>
          <w:szCs w:val="24"/>
          <w:lang w:eastAsia="de-DE"/>
        </w:rPr>
        <w:t>: Zur Geschichte der Arbeitsgemeinschaft für Wissenschaftsforschung (</w:t>
      </w:r>
      <w:proofErr w:type="spellStart"/>
      <w:r w:rsidRPr="00970729">
        <w:rPr>
          <w:rFonts w:ascii="Times New Roman" w:eastAsia="Times New Roman" w:hAnsi="Times New Roman" w:cs="Times New Roman"/>
          <w:sz w:val="24"/>
          <w:szCs w:val="24"/>
          <w:lang w:eastAsia="de-DE"/>
        </w:rPr>
        <w:t>AfW</w:t>
      </w:r>
      <w:proofErr w:type="spellEnd"/>
      <w:r w:rsidRPr="00970729">
        <w:rPr>
          <w:rFonts w:ascii="Times New Roman" w:eastAsia="Times New Roman" w:hAnsi="Times New Roman" w:cs="Times New Roman"/>
          <w:sz w:val="24"/>
          <w:szCs w:val="24"/>
          <w:lang w:eastAsia="de-DE"/>
        </w:rPr>
        <w:t xml:space="preserve">) bzw. Kommission AG Wissenschaftsforschung der Deutschen Gesellschaft für Erziehungswissenschaft. Tagungen, Publikationen, Themen.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Lothar Wigger</w:t>
      </w:r>
      <w:r w:rsidRPr="00970729">
        <w:rPr>
          <w:rFonts w:ascii="Times New Roman" w:eastAsia="Times New Roman" w:hAnsi="Times New Roman" w:cs="Times New Roman"/>
          <w:sz w:val="24"/>
          <w:szCs w:val="24"/>
          <w:lang w:eastAsia="de-DE"/>
        </w:rPr>
        <w:t xml:space="preserve">: Identität und Diffusion der Erziehungswissenschaft als Ausbildungsdisziplin.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Andreas v. </w:t>
      </w:r>
      <w:proofErr w:type="spellStart"/>
      <w:r w:rsidRPr="00970729">
        <w:rPr>
          <w:rFonts w:ascii="Times New Roman" w:eastAsia="Times New Roman" w:hAnsi="Times New Roman" w:cs="Times New Roman"/>
          <w:smallCaps/>
          <w:sz w:val="24"/>
          <w:szCs w:val="24"/>
          <w:lang w:eastAsia="de-DE"/>
        </w:rPr>
        <w:t>Prondczynsky</w:t>
      </w:r>
      <w:proofErr w:type="spellEnd"/>
      <w:r w:rsidRPr="00970729">
        <w:rPr>
          <w:rFonts w:ascii="Times New Roman" w:eastAsia="Times New Roman" w:hAnsi="Times New Roman" w:cs="Times New Roman"/>
          <w:sz w:val="24"/>
          <w:szCs w:val="24"/>
          <w:lang w:eastAsia="de-DE"/>
        </w:rPr>
        <w:t xml:space="preserve">: Institutionalisierung und Ausdifferenzierung der Erziehungswissenschaft als Forschungsdisziplin.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Guido Pollack</w:t>
      </w:r>
      <w:r w:rsidRPr="00970729">
        <w:rPr>
          <w:rFonts w:ascii="Times New Roman" w:eastAsia="Times New Roman" w:hAnsi="Times New Roman" w:cs="Times New Roman"/>
          <w:sz w:val="24"/>
          <w:szCs w:val="24"/>
          <w:lang w:eastAsia="de-DE"/>
        </w:rPr>
        <w:t xml:space="preserve">: Wissenschaftsforschung und Wissenschaftstheorie (in) der Erziehungswissenschaft: empirische und / oder normative Grundlagenforschung.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Edwin Keiner</w:t>
      </w:r>
      <w:r w:rsidRPr="00970729">
        <w:rPr>
          <w:rFonts w:ascii="Times New Roman" w:eastAsia="Times New Roman" w:hAnsi="Times New Roman" w:cs="Times New Roman"/>
          <w:sz w:val="24"/>
          <w:szCs w:val="24"/>
          <w:lang w:eastAsia="de-DE"/>
        </w:rPr>
        <w:t xml:space="preserve">: Rezeption und Verwendung erziehungswissenschaftliches Wissens.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Peter Vogel</w:t>
      </w:r>
      <w:r w:rsidRPr="00970729">
        <w:rPr>
          <w:rFonts w:ascii="Times New Roman" w:eastAsia="Times New Roman" w:hAnsi="Times New Roman" w:cs="Times New Roman"/>
          <w:sz w:val="24"/>
          <w:szCs w:val="24"/>
          <w:lang w:eastAsia="de-DE"/>
        </w:rPr>
        <w:t xml:space="preserve">: Institutionalisierte Selbstkritik - Die Aufgabe der Kommission Wissenschaftsforschung? </w:t>
      </w: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724B76" w:rsidRPr="00970729" w:rsidRDefault="00724B76" w:rsidP="00CA093E">
      <w:pPr>
        <w:pStyle w:val="berschrift1"/>
      </w:pPr>
      <w:proofErr w:type="spellStart"/>
      <w:r w:rsidRPr="00970729">
        <w:t>DGfE</w:t>
      </w:r>
      <w:proofErr w:type="spellEnd"/>
      <w:r w:rsidRPr="00970729">
        <w:t>-Kongress 2002</w:t>
      </w:r>
    </w:p>
    <w:p w:rsidR="00724B76" w:rsidRPr="00CA093E" w:rsidRDefault="00724B76" w:rsidP="00CA093E">
      <w:pPr>
        <w:pStyle w:val="berschrift1"/>
        <w:jc w:val="center"/>
        <w:rPr>
          <w:b w:val="0"/>
          <w:sz w:val="24"/>
          <w:szCs w:val="24"/>
        </w:rPr>
      </w:pPr>
      <w:bookmarkStart w:id="25" w:name="_München,_25.–27.3.2002_"/>
      <w:bookmarkEnd w:id="25"/>
      <w:r w:rsidRPr="00CA093E">
        <w:rPr>
          <w:b w:val="0"/>
          <w:sz w:val="24"/>
          <w:szCs w:val="24"/>
        </w:rPr>
        <w:t>München, 25.–27.3.2002</w:t>
      </w:r>
      <w:r w:rsidRPr="00CA093E">
        <w:rPr>
          <w:b w:val="0"/>
          <w:sz w:val="24"/>
          <w:szCs w:val="24"/>
        </w:rPr>
        <w:br/>
      </w:r>
      <w:r w:rsidRPr="00CA093E">
        <w:rPr>
          <w:b w:val="0"/>
          <w:sz w:val="24"/>
          <w:szCs w:val="24"/>
        </w:rPr>
        <w:br/>
        <w:t>„Neue Fachkultur in der Allgemeinen Erziehungswissenschaft”</w:t>
      </w:r>
      <w:r w:rsidRPr="00CA093E">
        <w:rPr>
          <w:b w:val="0"/>
          <w:sz w:val="24"/>
          <w:szCs w:val="24"/>
        </w:rPr>
        <w:br/>
        <w:t>Gemeinsame Arbeitsgruppe der Kommissionen</w:t>
      </w:r>
      <w:r w:rsidRPr="00CA093E">
        <w:rPr>
          <w:b w:val="0"/>
          <w:sz w:val="24"/>
          <w:szCs w:val="24"/>
        </w:rPr>
        <w:br/>
        <w:t>Bildungs- und Erziehungsphilosophie und Wissenschaftsforschung</w:t>
      </w:r>
      <w:r w:rsidRPr="00CA093E">
        <w:rPr>
          <w:b w:val="0"/>
          <w:sz w:val="24"/>
          <w:szCs w:val="24"/>
        </w:rPr>
        <w:br/>
        <w:t xml:space="preserve">Organisation: J. </w:t>
      </w:r>
      <w:proofErr w:type="spellStart"/>
      <w:r w:rsidRPr="00CA093E">
        <w:rPr>
          <w:b w:val="0"/>
          <w:sz w:val="24"/>
          <w:szCs w:val="24"/>
        </w:rPr>
        <w:t>Ruhloff</w:t>
      </w:r>
      <w:proofErr w:type="spellEnd"/>
      <w:r w:rsidRPr="00CA093E">
        <w:rPr>
          <w:b w:val="0"/>
          <w:sz w:val="24"/>
          <w:szCs w:val="24"/>
        </w:rPr>
        <w:t>, L. Wigger</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Frieda </w:t>
      </w:r>
      <w:proofErr w:type="spellStart"/>
      <w:r w:rsidRPr="00970729">
        <w:rPr>
          <w:rFonts w:ascii="Times New Roman" w:eastAsia="Times New Roman" w:hAnsi="Times New Roman" w:cs="Times New Roman"/>
          <w:smallCaps/>
          <w:sz w:val="24"/>
          <w:szCs w:val="24"/>
          <w:lang w:eastAsia="de-DE"/>
        </w:rPr>
        <w:t>Heyting</w:t>
      </w:r>
      <w:proofErr w:type="spellEnd"/>
      <w:r w:rsidRPr="00970729">
        <w:rPr>
          <w:rFonts w:ascii="Times New Roman" w:eastAsia="Times New Roman" w:hAnsi="Times New Roman" w:cs="Times New Roman"/>
          <w:smallCaps/>
          <w:sz w:val="24"/>
          <w:szCs w:val="24"/>
          <w:lang w:eastAsia="de-DE"/>
        </w:rPr>
        <w:t xml:space="preserve"> / Erik </w:t>
      </w:r>
      <w:proofErr w:type="spellStart"/>
      <w:r w:rsidRPr="00970729">
        <w:rPr>
          <w:rFonts w:ascii="Times New Roman" w:eastAsia="Times New Roman" w:hAnsi="Times New Roman" w:cs="Times New Roman"/>
          <w:smallCaps/>
          <w:sz w:val="24"/>
          <w:szCs w:val="24"/>
          <w:lang w:eastAsia="de-DE"/>
        </w:rPr>
        <w:t>Nordenbo</w:t>
      </w:r>
      <w:proofErr w:type="spellEnd"/>
      <w:r w:rsidRPr="00970729">
        <w:rPr>
          <w:rFonts w:ascii="Times New Roman" w:eastAsia="Times New Roman" w:hAnsi="Times New Roman" w:cs="Times New Roman"/>
          <w:sz w:val="24"/>
          <w:szCs w:val="24"/>
          <w:lang w:eastAsia="de-DE"/>
        </w:rPr>
        <w:t xml:space="preserve">: Beobachtungen zur internationalen Anschlussfähigkeit der Allgemeinen Erziehungswissenschaft in Deutschland.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Hans-Christoph Koller / Volker Kraft</w:t>
      </w:r>
      <w:r w:rsidRPr="00970729">
        <w:rPr>
          <w:rFonts w:ascii="Times New Roman" w:eastAsia="Times New Roman" w:hAnsi="Times New Roman" w:cs="Times New Roman"/>
          <w:sz w:val="24"/>
          <w:szCs w:val="24"/>
          <w:lang w:eastAsia="de-DE"/>
        </w:rPr>
        <w:t xml:space="preserve">: Diskursstile in der Allgemeinen Erziehungswissenschaft.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Benner / Lothar Wigger</w:t>
      </w:r>
      <w:r w:rsidRPr="00970729">
        <w:rPr>
          <w:rFonts w:ascii="Times New Roman" w:eastAsia="Times New Roman" w:hAnsi="Times New Roman" w:cs="Times New Roman"/>
          <w:sz w:val="24"/>
          <w:szCs w:val="24"/>
          <w:lang w:eastAsia="de-DE"/>
        </w:rPr>
        <w:t xml:space="preserve">: Ambivalenz von Kritik als Identität der Allgemeinen Erziehungswissenschaft?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„Innovationspotentiale der Allgemeinen Erziehungswissenschaft”</w:t>
      </w:r>
      <w:r w:rsidRPr="00970729">
        <w:rPr>
          <w:rFonts w:ascii="Times New Roman" w:eastAsia="Times New Roman" w:hAnsi="Times New Roman" w:cs="Times New Roman"/>
          <w:sz w:val="24"/>
          <w:szCs w:val="24"/>
          <w:lang w:eastAsia="de-DE"/>
        </w:rPr>
        <w:br/>
        <w:t>Symposium</w:t>
      </w:r>
      <w:r w:rsidRPr="00970729">
        <w:rPr>
          <w:rFonts w:ascii="Times New Roman" w:eastAsia="Times New Roman" w:hAnsi="Times New Roman" w:cs="Times New Roman"/>
          <w:sz w:val="24"/>
          <w:szCs w:val="24"/>
          <w:lang w:eastAsia="de-DE"/>
        </w:rPr>
        <w:br/>
        <w:t>Organisation: Lothar Wigger</w:t>
      </w:r>
    </w:p>
    <w:p w:rsidR="00724B76" w:rsidRPr="00970729" w:rsidRDefault="00724B76" w:rsidP="00724B76">
      <w:pPr>
        <w:spacing w:before="343" w:after="100" w:afterAutospacing="1" w:line="240" w:lineRule="auto"/>
        <w:jc w:val="center"/>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Ingrid Lohmann</w:t>
      </w:r>
      <w:r w:rsidRPr="00970729">
        <w:rPr>
          <w:rFonts w:ascii="Times New Roman" w:eastAsia="Times New Roman" w:hAnsi="Times New Roman" w:cs="Times New Roman"/>
          <w:sz w:val="24"/>
          <w:szCs w:val="24"/>
          <w:lang w:eastAsia="de-DE"/>
        </w:rPr>
        <w:t>: Geistiges Eigentum oder Wissen als Gemeingut – zur politischen Ökonomie der post-</w:t>
      </w:r>
      <w:proofErr w:type="spellStart"/>
      <w:r w:rsidRPr="00970729">
        <w:rPr>
          <w:rFonts w:ascii="Times New Roman" w:eastAsia="Times New Roman" w:hAnsi="Times New Roman" w:cs="Times New Roman"/>
          <w:sz w:val="24"/>
          <w:szCs w:val="24"/>
          <w:lang w:eastAsia="de-DE"/>
        </w:rPr>
        <w:t>Humboldtschen</w:t>
      </w:r>
      <w:proofErr w:type="spellEnd"/>
      <w:r w:rsidRPr="00970729">
        <w:rPr>
          <w:rFonts w:ascii="Times New Roman" w:eastAsia="Times New Roman" w:hAnsi="Times New Roman" w:cs="Times New Roman"/>
          <w:sz w:val="24"/>
          <w:szCs w:val="24"/>
          <w:lang w:eastAsia="de-DE"/>
        </w:rPr>
        <w:t xml:space="preserve"> Universität</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Peter Vogel</w:t>
      </w:r>
      <w:r w:rsidRPr="00970729">
        <w:rPr>
          <w:rFonts w:ascii="Times New Roman" w:eastAsia="Times New Roman" w:hAnsi="Times New Roman" w:cs="Times New Roman"/>
          <w:sz w:val="24"/>
          <w:szCs w:val="24"/>
          <w:lang w:eastAsia="de-DE"/>
        </w:rPr>
        <w:t xml:space="preserve">: Themen, </w:t>
      </w:r>
      <w:proofErr w:type="spellStart"/>
      <w:r w:rsidRPr="00970729">
        <w:rPr>
          <w:rFonts w:ascii="Times New Roman" w:eastAsia="Times New Roman" w:hAnsi="Times New Roman" w:cs="Times New Roman"/>
          <w:sz w:val="24"/>
          <w:szCs w:val="24"/>
          <w:lang w:eastAsia="de-DE"/>
        </w:rPr>
        <w:t>Disziplinarität</w:t>
      </w:r>
      <w:proofErr w:type="spellEnd"/>
      <w:r w:rsidRPr="00970729">
        <w:rPr>
          <w:rFonts w:ascii="Times New Roman" w:eastAsia="Times New Roman" w:hAnsi="Times New Roman" w:cs="Times New Roman"/>
          <w:sz w:val="24"/>
          <w:szCs w:val="24"/>
          <w:lang w:eastAsia="de-DE"/>
        </w:rPr>
        <w:t xml:space="preserve"> und Professionsbezug</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Eckart </w:t>
      </w:r>
      <w:proofErr w:type="spellStart"/>
      <w:r w:rsidRPr="00970729">
        <w:rPr>
          <w:rFonts w:ascii="Times New Roman" w:eastAsia="Times New Roman" w:hAnsi="Times New Roman" w:cs="Times New Roman"/>
          <w:smallCaps/>
          <w:sz w:val="24"/>
          <w:szCs w:val="24"/>
          <w:lang w:eastAsia="de-DE"/>
        </w:rPr>
        <w:t>Liebau</w:t>
      </w:r>
      <w:proofErr w:type="spellEnd"/>
      <w:r w:rsidRPr="00970729">
        <w:rPr>
          <w:rFonts w:ascii="Times New Roman" w:eastAsia="Times New Roman" w:hAnsi="Times New Roman" w:cs="Times New Roman"/>
          <w:sz w:val="24"/>
          <w:szCs w:val="24"/>
          <w:lang w:eastAsia="de-DE"/>
        </w:rPr>
        <w:t>: Allgemeine Bildungswissenschaft. Pädagogisch-anthropologische Überlegungen zur Weiterentwicklung der Disziplin</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Heinz-Hermann Krüger</w:t>
      </w:r>
      <w:r w:rsidRPr="00970729">
        <w:rPr>
          <w:rFonts w:ascii="Times New Roman" w:eastAsia="Times New Roman" w:hAnsi="Times New Roman" w:cs="Times New Roman"/>
          <w:sz w:val="24"/>
          <w:szCs w:val="24"/>
          <w:lang w:eastAsia="de-DE"/>
        </w:rPr>
        <w:t>: Erziehungswissenschaftliches Studium und Berufskarriere?</w:t>
      </w: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t>Tagung der Sektion Allgemeine Erziehungswissenschaft</w:t>
      </w:r>
    </w:p>
    <w:p w:rsidR="00724B76" w:rsidRPr="00CA093E" w:rsidRDefault="00724B76" w:rsidP="00CA093E">
      <w:pPr>
        <w:pStyle w:val="berschrift1"/>
        <w:jc w:val="center"/>
        <w:rPr>
          <w:b w:val="0"/>
          <w:sz w:val="24"/>
          <w:szCs w:val="24"/>
        </w:rPr>
      </w:pPr>
      <w:bookmarkStart w:id="26" w:name="_„Erziehungsdiskurse”_Magdeburg,_26."/>
      <w:bookmarkEnd w:id="26"/>
      <w:r w:rsidRPr="00CA093E">
        <w:rPr>
          <w:b w:val="0"/>
          <w:sz w:val="24"/>
          <w:szCs w:val="24"/>
        </w:rPr>
        <w:t>„Erziehungsdiskurse”</w:t>
      </w:r>
      <w:r w:rsidRPr="00CA093E">
        <w:rPr>
          <w:b w:val="0"/>
          <w:sz w:val="24"/>
          <w:szCs w:val="24"/>
        </w:rPr>
        <w:br/>
        <w:t>Magdeburg, 26.–28.3.2003</w:t>
      </w:r>
      <w:r w:rsidRPr="00CA093E">
        <w:rPr>
          <w:b w:val="0"/>
          <w:sz w:val="24"/>
          <w:szCs w:val="24"/>
        </w:rPr>
        <w:br/>
        <w:t xml:space="preserve">Organisation: Winfried </w:t>
      </w:r>
      <w:proofErr w:type="spellStart"/>
      <w:r w:rsidRPr="00CA093E">
        <w:rPr>
          <w:b w:val="0"/>
          <w:sz w:val="24"/>
          <w:szCs w:val="24"/>
        </w:rPr>
        <w:t>Marotzki</w:t>
      </w:r>
      <w:proofErr w:type="spellEnd"/>
      <w:r w:rsidRPr="00CA093E">
        <w:rPr>
          <w:b w:val="0"/>
          <w:sz w:val="24"/>
          <w:szCs w:val="24"/>
        </w:rPr>
        <w:t>, Lothar Wigger</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240"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Wolfgang </w:t>
      </w:r>
      <w:proofErr w:type="spellStart"/>
      <w:r w:rsidRPr="00970729">
        <w:rPr>
          <w:rFonts w:ascii="Times New Roman" w:eastAsia="Times New Roman" w:hAnsi="Times New Roman" w:cs="Times New Roman"/>
          <w:smallCaps/>
          <w:sz w:val="24"/>
          <w:szCs w:val="24"/>
          <w:lang w:eastAsia="de-DE"/>
        </w:rPr>
        <w:t>Sünkel</w:t>
      </w:r>
      <w:proofErr w:type="spellEnd"/>
      <w:r w:rsidRPr="00970729">
        <w:rPr>
          <w:rFonts w:ascii="Times New Roman" w:eastAsia="Times New Roman" w:hAnsi="Times New Roman" w:cs="Times New Roman"/>
          <w:sz w:val="24"/>
          <w:szCs w:val="24"/>
          <w:lang w:eastAsia="de-DE"/>
        </w:rPr>
        <w:t xml:space="preserve">: </w:t>
      </w:r>
      <w:proofErr w:type="spellStart"/>
      <w:r w:rsidRPr="00970729">
        <w:rPr>
          <w:rFonts w:ascii="Times New Roman" w:eastAsia="Times New Roman" w:hAnsi="Times New Roman" w:cs="Times New Roman"/>
          <w:sz w:val="24"/>
          <w:szCs w:val="24"/>
          <w:lang w:eastAsia="de-DE"/>
        </w:rPr>
        <w:t>Protopädie</w:t>
      </w:r>
      <w:proofErr w:type="spellEnd"/>
      <w:r w:rsidRPr="00970729">
        <w:rPr>
          <w:rFonts w:ascii="Times New Roman" w:eastAsia="Times New Roman" w:hAnsi="Times New Roman" w:cs="Times New Roman"/>
          <w:sz w:val="24"/>
          <w:szCs w:val="24"/>
          <w:lang w:eastAsia="de-DE"/>
        </w:rPr>
        <w:t xml:space="preserve"> und </w:t>
      </w:r>
      <w:proofErr w:type="spellStart"/>
      <w:r w:rsidRPr="00970729">
        <w:rPr>
          <w:rFonts w:ascii="Times New Roman" w:eastAsia="Times New Roman" w:hAnsi="Times New Roman" w:cs="Times New Roman"/>
          <w:sz w:val="24"/>
          <w:szCs w:val="24"/>
          <w:lang w:eastAsia="de-DE"/>
        </w:rPr>
        <w:t>Pädeutik</w:t>
      </w:r>
      <w:proofErr w:type="spellEnd"/>
      <w:r w:rsidRPr="00970729">
        <w:rPr>
          <w:rFonts w:ascii="Times New Roman" w:eastAsia="Times New Roman" w:hAnsi="Times New Roman" w:cs="Times New Roman"/>
          <w:sz w:val="24"/>
          <w:szCs w:val="24"/>
          <w:lang w:eastAsia="de-DE"/>
        </w:rPr>
        <w:t xml:space="preser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Rolf </w:t>
      </w:r>
      <w:proofErr w:type="spellStart"/>
      <w:r w:rsidRPr="00970729">
        <w:rPr>
          <w:rFonts w:ascii="Times New Roman" w:eastAsia="Times New Roman" w:hAnsi="Times New Roman" w:cs="Times New Roman"/>
          <w:smallCaps/>
          <w:sz w:val="24"/>
          <w:szCs w:val="24"/>
          <w:lang w:eastAsia="de-DE"/>
        </w:rPr>
        <w:t>Nemitz</w:t>
      </w:r>
      <w:proofErr w:type="spellEnd"/>
      <w:r w:rsidRPr="00970729">
        <w:rPr>
          <w:rFonts w:ascii="Times New Roman" w:eastAsia="Times New Roman" w:hAnsi="Times New Roman" w:cs="Times New Roman"/>
          <w:sz w:val="24"/>
          <w:szCs w:val="24"/>
          <w:lang w:eastAsia="de-DE"/>
        </w:rPr>
        <w:t xml:space="preserve">: Einwirkung in Selbsttätigkeit. Die pädagogische Problematik und einige ihrer Lösungsversuche.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Hans </w:t>
      </w:r>
      <w:proofErr w:type="spellStart"/>
      <w:r w:rsidRPr="00970729">
        <w:rPr>
          <w:rFonts w:ascii="Times New Roman" w:eastAsia="Times New Roman" w:hAnsi="Times New Roman" w:cs="Times New Roman"/>
          <w:smallCaps/>
          <w:sz w:val="24"/>
          <w:szCs w:val="24"/>
          <w:lang w:eastAsia="de-DE"/>
        </w:rPr>
        <w:t>Rauschenberger</w:t>
      </w:r>
      <w:proofErr w:type="spellEnd"/>
      <w:r w:rsidRPr="00970729">
        <w:rPr>
          <w:rFonts w:ascii="Times New Roman" w:eastAsia="Times New Roman" w:hAnsi="Times New Roman" w:cs="Times New Roman"/>
          <w:sz w:val="24"/>
          <w:szCs w:val="24"/>
          <w:lang w:eastAsia="de-DE"/>
        </w:rPr>
        <w:t xml:space="preserve">: Überlegungen zur Reichweite gegenwärtiger Erziehung.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Jutta </w:t>
      </w:r>
      <w:proofErr w:type="spellStart"/>
      <w:r w:rsidRPr="00970729">
        <w:rPr>
          <w:rFonts w:ascii="Times New Roman" w:eastAsia="Times New Roman" w:hAnsi="Times New Roman" w:cs="Times New Roman"/>
          <w:smallCaps/>
          <w:sz w:val="24"/>
          <w:szCs w:val="24"/>
          <w:lang w:eastAsia="de-DE"/>
        </w:rPr>
        <w:t>Ecarius</w:t>
      </w:r>
      <w:proofErr w:type="spellEnd"/>
      <w:r w:rsidRPr="00970729">
        <w:rPr>
          <w:rFonts w:ascii="Times New Roman" w:eastAsia="Times New Roman" w:hAnsi="Times New Roman" w:cs="Times New Roman"/>
          <w:sz w:val="24"/>
          <w:szCs w:val="24"/>
          <w:lang w:eastAsia="de-DE"/>
        </w:rPr>
        <w:t xml:space="preserve">: Familienerziehung im historischen Wandel.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Lothar Wigger</w:t>
      </w:r>
      <w:r w:rsidRPr="00970729">
        <w:rPr>
          <w:rFonts w:ascii="Times New Roman" w:eastAsia="Times New Roman" w:hAnsi="Times New Roman" w:cs="Times New Roman"/>
          <w:sz w:val="24"/>
          <w:szCs w:val="24"/>
          <w:lang w:eastAsia="de-DE"/>
        </w:rPr>
        <w:t xml:space="preserve">: Wissen über Lob und Tadel. Oder: Gibt es einen Erkenntnisfortschritt in der Erziehungswissenschaft über Erziehungsmittel?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Markus </w:t>
      </w:r>
      <w:proofErr w:type="spellStart"/>
      <w:r w:rsidRPr="00970729">
        <w:rPr>
          <w:rFonts w:ascii="Times New Roman" w:eastAsia="Times New Roman" w:hAnsi="Times New Roman" w:cs="Times New Roman"/>
          <w:smallCaps/>
          <w:sz w:val="24"/>
          <w:szCs w:val="24"/>
          <w:lang w:eastAsia="de-DE"/>
        </w:rPr>
        <w:t>Höffer</w:t>
      </w:r>
      <w:proofErr w:type="spellEnd"/>
      <w:r w:rsidRPr="00970729">
        <w:rPr>
          <w:rFonts w:ascii="Times New Roman" w:eastAsia="Times New Roman" w:hAnsi="Times New Roman" w:cs="Times New Roman"/>
          <w:smallCaps/>
          <w:sz w:val="24"/>
          <w:szCs w:val="24"/>
          <w:lang w:eastAsia="de-DE"/>
        </w:rPr>
        <w:t>–</w:t>
      </w:r>
      <w:proofErr w:type="spellStart"/>
      <w:r w:rsidRPr="00970729">
        <w:rPr>
          <w:rFonts w:ascii="Times New Roman" w:eastAsia="Times New Roman" w:hAnsi="Times New Roman" w:cs="Times New Roman"/>
          <w:smallCaps/>
          <w:sz w:val="24"/>
          <w:szCs w:val="24"/>
          <w:lang w:eastAsia="de-DE"/>
        </w:rPr>
        <w:t>Mehlmer</w:t>
      </w:r>
      <w:proofErr w:type="spellEnd"/>
      <w:r w:rsidRPr="00970729">
        <w:rPr>
          <w:rFonts w:ascii="Times New Roman" w:eastAsia="Times New Roman" w:hAnsi="Times New Roman" w:cs="Times New Roman"/>
          <w:sz w:val="24"/>
          <w:szCs w:val="24"/>
          <w:lang w:eastAsia="de-DE"/>
        </w:rPr>
        <w:t xml:space="preserve">: Erziehungsdiskurse in Elternratgebern.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Winfried </w:t>
      </w:r>
      <w:proofErr w:type="spellStart"/>
      <w:r w:rsidRPr="00970729">
        <w:rPr>
          <w:rFonts w:ascii="Times New Roman" w:eastAsia="Times New Roman" w:hAnsi="Times New Roman" w:cs="Times New Roman"/>
          <w:smallCaps/>
          <w:sz w:val="24"/>
          <w:szCs w:val="24"/>
          <w:lang w:eastAsia="de-DE"/>
        </w:rPr>
        <w:t>Marotzki</w:t>
      </w:r>
      <w:proofErr w:type="spellEnd"/>
      <w:r w:rsidRPr="00970729">
        <w:rPr>
          <w:rFonts w:ascii="Times New Roman" w:eastAsia="Times New Roman" w:hAnsi="Times New Roman" w:cs="Times New Roman"/>
          <w:sz w:val="24"/>
          <w:szCs w:val="24"/>
          <w:lang w:eastAsia="de-DE"/>
        </w:rPr>
        <w:t>: Erziehungsdiskurse im Internet. Eine exemplarische Analyse der Newsgroup "</w:t>
      </w:r>
      <w:proofErr w:type="spellStart"/>
      <w:r w:rsidRPr="00970729">
        <w:rPr>
          <w:rFonts w:ascii="Times New Roman" w:eastAsia="Times New Roman" w:hAnsi="Times New Roman" w:cs="Times New Roman"/>
          <w:sz w:val="24"/>
          <w:szCs w:val="24"/>
          <w:lang w:eastAsia="de-DE"/>
        </w:rPr>
        <w:t>de.soc.familie.kinder</w:t>
      </w:r>
      <w:proofErr w:type="spellEnd"/>
      <w:r w:rsidRPr="00970729">
        <w:rPr>
          <w:rFonts w:ascii="Times New Roman" w:eastAsia="Times New Roman" w:hAnsi="Times New Roman" w:cs="Times New Roman"/>
          <w:sz w:val="24"/>
          <w:szCs w:val="24"/>
          <w:lang w:eastAsia="de-DE"/>
        </w:rPr>
        <w:t xml:space="preser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Sabine Andresen</w:t>
      </w:r>
      <w:r w:rsidRPr="00970729">
        <w:rPr>
          <w:rFonts w:ascii="Times New Roman" w:eastAsia="Times New Roman" w:hAnsi="Times New Roman" w:cs="Times New Roman"/>
          <w:sz w:val="24"/>
          <w:szCs w:val="24"/>
          <w:lang w:eastAsia="de-DE"/>
        </w:rPr>
        <w:t xml:space="preserve">: Banalisierungsdiskurse über Erziehung und Bildung.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Micha Brumlik</w:t>
      </w:r>
      <w:r w:rsidRPr="00970729">
        <w:rPr>
          <w:rFonts w:ascii="Times New Roman" w:eastAsia="Times New Roman" w:hAnsi="Times New Roman" w:cs="Times New Roman"/>
          <w:sz w:val="24"/>
          <w:szCs w:val="24"/>
          <w:lang w:eastAsia="de-DE"/>
        </w:rPr>
        <w:t xml:space="preserve">: Erziehungsromane an der Wende zum 21. Jahrhundert.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Krassimir </w:t>
      </w:r>
      <w:proofErr w:type="spellStart"/>
      <w:r w:rsidRPr="00970729">
        <w:rPr>
          <w:rFonts w:ascii="Times New Roman" w:eastAsia="Times New Roman" w:hAnsi="Times New Roman" w:cs="Times New Roman"/>
          <w:smallCaps/>
          <w:sz w:val="24"/>
          <w:szCs w:val="24"/>
          <w:lang w:eastAsia="de-DE"/>
        </w:rPr>
        <w:t>Stojanow</w:t>
      </w:r>
      <w:proofErr w:type="spellEnd"/>
      <w:r w:rsidRPr="00970729">
        <w:rPr>
          <w:rFonts w:ascii="Times New Roman" w:eastAsia="Times New Roman" w:hAnsi="Times New Roman" w:cs="Times New Roman"/>
          <w:sz w:val="24"/>
          <w:szCs w:val="24"/>
          <w:lang w:eastAsia="de-DE"/>
        </w:rPr>
        <w:t xml:space="preserve">: Öffentliche Erziehung unter posttraditionellen Bedingungen – Erziehung als Ermöglichung von Bildsamkeit.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Arnd Michael Nohl</w:t>
      </w:r>
      <w:r w:rsidRPr="00970729">
        <w:rPr>
          <w:rFonts w:ascii="Times New Roman" w:eastAsia="Times New Roman" w:hAnsi="Times New Roman" w:cs="Times New Roman"/>
          <w:sz w:val="24"/>
          <w:szCs w:val="24"/>
          <w:lang w:eastAsia="de-DE"/>
        </w:rPr>
        <w:t xml:space="preserve">: Erziehungsdiskurse in der Türkei: Die Einführung der achtjährigen Grundschulpflicht im Spiegel der Zeitungskolumnen.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val="en-US" w:eastAsia="de-DE"/>
        </w:rPr>
      </w:pPr>
      <w:r w:rsidRPr="00970729">
        <w:rPr>
          <w:rFonts w:ascii="Times New Roman" w:eastAsia="Times New Roman" w:hAnsi="Times New Roman" w:cs="Times New Roman"/>
          <w:smallCaps/>
          <w:sz w:val="24"/>
          <w:szCs w:val="24"/>
          <w:lang w:val="en-US" w:eastAsia="de-DE"/>
        </w:rPr>
        <w:t xml:space="preserve">Jens </w:t>
      </w:r>
      <w:proofErr w:type="spellStart"/>
      <w:r w:rsidRPr="00970729">
        <w:rPr>
          <w:rFonts w:ascii="Times New Roman" w:eastAsia="Times New Roman" w:hAnsi="Times New Roman" w:cs="Times New Roman"/>
          <w:smallCaps/>
          <w:sz w:val="24"/>
          <w:szCs w:val="24"/>
          <w:lang w:val="en-US" w:eastAsia="de-DE"/>
        </w:rPr>
        <w:t>Brachmann</w:t>
      </w:r>
      <w:proofErr w:type="spellEnd"/>
      <w:r w:rsidRPr="00970729">
        <w:rPr>
          <w:rFonts w:ascii="Times New Roman" w:eastAsia="Times New Roman" w:hAnsi="Times New Roman" w:cs="Times New Roman"/>
          <w:sz w:val="24"/>
          <w:szCs w:val="24"/>
          <w:lang w:val="en-US" w:eastAsia="de-DE"/>
        </w:rPr>
        <w:t xml:space="preserve">: "Where do we keep all our chainsaws, Mom?" – </w:t>
      </w:r>
      <w:proofErr w:type="spellStart"/>
      <w:r w:rsidRPr="00970729">
        <w:rPr>
          <w:rFonts w:ascii="Times New Roman" w:eastAsia="Times New Roman" w:hAnsi="Times New Roman" w:cs="Times New Roman"/>
          <w:sz w:val="24"/>
          <w:szCs w:val="24"/>
          <w:lang w:val="en-US" w:eastAsia="de-DE"/>
        </w:rPr>
        <w:t>Erziehung</w:t>
      </w:r>
      <w:proofErr w:type="spellEnd"/>
      <w:r w:rsidRPr="00970729">
        <w:rPr>
          <w:rFonts w:ascii="Times New Roman" w:eastAsia="Times New Roman" w:hAnsi="Times New Roman" w:cs="Times New Roman"/>
          <w:sz w:val="24"/>
          <w:szCs w:val="24"/>
          <w:lang w:val="en-US" w:eastAsia="de-DE"/>
        </w:rPr>
        <w:t xml:space="preserve"> und Comic.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Peter </w:t>
      </w:r>
      <w:proofErr w:type="spellStart"/>
      <w:r w:rsidRPr="00970729">
        <w:rPr>
          <w:rFonts w:ascii="Times New Roman" w:eastAsia="Times New Roman" w:hAnsi="Times New Roman" w:cs="Times New Roman"/>
          <w:smallCaps/>
          <w:sz w:val="24"/>
          <w:szCs w:val="24"/>
          <w:lang w:eastAsia="de-DE"/>
        </w:rPr>
        <w:t>Menck</w:t>
      </w:r>
      <w:proofErr w:type="spellEnd"/>
      <w:r w:rsidRPr="00970729">
        <w:rPr>
          <w:rFonts w:ascii="Times New Roman" w:eastAsia="Times New Roman" w:hAnsi="Times New Roman" w:cs="Times New Roman"/>
          <w:sz w:val="24"/>
          <w:szCs w:val="24"/>
          <w:lang w:eastAsia="de-DE"/>
        </w:rPr>
        <w:t xml:space="preserve">: Zur Entstehung des Erziehungsbegriffs aus der christlichen Anthropologie.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Carola Groppe</w:t>
      </w:r>
      <w:r w:rsidRPr="00970729">
        <w:rPr>
          <w:rFonts w:ascii="Times New Roman" w:eastAsia="Times New Roman" w:hAnsi="Times New Roman" w:cs="Times New Roman"/>
          <w:sz w:val="24"/>
          <w:szCs w:val="24"/>
          <w:lang w:eastAsia="de-DE"/>
        </w:rPr>
        <w:t xml:space="preserve">: Erziehung und Sozialisation.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Johannes </w:t>
      </w:r>
      <w:proofErr w:type="spellStart"/>
      <w:r w:rsidRPr="00970729">
        <w:rPr>
          <w:rFonts w:ascii="Times New Roman" w:eastAsia="Times New Roman" w:hAnsi="Times New Roman" w:cs="Times New Roman"/>
          <w:smallCaps/>
          <w:sz w:val="24"/>
          <w:szCs w:val="24"/>
          <w:lang w:eastAsia="de-DE"/>
        </w:rPr>
        <w:t>Bilstein</w:t>
      </w:r>
      <w:proofErr w:type="spellEnd"/>
      <w:r w:rsidRPr="00970729">
        <w:rPr>
          <w:rFonts w:ascii="Times New Roman" w:eastAsia="Times New Roman" w:hAnsi="Times New Roman" w:cs="Times New Roman"/>
          <w:sz w:val="24"/>
          <w:szCs w:val="24"/>
          <w:lang w:eastAsia="de-DE"/>
        </w:rPr>
        <w:t xml:space="preserve">: Implizite </w:t>
      </w:r>
      <w:proofErr w:type="spellStart"/>
      <w:r w:rsidRPr="00970729">
        <w:rPr>
          <w:rFonts w:ascii="Times New Roman" w:eastAsia="Times New Roman" w:hAnsi="Times New Roman" w:cs="Times New Roman"/>
          <w:sz w:val="24"/>
          <w:szCs w:val="24"/>
          <w:lang w:eastAsia="de-DE"/>
        </w:rPr>
        <w:t>Anthropologeme</w:t>
      </w:r>
      <w:proofErr w:type="spellEnd"/>
      <w:r w:rsidRPr="00970729">
        <w:rPr>
          <w:rFonts w:ascii="Times New Roman" w:eastAsia="Times New Roman" w:hAnsi="Times New Roman" w:cs="Times New Roman"/>
          <w:sz w:val="24"/>
          <w:szCs w:val="24"/>
          <w:lang w:eastAsia="de-DE"/>
        </w:rPr>
        <w:t xml:space="preserve"> in pädagogischer Metaphorik.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Theo Schulze</w:t>
      </w:r>
      <w:r w:rsidRPr="00970729">
        <w:rPr>
          <w:rFonts w:ascii="Times New Roman" w:eastAsia="Times New Roman" w:hAnsi="Times New Roman" w:cs="Times New Roman"/>
          <w:sz w:val="24"/>
          <w:szCs w:val="24"/>
          <w:lang w:eastAsia="de-DE"/>
        </w:rPr>
        <w:t xml:space="preserve">: Erziehung und Lernen. </w:t>
      </w: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t xml:space="preserve">Kongress der </w:t>
      </w:r>
      <w:proofErr w:type="spellStart"/>
      <w:r w:rsidRPr="00970729">
        <w:t>DGfE</w:t>
      </w:r>
      <w:proofErr w:type="spellEnd"/>
      <w:r w:rsidRPr="00970729">
        <w:t>, SGBL, ÖFEB und SGL-SSFE</w:t>
      </w:r>
    </w:p>
    <w:p w:rsidR="00724B76" w:rsidRPr="00CA093E" w:rsidRDefault="00724B76" w:rsidP="00CA093E">
      <w:pPr>
        <w:pStyle w:val="berschrift1"/>
        <w:jc w:val="center"/>
        <w:rPr>
          <w:b w:val="0"/>
          <w:sz w:val="24"/>
          <w:szCs w:val="24"/>
        </w:rPr>
      </w:pPr>
      <w:bookmarkStart w:id="27" w:name="_„Disziplin_–_Profession"/>
      <w:bookmarkEnd w:id="27"/>
      <w:r w:rsidRPr="00CA093E">
        <w:rPr>
          <w:b w:val="0"/>
          <w:sz w:val="24"/>
          <w:szCs w:val="24"/>
        </w:rPr>
        <w:t>„Disziplin – Profession – Steuerung.</w:t>
      </w:r>
      <w:r w:rsidRPr="00CA093E">
        <w:rPr>
          <w:b w:val="0"/>
          <w:sz w:val="24"/>
          <w:szCs w:val="24"/>
        </w:rPr>
        <w:br/>
        <w:t>Beiträge zur empirischen Bildungsforschung”</w:t>
      </w:r>
      <w:r w:rsidRPr="00CA093E">
        <w:rPr>
          <w:b w:val="0"/>
          <w:sz w:val="24"/>
          <w:szCs w:val="24"/>
        </w:rPr>
        <w:br/>
        <w:t>Arbeitsgruppe der Kommission Wissenschaftsforschung</w:t>
      </w:r>
      <w:r w:rsidRPr="00CA093E">
        <w:rPr>
          <w:b w:val="0"/>
          <w:sz w:val="24"/>
          <w:szCs w:val="24"/>
        </w:rPr>
        <w:br/>
        <w:t>Zürich, 21.–24.3.2004</w:t>
      </w:r>
      <w:r w:rsidRPr="00CA093E">
        <w:rPr>
          <w:b w:val="0"/>
          <w:sz w:val="24"/>
          <w:szCs w:val="24"/>
        </w:rPr>
        <w:br/>
        <w:t>Organisation: Edwin Keiner, Heinz-Hermann Krüger, Thomas Rauschenbach</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Cathleen Grunert</w:t>
      </w:r>
      <w:r w:rsidRPr="00970729">
        <w:rPr>
          <w:rFonts w:ascii="Times New Roman" w:eastAsia="Times New Roman" w:hAnsi="Times New Roman" w:cs="Times New Roman"/>
          <w:sz w:val="24"/>
          <w:szCs w:val="24"/>
          <w:lang w:eastAsia="de-DE"/>
        </w:rPr>
        <w:t xml:space="preserve">: Studienbedingungen und Studienzufriedenheit von </w:t>
      </w:r>
      <w:proofErr w:type="spellStart"/>
      <w:r w:rsidRPr="00970729">
        <w:rPr>
          <w:rFonts w:ascii="Times New Roman" w:eastAsia="Times New Roman" w:hAnsi="Times New Roman" w:cs="Times New Roman"/>
          <w:sz w:val="24"/>
          <w:szCs w:val="24"/>
          <w:lang w:eastAsia="de-DE"/>
        </w:rPr>
        <w:t>AbsolventInnen</w:t>
      </w:r>
      <w:proofErr w:type="spellEnd"/>
      <w:r w:rsidRPr="00970729">
        <w:rPr>
          <w:rFonts w:ascii="Times New Roman" w:eastAsia="Times New Roman" w:hAnsi="Times New Roman" w:cs="Times New Roman"/>
          <w:sz w:val="24"/>
          <w:szCs w:val="24"/>
          <w:lang w:eastAsia="de-DE"/>
        </w:rPr>
        <w:t xml:space="preserve"> erziehungswissenschaftlicher Hauptfachstudiengänge – Konsequenzen für die Studienreform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Kirsten Fuchs &amp; Andreas Huber</w:t>
      </w:r>
      <w:r w:rsidRPr="00970729">
        <w:rPr>
          <w:rFonts w:ascii="Times New Roman" w:eastAsia="Times New Roman" w:hAnsi="Times New Roman" w:cs="Times New Roman"/>
          <w:sz w:val="24"/>
          <w:szCs w:val="24"/>
          <w:lang w:eastAsia="de-DE"/>
        </w:rPr>
        <w:t xml:space="preserve">: </w:t>
      </w:r>
      <w:proofErr w:type="spellStart"/>
      <w:r w:rsidRPr="00970729">
        <w:rPr>
          <w:rFonts w:ascii="Times New Roman" w:eastAsia="Times New Roman" w:hAnsi="Times New Roman" w:cs="Times New Roman"/>
          <w:sz w:val="24"/>
          <w:szCs w:val="24"/>
          <w:lang w:eastAsia="de-DE"/>
        </w:rPr>
        <w:t>AbsolventInnen</w:t>
      </w:r>
      <w:proofErr w:type="spellEnd"/>
      <w:r w:rsidRPr="00970729">
        <w:rPr>
          <w:rFonts w:ascii="Times New Roman" w:eastAsia="Times New Roman" w:hAnsi="Times New Roman" w:cs="Times New Roman"/>
          <w:sz w:val="24"/>
          <w:szCs w:val="24"/>
          <w:lang w:eastAsia="de-DE"/>
        </w:rPr>
        <w:t xml:space="preserve"> erziehungswissenschaftlicher Hauptfachstudiengänge auf dem Arbeitsmarkt. Individuelle Suchbewegung oder Etablierung eines Berufsbildes?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Petra </w:t>
      </w:r>
      <w:proofErr w:type="spellStart"/>
      <w:r w:rsidRPr="00970729">
        <w:rPr>
          <w:rFonts w:ascii="Times New Roman" w:eastAsia="Times New Roman" w:hAnsi="Times New Roman" w:cs="Times New Roman"/>
          <w:smallCaps/>
          <w:sz w:val="24"/>
          <w:szCs w:val="24"/>
          <w:lang w:eastAsia="de-DE"/>
        </w:rPr>
        <w:t>Reinhartz</w:t>
      </w:r>
      <w:proofErr w:type="spellEnd"/>
      <w:r w:rsidRPr="00970729">
        <w:rPr>
          <w:rFonts w:ascii="Times New Roman" w:eastAsia="Times New Roman" w:hAnsi="Times New Roman" w:cs="Times New Roman"/>
          <w:sz w:val="24"/>
          <w:szCs w:val="24"/>
          <w:lang w:eastAsia="de-DE"/>
        </w:rPr>
        <w:t xml:space="preserve">: Vom Bildungssinn disziplinärer Orientierung in der Erziehungswissenschaft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Klaus </w:t>
      </w:r>
      <w:proofErr w:type="spellStart"/>
      <w:r w:rsidRPr="00970729">
        <w:rPr>
          <w:rFonts w:ascii="Times New Roman" w:eastAsia="Times New Roman" w:hAnsi="Times New Roman" w:cs="Times New Roman"/>
          <w:smallCaps/>
          <w:sz w:val="24"/>
          <w:szCs w:val="24"/>
          <w:lang w:eastAsia="de-DE"/>
        </w:rPr>
        <w:t>Harney</w:t>
      </w:r>
      <w:proofErr w:type="spellEnd"/>
      <w:r w:rsidRPr="00970729">
        <w:rPr>
          <w:rFonts w:ascii="Times New Roman" w:eastAsia="Times New Roman" w:hAnsi="Times New Roman" w:cs="Times New Roman"/>
          <w:smallCaps/>
          <w:sz w:val="24"/>
          <w:szCs w:val="24"/>
          <w:lang w:eastAsia="de-DE"/>
        </w:rPr>
        <w:t xml:space="preserve">, Hans-Peter Hochstätter, Manfred Weiß &amp; Susanne </w:t>
      </w:r>
      <w:proofErr w:type="spellStart"/>
      <w:r w:rsidRPr="00970729">
        <w:rPr>
          <w:rFonts w:ascii="Times New Roman" w:eastAsia="Times New Roman" w:hAnsi="Times New Roman" w:cs="Times New Roman"/>
          <w:smallCaps/>
          <w:sz w:val="24"/>
          <w:szCs w:val="24"/>
          <w:lang w:eastAsia="de-DE"/>
        </w:rPr>
        <w:t>Warning</w:t>
      </w:r>
      <w:proofErr w:type="spellEnd"/>
      <w:r w:rsidRPr="00970729">
        <w:rPr>
          <w:rFonts w:ascii="Times New Roman" w:eastAsia="Times New Roman" w:hAnsi="Times New Roman" w:cs="Times New Roman"/>
          <w:sz w:val="24"/>
          <w:szCs w:val="24"/>
          <w:lang w:eastAsia="de-DE"/>
        </w:rPr>
        <w:t xml:space="preserve">: Forschungswissen aus Zusammenhangs- und Effizienzanalysen in Steuerungsprozessen der Bildungsverwaltung. </w:t>
      </w: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724B76" w:rsidRPr="00CA093E" w:rsidRDefault="00724B76" w:rsidP="00CA093E">
      <w:pPr>
        <w:pStyle w:val="berschrift1"/>
        <w:jc w:val="center"/>
        <w:rPr>
          <w:b w:val="0"/>
        </w:rPr>
      </w:pPr>
      <w:r w:rsidRPr="00970729">
        <w:t xml:space="preserve">Tagung der Sektion Allgemeine </w:t>
      </w:r>
      <w:proofErr w:type="spellStart"/>
      <w:r w:rsidRPr="00CA093E">
        <w:rPr>
          <w:b w:val="0"/>
        </w:rPr>
        <w:t>Erziehungwissenschaft</w:t>
      </w:r>
      <w:proofErr w:type="spellEnd"/>
    </w:p>
    <w:p w:rsidR="00724B76" w:rsidRPr="00CA093E" w:rsidRDefault="00724B76" w:rsidP="00CA093E">
      <w:pPr>
        <w:pStyle w:val="berschrift1"/>
        <w:jc w:val="center"/>
        <w:rPr>
          <w:b w:val="0"/>
          <w:sz w:val="24"/>
          <w:szCs w:val="24"/>
        </w:rPr>
      </w:pPr>
      <w:bookmarkStart w:id="28" w:name="_„Elitenbildung_–_Bildungselite”"/>
      <w:bookmarkEnd w:id="28"/>
      <w:r w:rsidRPr="00CA093E">
        <w:rPr>
          <w:b w:val="0"/>
          <w:sz w:val="24"/>
          <w:szCs w:val="24"/>
        </w:rPr>
        <w:t>„Elitenbildung – Bildungselite”</w:t>
      </w:r>
      <w:r w:rsidRPr="00CA093E">
        <w:rPr>
          <w:b w:val="0"/>
          <w:sz w:val="24"/>
          <w:szCs w:val="24"/>
        </w:rPr>
        <w:br/>
        <w:t>Gießen, 6.4</w:t>
      </w:r>
      <w:proofErr w:type="gramStart"/>
      <w:r w:rsidRPr="00CA093E">
        <w:rPr>
          <w:b w:val="0"/>
          <w:sz w:val="24"/>
          <w:szCs w:val="24"/>
        </w:rPr>
        <w:t>.–</w:t>
      </w:r>
      <w:proofErr w:type="gramEnd"/>
      <w:r w:rsidRPr="00CA093E">
        <w:rPr>
          <w:b w:val="0"/>
          <w:sz w:val="24"/>
          <w:szCs w:val="24"/>
        </w:rPr>
        <w:t>8.4.2005</w:t>
      </w:r>
      <w:r w:rsidRPr="00CA093E">
        <w:rPr>
          <w:b w:val="0"/>
          <w:sz w:val="24"/>
          <w:szCs w:val="24"/>
        </w:rPr>
        <w:br/>
        <w:t xml:space="preserve">Organisation: Jutta </w:t>
      </w:r>
      <w:proofErr w:type="spellStart"/>
      <w:r w:rsidRPr="00CA093E">
        <w:rPr>
          <w:b w:val="0"/>
          <w:sz w:val="24"/>
          <w:szCs w:val="24"/>
        </w:rPr>
        <w:t>Ecarius</w:t>
      </w:r>
      <w:proofErr w:type="spellEnd"/>
      <w:r w:rsidRPr="00CA093E">
        <w:rPr>
          <w:b w:val="0"/>
          <w:sz w:val="24"/>
          <w:szCs w:val="24"/>
        </w:rPr>
        <w:t>, Lothar Wigger</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 xml:space="preserve">Johannes </w:t>
      </w:r>
      <w:proofErr w:type="spellStart"/>
      <w:r w:rsidRPr="00970729">
        <w:rPr>
          <w:rFonts w:ascii="Times New Roman" w:eastAsia="Times New Roman" w:hAnsi="Times New Roman" w:cs="Times New Roman"/>
          <w:smallCaps/>
          <w:sz w:val="24"/>
          <w:szCs w:val="24"/>
          <w:lang w:eastAsia="de-DE"/>
        </w:rPr>
        <w:t>Bilstein</w:t>
      </w:r>
      <w:proofErr w:type="spellEnd"/>
      <w:r w:rsidRPr="00970729">
        <w:rPr>
          <w:rFonts w:ascii="Times New Roman" w:eastAsia="Times New Roman" w:hAnsi="Times New Roman" w:cs="Times New Roman"/>
          <w:sz w:val="24"/>
          <w:szCs w:val="24"/>
          <w:lang w:eastAsia="de-DE"/>
        </w:rPr>
        <w:t xml:space="preserve">: Zur pädagogischen Rezeption des Darwinismus im ausgehenden 19. Jahrhundert.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Alfred Schäfer</w:t>
      </w:r>
      <w:r w:rsidRPr="00970729">
        <w:rPr>
          <w:rFonts w:ascii="Times New Roman" w:eastAsia="Times New Roman" w:hAnsi="Times New Roman" w:cs="Times New Roman"/>
          <w:sz w:val="24"/>
          <w:szCs w:val="24"/>
          <w:lang w:eastAsia="de-DE"/>
        </w:rPr>
        <w:t xml:space="preserve">: Individualität – Allgemeine Bildung als Gegenentwurf zur Normalisierung.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Carola Groppe</w:t>
      </w:r>
      <w:r w:rsidRPr="00970729">
        <w:rPr>
          <w:rFonts w:ascii="Times New Roman" w:eastAsia="Times New Roman" w:hAnsi="Times New Roman" w:cs="Times New Roman"/>
          <w:sz w:val="24"/>
          <w:szCs w:val="24"/>
          <w:lang w:eastAsia="de-DE"/>
        </w:rPr>
        <w:t xml:space="preserve">: Bildungselite contra Elitenbildung.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Johannes Bellmann / Florian </w:t>
      </w:r>
      <w:proofErr w:type="spellStart"/>
      <w:r w:rsidRPr="00970729">
        <w:rPr>
          <w:rFonts w:ascii="Times New Roman" w:eastAsia="Times New Roman" w:hAnsi="Times New Roman" w:cs="Times New Roman"/>
          <w:smallCaps/>
          <w:sz w:val="24"/>
          <w:szCs w:val="24"/>
          <w:lang w:eastAsia="de-DE"/>
        </w:rPr>
        <w:t>Waldow</w:t>
      </w:r>
      <w:proofErr w:type="spellEnd"/>
      <w:r w:rsidRPr="00970729">
        <w:rPr>
          <w:rFonts w:ascii="Times New Roman" w:eastAsia="Times New Roman" w:hAnsi="Times New Roman" w:cs="Times New Roman"/>
          <w:sz w:val="24"/>
          <w:szCs w:val="24"/>
          <w:lang w:eastAsia="de-DE"/>
        </w:rPr>
        <w:t xml:space="preserve">: Bildungsgutscheine als Steuerungselement – Egalitäre Erwartungen, </w:t>
      </w:r>
      <w:proofErr w:type="spellStart"/>
      <w:r w:rsidRPr="00970729">
        <w:rPr>
          <w:rFonts w:ascii="Times New Roman" w:eastAsia="Times New Roman" w:hAnsi="Times New Roman" w:cs="Times New Roman"/>
          <w:sz w:val="24"/>
          <w:szCs w:val="24"/>
          <w:lang w:eastAsia="de-DE"/>
        </w:rPr>
        <w:t>segregative</w:t>
      </w:r>
      <w:proofErr w:type="spellEnd"/>
      <w:r w:rsidRPr="00970729">
        <w:rPr>
          <w:rFonts w:ascii="Times New Roman" w:eastAsia="Times New Roman" w:hAnsi="Times New Roman" w:cs="Times New Roman"/>
          <w:sz w:val="24"/>
          <w:szCs w:val="24"/>
          <w:lang w:eastAsia="de-DE"/>
        </w:rPr>
        <w:t xml:space="preserve"> Effekte?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Ingrid </w:t>
      </w:r>
      <w:proofErr w:type="spellStart"/>
      <w:r w:rsidRPr="00970729">
        <w:rPr>
          <w:rFonts w:ascii="Times New Roman" w:eastAsia="Times New Roman" w:hAnsi="Times New Roman" w:cs="Times New Roman"/>
          <w:smallCaps/>
          <w:sz w:val="24"/>
          <w:szCs w:val="24"/>
          <w:lang w:eastAsia="de-DE"/>
        </w:rPr>
        <w:t>Miethe</w:t>
      </w:r>
      <w:proofErr w:type="spellEnd"/>
      <w:r w:rsidRPr="00970729">
        <w:rPr>
          <w:rFonts w:ascii="Times New Roman" w:eastAsia="Times New Roman" w:hAnsi="Times New Roman" w:cs="Times New Roman"/>
          <w:sz w:val="24"/>
          <w:szCs w:val="24"/>
          <w:lang w:eastAsia="de-DE"/>
        </w:rPr>
        <w:t xml:space="preserve">: Der Beitrag der Arbeiter–und–Bauern–Fakultäten (ABF) zur Herausbildung der Neuen Intelligenz der DDR.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Gisela Miller–Kipp</w:t>
      </w:r>
      <w:r w:rsidRPr="00970729">
        <w:rPr>
          <w:rFonts w:ascii="Times New Roman" w:eastAsia="Times New Roman" w:hAnsi="Times New Roman" w:cs="Times New Roman"/>
          <w:sz w:val="24"/>
          <w:szCs w:val="24"/>
          <w:lang w:eastAsia="de-DE"/>
        </w:rPr>
        <w:t>: "Neue Menschen" – "Neue Erziehung" – "Neue Elite". Elite–Schulen und Elite–Bewusstsein im "Dritten Reich".</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Peter Büchner / Anna Brake</w:t>
      </w:r>
      <w:r w:rsidRPr="00970729">
        <w:rPr>
          <w:rFonts w:ascii="Times New Roman" w:eastAsia="Times New Roman" w:hAnsi="Times New Roman" w:cs="Times New Roman"/>
          <w:sz w:val="24"/>
          <w:szCs w:val="24"/>
          <w:lang w:eastAsia="de-DE"/>
        </w:rPr>
        <w:t>: Bildung und soziale Anerkennung.</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Michael Hartmann</w:t>
      </w:r>
      <w:r w:rsidRPr="00970729">
        <w:rPr>
          <w:rFonts w:ascii="Times New Roman" w:eastAsia="Times New Roman" w:hAnsi="Times New Roman" w:cs="Times New Roman"/>
          <w:sz w:val="24"/>
          <w:szCs w:val="24"/>
          <w:lang w:eastAsia="de-DE"/>
        </w:rPr>
        <w:t>: Leistungseliten – Soziale Selektion durch Herkunft und Hochschule.</w:t>
      </w:r>
    </w:p>
    <w:p w:rsidR="00724B76" w:rsidRPr="00970729" w:rsidRDefault="00724B76" w:rsidP="00724B76">
      <w:pPr>
        <w:spacing w:before="100" w:beforeAutospacing="1" w:after="100" w:afterAutospacing="1" w:line="240" w:lineRule="auto"/>
        <w:ind w:left="171" w:hanging="171"/>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Andreas </w:t>
      </w:r>
      <w:proofErr w:type="spellStart"/>
      <w:r w:rsidRPr="00970729">
        <w:rPr>
          <w:rFonts w:ascii="Times New Roman" w:eastAsia="Times New Roman" w:hAnsi="Times New Roman" w:cs="Times New Roman"/>
          <w:smallCaps/>
          <w:sz w:val="24"/>
          <w:szCs w:val="24"/>
          <w:lang w:eastAsia="de-DE"/>
        </w:rPr>
        <w:t>Poenitsch</w:t>
      </w:r>
      <w:proofErr w:type="spellEnd"/>
      <w:r w:rsidRPr="00970729">
        <w:rPr>
          <w:rFonts w:ascii="Times New Roman" w:eastAsia="Times New Roman" w:hAnsi="Times New Roman" w:cs="Times New Roman"/>
          <w:sz w:val="24"/>
          <w:szCs w:val="24"/>
          <w:lang w:eastAsia="de-DE"/>
        </w:rPr>
        <w:t>: Kritische Elite – Eine Elitenkritik.</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Markus Rieger–</w:t>
      </w:r>
      <w:proofErr w:type="spellStart"/>
      <w:r w:rsidRPr="00970729">
        <w:rPr>
          <w:rFonts w:ascii="Times New Roman" w:eastAsia="Times New Roman" w:hAnsi="Times New Roman" w:cs="Times New Roman"/>
          <w:smallCaps/>
          <w:sz w:val="24"/>
          <w:szCs w:val="24"/>
          <w:lang w:eastAsia="de-DE"/>
        </w:rPr>
        <w:t>Ladich</w:t>
      </w:r>
      <w:proofErr w:type="spellEnd"/>
      <w:r w:rsidRPr="00970729">
        <w:rPr>
          <w:rFonts w:ascii="Times New Roman" w:eastAsia="Times New Roman" w:hAnsi="Times New Roman" w:cs="Times New Roman"/>
          <w:sz w:val="24"/>
          <w:szCs w:val="24"/>
          <w:lang w:eastAsia="de-DE"/>
        </w:rPr>
        <w:t>: Ein Nestbeschmutzer aus der Provinz: Pierre Bourdieus Verhältnis zu den wissenschaftlichen Eliten.</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Jörg </w:t>
      </w:r>
      <w:proofErr w:type="spellStart"/>
      <w:r w:rsidRPr="00970729">
        <w:rPr>
          <w:rFonts w:ascii="Times New Roman" w:eastAsia="Times New Roman" w:hAnsi="Times New Roman" w:cs="Times New Roman"/>
          <w:smallCaps/>
          <w:sz w:val="24"/>
          <w:szCs w:val="24"/>
          <w:lang w:eastAsia="de-DE"/>
        </w:rPr>
        <w:t>Zirfas</w:t>
      </w:r>
      <w:proofErr w:type="spellEnd"/>
      <w:r w:rsidRPr="00970729">
        <w:rPr>
          <w:rFonts w:ascii="Times New Roman" w:eastAsia="Times New Roman" w:hAnsi="Times New Roman" w:cs="Times New Roman"/>
          <w:sz w:val="24"/>
          <w:szCs w:val="24"/>
          <w:lang w:eastAsia="de-DE"/>
        </w:rPr>
        <w:t>: Das andere Denken. Zum Selbstverständnis des Intellektuellen in der Postmoderne.</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Jeannette Böhme</w:t>
      </w:r>
      <w:r w:rsidRPr="00970729">
        <w:rPr>
          <w:rFonts w:ascii="Times New Roman" w:eastAsia="Times New Roman" w:hAnsi="Times New Roman" w:cs="Times New Roman"/>
          <w:sz w:val="24"/>
          <w:szCs w:val="24"/>
          <w:lang w:eastAsia="de-DE"/>
        </w:rPr>
        <w:t>: Institutionelle Bewährungsdynamik – Verschulung jugendlicher Lebensräume – schülerseitige Bearbeitungsstrategien von Grenzerfahrungen. Anfragen an leistungsorientierte Internatsgymnasien mit elitärem Ruf.</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Karin </w:t>
      </w:r>
      <w:proofErr w:type="spellStart"/>
      <w:r w:rsidRPr="00970729">
        <w:rPr>
          <w:rFonts w:ascii="Times New Roman" w:eastAsia="Times New Roman" w:hAnsi="Times New Roman" w:cs="Times New Roman"/>
          <w:smallCaps/>
          <w:sz w:val="24"/>
          <w:szCs w:val="24"/>
          <w:lang w:eastAsia="de-DE"/>
        </w:rPr>
        <w:t>Krah</w:t>
      </w:r>
      <w:proofErr w:type="spellEnd"/>
      <w:r w:rsidRPr="00970729">
        <w:rPr>
          <w:rFonts w:ascii="Times New Roman" w:eastAsia="Times New Roman" w:hAnsi="Times New Roman" w:cs="Times New Roman"/>
          <w:smallCaps/>
          <w:sz w:val="24"/>
          <w:szCs w:val="24"/>
          <w:lang w:eastAsia="de-DE"/>
        </w:rPr>
        <w:t xml:space="preserve"> / Katrin Wahl</w:t>
      </w:r>
      <w:r w:rsidRPr="00970729">
        <w:rPr>
          <w:rFonts w:ascii="Times New Roman" w:eastAsia="Times New Roman" w:hAnsi="Times New Roman" w:cs="Times New Roman"/>
          <w:sz w:val="24"/>
          <w:szCs w:val="24"/>
          <w:lang w:eastAsia="de-DE"/>
        </w:rPr>
        <w:t>: Kontinuitäten und Diskontinuitäten des Zugangs zur Bildungselite aus 3–Generationen–Perspektive.</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Werner </w:t>
      </w:r>
      <w:proofErr w:type="spellStart"/>
      <w:r w:rsidRPr="00970729">
        <w:rPr>
          <w:rFonts w:ascii="Times New Roman" w:eastAsia="Times New Roman" w:hAnsi="Times New Roman" w:cs="Times New Roman"/>
          <w:smallCaps/>
          <w:sz w:val="24"/>
          <w:szCs w:val="24"/>
          <w:lang w:eastAsia="de-DE"/>
        </w:rPr>
        <w:t>Helsper</w:t>
      </w:r>
      <w:proofErr w:type="spellEnd"/>
      <w:r w:rsidRPr="00970729">
        <w:rPr>
          <w:rFonts w:ascii="Times New Roman" w:eastAsia="Times New Roman" w:hAnsi="Times New Roman" w:cs="Times New Roman"/>
          <w:sz w:val="24"/>
          <w:szCs w:val="24"/>
          <w:lang w:eastAsia="de-DE"/>
        </w:rPr>
        <w:t>: Elite und Bildung im Schulsystem.</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Hans–Rüdiger Müller</w:t>
      </w:r>
      <w:r w:rsidRPr="00970729">
        <w:rPr>
          <w:rFonts w:ascii="Times New Roman" w:eastAsia="Times New Roman" w:hAnsi="Times New Roman" w:cs="Times New Roman"/>
          <w:sz w:val="24"/>
          <w:szCs w:val="24"/>
          <w:lang w:eastAsia="de-DE"/>
        </w:rPr>
        <w:t>: Bildungsmilieus und Bildungskarrieren. Zur raumzeitlichen Struktur von Bildungsprozessen.</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Heiner </w:t>
      </w:r>
      <w:proofErr w:type="spellStart"/>
      <w:r w:rsidRPr="00970729">
        <w:rPr>
          <w:rFonts w:ascii="Times New Roman" w:eastAsia="Times New Roman" w:hAnsi="Times New Roman" w:cs="Times New Roman"/>
          <w:smallCaps/>
          <w:sz w:val="24"/>
          <w:szCs w:val="24"/>
          <w:lang w:eastAsia="de-DE"/>
        </w:rPr>
        <w:t>Drerup</w:t>
      </w:r>
      <w:proofErr w:type="spellEnd"/>
      <w:r w:rsidRPr="00970729">
        <w:rPr>
          <w:rFonts w:ascii="Times New Roman" w:eastAsia="Times New Roman" w:hAnsi="Times New Roman" w:cs="Times New Roman"/>
          <w:sz w:val="24"/>
          <w:szCs w:val="24"/>
          <w:lang w:eastAsia="de-DE"/>
        </w:rPr>
        <w:t>: Gleichheit und Gerechtigkeit aus pädagogischer Sicht.</w:t>
      </w:r>
    </w:p>
    <w:p w:rsidR="00724B76" w:rsidRPr="00970729" w:rsidRDefault="00724B76">
      <w:pPr>
        <w:rPr>
          <w:rFonts w:ascii="Times New Roman" w:hAnsi="Times New Roman" w:cs="Times New Roman"/>
        </w:rPr>
      </w:pPr>
    </w:p>
    <w:p w:rsidR="00724B76" w:rsidRPr="00970729" w:rsidRDefault="00724B76" w:rsidP="00CA093E">
      <w:pPr>
        <w:pStyle w:val="berschrift1"/>
      </w:pPr>
      <w:proofErr w:type="spellStart"/>
      <w:r w:rsidRPr="00970729">
        <w:t>DGfE</w:t>
      </w:r>
      <w:proofErr w:type="spellEnd"/>
      <w:r w:rsidRPr="00970729">
        <w:t>-Kongress 2006</w:t>
      </w:r>
    </w:p>
    <w:p w:rsidR="00724B76" w:rsidRPr="00CA093E" w:rsidRDefault="00724B76" w:rsidP="00CA093E">
      <w:pPr>
        <w:pStyle w:val="berschrift1"/>
        <w:jc w:val="center"/>
        <w:rPr>
          <w:b w:val="0"/>
          <w:sz w:val="24"/>
          <w:szCs w:val="24"/>
        </w:rPr>
      </w:pPr>
      <w:bookmarkStart w:id="29" w:name="_„Macht_in_Bildungsprozessen”"/>
      <w:bookmarkEnd w:id="29"/>
      <w:r w:rsidRPr="00CA093E">
        <w:rPr>
          <w:b w:val="0"/>
          <w:sz w:val="24"/>
          <w:szCs w:val="24"/>
        </w:rPr>
        <w:t>„Macht in Bildungsprozessen”</w:t>
      </w:r>
      <w:r w:rsidRPr="00CA093E">
        <w:rPr>
          <w:b w:val="0"/>
          <w:sz w:val="24"/>
          <w:szCs w:val="24"/>
        </w:rPr>
        <w:br/>
        <w:t>Symposium der Sektion Allgemeine Erziehungswissenschaft</w:t>
      </w:r>
      <w:r w:rsidRPr="00CA093E">
        <w:rPr>
          <w:b w:val="0"/>
          <w:sz w:val="24"/>
          <w:szCs w:val="24"/>
        </w:rPr>
        <w:br/>
        <w:t>Frankfurt am Main, 20.–22.3.2006</w:t>
      </w:r>
      <w:r w:rsidRPr="00CA093E">
        <w:rPr>
          <w:b w:val="0"/>
          <w:sz w:val="24"/>
          <w:szCs w:val="24"/>
        </w:rPr>
        <w:br/>
        <w:t>Organisation: Edwin Keiner</w:t>
      </w:r>
    </w:p>
    <w:p w:rsidR="00724B76" w:rsidRPr="00CA093E" w:rsidRDefault="00724B76" w:rsidP="00CA093E">
      <w:pPr>
        <w:pStyle w:val="berschrift1"/>
        <w:jc w:val="center"/>
        <w:rPr>
          <w:b w:val="0"/>
          <w:sz w:val="24"/>
          <w:szCs w:val="24"/>
          <w:lang w:val="en-US"/>
        </w:rPr>
      </w:pPr>
      <w:proofErr w:type="spellStart"/>
      <w:r w:rsidRPr="00CA093E">
        <w:rPr>
          <w:b w:val="0"/>
          <w:sz w:val="24"/>
          <w:szCs w:val="24"/>
          <w:lang w:val="en-US"/>
        </w:rPr>
        <w:lastRenderedPageBreak/>
        <w:t>Beiträge</w:t>
      </w:r>
      <w:proofErr w:type="spellEnd"/>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val="en-US" w:eastAsia="de-DE"/>
        </w:rPr>
      </w:pPr>
      <w:r w:rsidRPr="00970729">
        <w:rPr>
          <w:rFonts w:ascii="Times New Roman" w:eastAsia="Times New Roman" w:hAnsi="Times New Roman" w:cs="Times New Roman"/>
          <w:smallCaps/>
          <w:sz w:val="24"/>
          <w:szCs w:val="24"/>
          <w:lang w:val="en-US" w:eastAsia="de-DE"/>
        </w:rPr>
        <w:t xml:space="preserve">Jan </w:t>
      </w:r>
      <w:proofErr w:type="spellStart"/>
      <w:r w:rsidRPr="00970729">
        <w:rPr>
          <w:rFonts w:ascii="Times New Roman" w:eastAsia="Times New Roman" w:hAnsi="Times New Roman" w:cs="Times New Roman"/>
          <w:smallCaps/>
          <w:sz w:val="24"/>
          <w:szCs w:val="24"/>
          <w:lang w:val="en-US" w:eastAsia="de-DE"/>
        </w:rPr>
        <w:t>Masschelein</w:t>
      </w:r>
      <w:proofErr w:type="spellEnd"/>
      <w:r w:rsidRPr="00970729">
        <w:rPr>
          <w:rFonts w:ascii="Times New Roman" w:eastAsia="Times New Roman" w:hAnsi="Times New Roman" w:cs="Times New Roman"/>
          <w:sz w:val="24"/>
          <w:szCs w:val="24"/>
          <w:lang w:val="en-US" w:eastAsia="de-DE"/>
        </w:rPr>
        <w:t>: De–</w:t>
      </w:r>
      <w:proofErr w:type="spellStart"/>
      <w:r w:rsidRPr="00970729">
        <w:rPr>
          <w:rFonts w:ascii="Times New Roman" w:eastAsia="Times New Roman" w:hAnsi="Times New Roman" w:cs="Times New Roman"/>
          <w:sz w:val="24"/>
          <w:szCs w:val="24"/>
          <w:lang w:val="en-US" w:eastAsia="de-DE"/>
        </w:rPr>
        <w:t>governmentalisation</w:t>
      </w:r>
      <w:proofErr w:type="spellEnd"/>
      <w:r w:rsidRPr="00970729">
        <w:rPr>
          <w:rFonts w:ascii="Times New Roman" w:eastAsia="Times New Roman" w:hAnsi="Times New Roman" w:cs="Times New Roman"/>
          <w:sz w:val="24"/>
          <w:szCs w:val="24"/>
          <w:lang w:val="en-US" w:eastAsia="de-DE"/>
        </w:rPr>
        <w:t xml:space="preserve"> of education: the meaning of the public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Burkhard Schäffer</w:t>
      </w:r>
      <w:r w:rsidRPr="00970729">
        <w:rPr>
          <w:rFonts w:ascii="Times New Roman" w:eastAsia="Times New Roman" w:hAnsi="Times New Roman" w:cs="Times New Roman"/>
          <w:sz w:val="24"/>
          <w:szCs w:val="24"/>
          <w:lang w:eastAsia="de-DE"/>
        </w:rPr>
        <w:t xml:space="preserve">: Macht in Generationenkontexten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Ursula Stenger</w:t>
      </w:r>
      <w:r w:rsidRPr="00970729">
        <w:rPr>
          <w:rFonts w:ascii="Times New Roman" w:eastAsia="Times New Roman" w:hAnsi="Times New Roman" w:cs="Times New Roman"/>
          <w:sz w:val="24"/>
          <w:szCs w:val="24"/>
          <w:lang w:eastAsia="de-DE"/>
        </w:rPr>
        <w:t xml:space="preserve">: Das innere Geschehen der Macht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Heinz–Elmar Tenorth</w:t>
      </w:r>
      <w:r w:rsidRPr="00970729">
        <w:rPr>
          <w:rFonts w:ascii="Times New Roman" w:eastAsia="Times New Roman" w:hAnsi="Times New Roman" w:cs="Times New Roman"/>
          <w:sz w:val="24"/>
          <w:szCs w:val="24"/>
          <w:lang w:eastAsia="de-DE"/>
        </w:rPr>
        <w:t xml:space="preserve">: Die Macht der Disziplin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 xml:space="preserve">Kommentare von </w:t>
      </w:r>
      <w:r w:rsidRPr="00970729">
        <w:rPr>
          <w:rFonts w:ascii="Times New Roman" w:eastAsia="Times New Roman" w:hAnsi="Times New Roman" w:cs="Times New Roman"/>
          <w:smallCaps/>
          <w:sz w:val="24"/>
          <w:szCs w:val="24"/>
          <w:lang w:eastAsia="de-DE"/>
        </w:rPr>
        <w:t xml:space="preserve">Astrid Messerschmidt, Hans–Rüdiger </w:t>
      </w:r>
      <w:proofErr w:type="spellStart"/>
      <w:r w:rsidRPr="00970729">
        <w:rPr>
          <w:rFonts w:ascii="Times New Roman" w:eastAsia="Times New Roman" w:hAnsi="Times New Roman" w:cs="Times New Roman"/>
          <w:smallCaps/>
          <w:sz w:val="24"/>
          <w:szCs w:val="24"/>
          <w:lang w:eastAsia="de-DE"/>
        </w:rPr>
        <w:t>Müler</w:t>
      </w:r>
      <w:proofErr w:type="spellEnd"/>
      <w:r w:rsidRPr="00970729">
        <w:rPr>
          <w:rFonts w:ascii="Times New Roman" w:eastAsia="Times New Roman" w:hAnsi="Times New Roman" w:cs="Times New Roman"/>
          <w:smallCaps/>
          <w:sz w:val="24"/>
          <w:szCs w:val="24"/>
          <w:lang w:eastAsia="de-DE"/>
        </w:rPr>
        <w:t xml:space="preserve">, Burkhard </w:t>
      </w:r>
      <w:proofErr w:type="spellStart"/>
      <w:r w:rsidRPr="00970729">
        <w:rPr>
          <w:rFonts w:ascii="Times New Roman" w:eastAsia="Times New Roman" w:hAnsi="Times New Roman" w:cs="Times New Roman"/>
          <w:smallCaps/>
          <w:sz w:val="24"/>
          <w:szCs w:val="24"/>
          <w:lang w:eastAsia="de-DE"/>
        </w:rPr>
        <w:t>Fuhs</w:t>
      </w:r>
      <w:proofErr w:type="spellEnd"/>
      <w:r w:rsidRPr="00970729">
        <w:rPr>
          <w:rFonts w:ascii="Times New Roman" w:eastAsia="Times New Roman" w:hAnsi="Times New Roman" w:cs="Times New Roman"/>
          <w:smallCaps/>
          <w:sz w:val="24"/>
          <w:szCs w:val="24"/>
          <w:lang w:eastAsia="de-DE"/>
        </w:rPr>
        <w:t xml:space="preserve"> &amp; Martin </w:t>
      </w:r>
      <w:proofErr w:type="spellStart"/>
      <w:r w:rsidRPr="00970729">
        <w:rPr>
          <w:rFonts w:ascii="Times New Roman" w:eastAsia="Times New Roman" w:hAnsi="Times New Roman" w:cs="Times New Roman"/>
          <w:smallCaps/>
          <w:sz w:val="24"/>
          <w:szCs w:val="24"/>
          <w:lang w:eastAsia="de-DE"/>
        </w:rPr>
        <w:t>Rothland</w:t>
      </w:r>
      <w:proofErr w:type="spellEnd"/>
      <w:r w:rsidRPr="00970729">
        <w:rPr>
          <w:rFonts w:ascii="Times New Roman" w:eastAsia="Times New Roman" w:hAnsi="Times New Roman" w:cs="Times New Roman"/>
          <w:sz w:val="24"/>
          <w:szCs w:val="24"/>
          <w:lang w:eastAsia="de-DE"/>
        </w:rPr>
        <w:t xml:space="preserve"> </w:t>
      </w:r>
    </w:p>
    <w:p w:rsidR="00724B76" w:rsidRPr="00970729" w:rsidRDefault="00724B76">
      <w:pPr>
        <w:rPr>
          <w:rFonts w:ascii="Times New Roman" w:hAnsi="Times New Roman" w:cs="Times New Roman"/>
        </w:rPr>
      </w:pPr>
    </w:p>
    <w:p w:rsidR="00770856" w:rsidRPr="00970729" w:rsidRDefault="00770856">
      <w:pPr>
        <w:rPr>
          <w:rFonts w:ascii="Times New Roman" w:hAnsi="Times New Roman" w:cs="Times New Roman"/>
        </w:rPr>
      </w:pPr>
    </w:p>
    <w:p w:rsidR="00724B76" w:rsidRPr="00970729" w:rsidRDefault="00724B76" w:rsidP="00CA093E">
      <w:pPr>
        <w:pStyle w:val="berschrift1"/>
      </w:pPr>
      <w:r w:rsidRPr="00970729">
        <w:t>Frühjahrstagung 2007</w:t>
      </w:r>
    </w:p>
    <w:p w:rsidR="00724B76" w:rsidRPr="00CA093E" w:rsidRDefault="00724B76" w:rsidP="00CA093E">
      <w:pPr>
        <w:pStyle w:val="berschrift1"/>
        <w:jc w:val="center"/>
        <w:rPr>
          <w:b w:val="0"/>
          <w:sz w:val="24"/>
          <w:szCs w:val="24"/>
        </w:rPr>
      </w:pPr>
      <w:bookmarkStart w:id="30" w:name="_„Standardisierung_-_Kanonisierung“"/>
      <w:bookmarkEnd w:id="30"/>
      <w:r w:rsidRPr="00CA093E">
        <w:rPr>
          <w:b w:val="0"/>
          <w:sz w:val="24"/>
          <w:szCs w:val="24"/>
        </w:rPr>
        <w:t>„Standardisierung - Kanonisierung“</w:t>
      </w:r>
      <w:r w:rsidRPr="00CA093E">
        <w:rPr>
          <w:b w:val="0"/>
          <w:sz w:val="24"/>
          <w:szCs w:val="24"/>
        </w:rPr>
        <w:br/>
        <w:t>Essen, 01.-03.03.2007</w:t>
      </w:r>
      <w:r w:rsidRPr="00CA093E">
        <w:rPr>
          <w:b w:val="0"/>
          <w:sz w:val="24"/>
          <w:szCs w:val="24"/>
        </w:rPr>
        <w:br/>
        <w:t xml:space="preserve">Organisation: Johannes </w:t>
      </w:r>
      <w:proofErr w:type="spellStart"/>
      <w:r w:rsidRPr="00CA093E">
        <w:rPr>
          <w:b w:val="0"/>
          <w:sz w:val="24"/>
          <w:szCs w:val="24"/>
        </w:rPr>
        <w:t>Bilstein</w:t>
      </w:r>
      <w:proofErr w:type="spellEnd"/>
      <w:r w:rsidRPr="00CA093E">
        <w:rPr>
          <w:b w:val="0"/>
          <w:sz w:val="24"/>
          <w:szCs w:val="24"/>
        </w:rPr>
        <w:t xml:space="preserve">, Jutta </w:t>
      </w:r>
      <w:proofErr w:type="spellStart"/>
      <w:r w:rsidRPr="00CA093E">
        <w:rPr>
          <w:b w:val="0"/>
          <w:sz w:val="24"/>
          <w:szCs w:val="24"/>
        </w:rPr>
        <w:t>Ecarius</w:t>
      </w:r>
      <w:proofErr w:type="spellEnd"/>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100" w:beforeAutospacing="1" w:after="240" w:line="240" w:lineRule="auto"/>
        <w:jc w:val="center"/>
        <w:rPr>
          <w:rFonts w:ascii="Times New Roman" w:eastAsia="Times New Roman" w:hAnsi="Times New Roman" w:cs="Times New Roman"/>
          <w:sz w:val="24"/>
          <w:szCs w:val="24"/>
          <w:lang w:eastAsia="de-DE"/>
        </w:rPr>
      </w:pPr>
    </w:p>
    <w:p w:rsidR="00724B76" w:rsidRPr="00970729" w:rsidRDefault="0097216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2166">
        <w:rPr>
          <w:rFonts w:ascii="Times New Roman" w:eastAsia="Times New Roman" w:hAnsi="Times New Roman" w:cs="Times New Roman"/>
          <w:iCs/>
          <w:smallCaps/>
          <w:sz w:val="24"/>
          <w:szCs w:val="24"/>
          <w:lang w:eastAsia="de-DE"/>
        </w:rPr>
        <w:t>Carola Groppe:</w:t>
      </w:r>
      <w:r w:rsidRPr="00970729">
        <w:rPr>
          <w:rFonts w:ascii="Times New Roman" w:eastAsia="Times New Roman" w:hAnsi="Times New Roman" w:cs="Times New Roman"/>
          <w:i/>
          <w:iCs/>
          <w:sz w:val="24"/>
          <w:szCs w:val="24"/>
          <w:lang w:eastAsia="de-DE"/>
        </w:rPr>
        <w:t xml:space="preserve"> </w:t>
      </w:r>
      <w:r w:rsidR="00724B76" w:rsidRPr="00970729">
        <w:rPr>
          <w:rFonts w:ascii="Times New Roman" w:eastAsia="Times New Roman" w:hAnsi="Times New Roman" w:cs="Times New Roman"/>
          <w:sz w:val="24"/>
          <w:szCs w:val="24"/>
          <w:lang w:eastAsia="de-DE"/>
        </w:rPr>
        <w:t>Kulturkritik und ‚neue Geistesgeschichte‘ als Kanonisierung. Debatten und Konflikte in der Geisteswissenschaft zwischen Kaiserreich und Weimarer Republik.</w:t>
      </w:r>
    </w:p>
    <w:p w:rsidR="00724B76" w:rsidRPr="00970729" w:rsidRDefault="00972166" w:rsidP="00724B7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72166">
        <w:rPr>
          <w:rFonts w:ascii="Times New Roman" w:eastAsia="Times New Roman" w:hAnsi="Times New Roman" w:cs="Times New Roman"/>
          <w:iCs/>
          <w:smallCaps/>
          <w:sz w:val="24"/>
          <w:szCs w:val="24"/>
          <w:lang w:eastAsia="de-DE"/>
        </w:rPr>
        <w:t>volker</w:t>
      </w:r>
      <w:proofErr w:type="spellEnd"/>
      <w:r w:rsidRPr="00972166">
        <w:rPr>
          <w:rFonts w:ascii="Times New Roman" w:eastAsia="Times New Roman" w:hAnsi="Times New Roman" w:cs="Times New Roman"/>
          <w:iCs/>
          <w:smallCaps/>
          <w:sz w:val="24"/>
          <w:szCs w:val="24"/>
          <w:lang w:eastAsia="de-DE"/>
        </w:rPr>
        <w:t xml:space="preserve"> kraft:</w:t>
      </w:r>
      <w:r w:rsidRPr="00970729">
        <w:rPr>
          <w:rFonts w:ascii="Times New Roman" w:eastAsia="Times New Roman" w:hAnsi="Times New Roman" w:cs="Times New Roman"/>
          <w:i/>
          <w:iCs/>
          <w:sz w:val="24"/>
          <w:szCs w:val="24"/>
          <w:lang w:eastAsia="de-DE"/>
        </w:rPr>
        <w:t xml:space="preserve"> </w:t>
      </w:r>
      <w:r w:rsidR="00724B76" w:rsidRPr="00970729">
        <w:rPr>
          <w:rFonts w:ascii="Times New Roman" w:eastAsia="Times New Roman" w:hAnsi="Times New Roman" w:cs="Times New Roman"/>
          <w:sz w:val="24"/>
          <w:szCs w:val="24"/>
          <w:lang w:eastAsia="de-DE"/>
        </w:rPr>
        <w:t>Standardisierung zwischen Wissenschaft und Organisation.</w:t>
      </w:r>
    </w:p>
    <w:p w:rsidR="00724B76" w:rsidRPr="00970729" w:rsidRDefault="00972166" w:rsidP="00724B7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72166">
        <w:rPr>
          <w:rFonts w:ascii="Times New Roman" w:eastAsia="Times New Roman" w:hAnsi="Times New Roman" w:cs="Times New Roman"/>
          <w:iCs/>
          <w:smallCaps/>
          <w:sz w:val="24"/>
          <w:szCs w:val="24"/>
          <w:lang w:eastAsia="de-DE"/>
        </w:rPr>
        <w:t>clemens</w:t>
      </w:r>
      <w:proofErr w:type="spellEnd"/>
      <w:r w:rsidRPr="00972166">
        <w:rPr>
          <w:rFonts w:ascii="Times New Roman" w:eastAsia="Times New Roman" w:hAnsi="Times New Roman" w:cs="Times New Roman"/>
          <w:iCs/>
          <w:smallCaps/>
          <w:sz w:val="24"/>
          <w:szCs w:val="24"/>
          <w:lang w:eastAsia="de-DE"/>
        </w:rPr>
        <w:t xml:space="preserve"> </w:t>
      </w:r>
      <w:proofErr w:type="spellStart"/>
      <w:r w:rsidRPr="00972166">
        <w:rPr>
          <w:rFonts w:ascii="Times New Roman" w:eastAsia="Times New Roman" w:hAnsi="Times New Roman" w:cs="Times New Roman"/>
          <w:iCs/>
          <w:smallCaps/>
          <w:sz w:val="24"/>
          <w:szCs w:val="24"/>
          <w:lang w:eastAsia="de-DE"/>
        </w:rPr>
        <w:t>albrecht</w:t>
      </w:r>
      <w:proofErr w:type="spellEnd"/>
      <w:r w:rsidRPr="00972166">
        <w:rPr>
          <w:rFonts w:ascii="Times New Roman" w:eastAsia="Times New Roman" w:hAnsi="Times New Roman" w:cs="Times New Roman"/>
          <w:iCs/>
          <w:sz w:val="24"/>
          <w:szCs w:val="24"/>
          <w:lang w:eastAsia="de-DE"/>
        </w:rPr>
        <w:t>:</w:t>
      </w:r>
      <w:r w:rsidRPr="00970729">
        <w:rPr>
          <w:rFonts w:ascii="Times New Roman" w:eastAsia="Times New Roman" w:hAnsi="Times New Roman" w:cs="Times New Roman"/>
          <w:i/>
          <w:iCs/>
          <w:sz w:val="24"/>
          <w:szCs w:val="24"/>
          <w:lang w:eastAsia="de-DE"/>
        </w:rPr>
        <w:t xml:space="preserve"> </w:t>
      </w:r>
      <w:r w:rsidR="00724B76" w:rsidRPr="00970729">
        <w:rPr>
          <w:rFonts w:ascii="Times New Roman" w:eastAsia="Times New Roman" w:hAnsi="Times New Roman" w:cs="Times New Roman"/>
          <w:sz w:val="24"/>
          <w:szCs w:val="24"/>
          <w:lang w:eastAsia="de-DE"/>
        </w:rPr>
        <w:t>Kanon und soziale Mobilität. Eine kleine Ideologiekritik des Konstruktivismus.</w:t>
      </w:r>
      <w:r w:rsidR="00724B76" w:rsidRPr="00970729">
        <w:rPr>
          <w:rFonts w:ascii="Times New Roman" w:eastAsia="Times New Roman" w:hAnsi="Times New Roman" w:cs="Times New Roman"/>
          <w:i/>
          <w:iCs/>
          <w:sz w:val="24"/>
          <w:szCs w:val="24"/>
          <w:lang w:eastAsia="de-DE"/>
        </w:rPr>
        <w:t xml:space="preser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2166">
        <w:rPr>
          <w:rFonts w:ascii="Times New Roman" w:eastAsia="Times New Roman" w:hAnsi="Times New Roman" w:cs="Times New Roman"/>
          <w:iCs/>
          <w:smallCaps/>
          <w:sz w:val="24"/>
          <w:szCs w:val="24"/>
          <w:lang w:eastAsia="de-DE"/>
        </w:rPr>
        <w:t xml:space="preserve">Jutta </w:t>
      </w:r>
      <w:proofErr w:type="spellStart"/>
      <w:r w:rsidRPr="00972166">
        <w:rPr>
          <w:rFonts w:ascii="Times New Roman" w:eastAsia="Times New Roman" w:hAnsi="Times New Roman" w:cs="Times New Roman"/>
          <w:iCs/>
          <w:smallCaps/>
          <w:sz w:val="24"/>
          <w:szCs w:val="24"/>
          <w:lang w:eastAsia="de-DE"/>
        </w:rPr>
        <w:t>Ecarius</w:t>
      </w:r>
      <w:proofErr w:type="spellEnd"/>
      <w:r w:rsidRPr="00972166">
        <w:rPr>
          <w:rFonts w:ascii="Times New Roman" w:eastAsia="Times New Roman" w:hAnsi="Times New Roman" w:cs="Times New Roman"/>
          <w:iCs/>
          <w:smallCaps/>
          <w:sz w:val="24"/>
          <w:szCs w:val="24"/>
          <w:lang w:eastAsia="de-DE"/>
        </w:rPr>
        <w:t>:</w:t>
      </w:r>
      <w:r w:rsidRPr="00970729">
        <w:rPr>
          <w:rFonts w:ascii="Times New Roman" w:eastAsia="Times New Roman" w:hAnsi="Times New Roman" w:cs="Times New Roman"/>
          <w:i/>
          <w:iCs/>
          <w:sz w:val="24"/>
          <w:szCs w:val="24"/>
          <w:lang w:eastAsia="de-DE"/>
        </w:rPr>
        <w:t xml:space="preserve"> </w:t>
      </w:r>
      <w:r w:rsidRPr="00970729">
        <w:rPr>
          <w:rFonts w:ascii="Times New Roman" w:eastAsia="Times New Roman" w:hAnsi="Times New Roman" w:cs="Times New Roman"/>
          <w:sz w:val="24"/>
          <w:szCs w:val="24"/>
          <w:lang w:eastAsia="de-DE"/>
        </w:rPr>
        <w:t>Normierungsprozesse und Identitätsbildung in der Jugendphase.</w:t>
      </w:r>
      <w:r w:rsidRPr="00970729">
        <w:rPr>
          <w:rFonts w:ascii="Times New Roman" w:eastAsia="Times New Roman" w:hAnsi="Times New Roman" w:cs="Times New Roman"/>
          <w:i/>
          <w:iCs/>
          <w:sz w:val="24"/>
          <w:szCs w:val="24"/>
          <w:lang w:eastAsia="de-DE"/>
        </w:rPr>
        <w:t xml:space="preser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2166">
        <w:rPr>
          <w:rFonts w:ascii="Times New Roman" w:eastAsia="Times New Roman" w:hAnsi="Times New Roman" w:cs="Times New Roman"/>
          <w:iCs/>
          <w:smallCaps/>
          <w:sz w:val="24"/>
          <w:szCs w:val="24"/>
          <w:lang w:eastAsia="de-DE"/>
        </w:rPr>
        <w:t xml:space="preserve">Christine </w:t>
      </w:r>
      <w:proofErr w:type="spellStart"/>
      <w:r w:rsidRPr="00972166">
        <w:rPr>
          <w:rFonts w:ascii="Times New Roman" w:eastAsia="Times New Roman" w:hAnsi="Times New Roman" w:cs="Times New Roman"/>
          <w:iCs/>
          <w:smallCaps/>
          <w:sz w:val="24"/>
          <w:szCs w:val="24"/>
          <w:lang w:eastAsia="de-DE"/>
        </w:rPr>
        <w:t>Wiezorek</w:t>
      </w:r>
      <w:proofErr w:type="spellEnd"/>
      <w:r w:rsidRPr="00972166">
        <w:rPr>
          <w:rFonts w:ascii="Times New Roman" w:eastAsia="Times New Roman" w:hAnsi="Times New Roman" w:cs="Times New Roman"/>
          <w:iCs/>
          <w:smallCaps/>
          <w:sz w:val="24"/>
          <w:szCs w:val="24"/>
          <w:lang w:eastAsia="de-DE"/>
        </w:rPr>
        <w:t>:</w:t>
      </w:r>
      <w:r w:rsidRPr="00970729">
        <w:rPr>
          <w:rFonts w:ascii="Times New Roman" w:eastAsia="Times New Roman" w:hAnsi="Times New Roman" w:cs="Times New Roman"/>
          <w:i/>
          <w:iCs/>
          <w:sz w:val="24"/>
          <w:szCs w:val="24"/>
          <w:lang w:eastAsia="de-DE"/>
        </w:rPr>
        <w:t xml:space="preserve"> </w:t>
      </w:r>
      <w:r w:rsidRPr="00970729">
        <w:rPr>
          <w:rFonts w:ascii="Times New Roman" w:eastAsia="Times New Roman" w:hAnsi="Times New Roman" w:cs="Times New Roman"/>
          <w:sz w:val="24"/>
          <w:szCs w:val="24"/>
          <w:lang w:eastAsia="de-DE"/>
        </w:rPr>
        <w:t>Bildungsferne Jugendliche?</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2166">
        <w:rPr>
          <w:rFonts w:ascii="Times New Roman" w:eastAsia="Times New Roman" w:hAnsi="Times New Roman" w:cs="Times New Roman"/>
          <w:iCs/>
          <w:smallCaps/>
          <w:sz w:val="24"/>
          <w:szCs w:val="24"/>
          <w:lang w:eastAsia="de-DE"/>
        </w:rPr>
        <w:t>Helga Kelle, Marion Ott:</w:t>
      </w:r>
      <w:r w:rsidRPr="00970729">
        <w:rPr>
          <w:rFonts w:ascii="Times New Roman" w:eastAsia="Times New Roman" w:hAnsi="Times New Roman" w:cs="Times New Roman"/>
          <w:i/>
          <w:iCs/>
          <w:sz w:val="24"/>
          <w:szCs w:val="24"/>
          <w:lang w:eastAsia="de-DE"/>
        </w:rPr>
        <w:t xml:space="preserve"> </w:t>
      </w:r>
      <w:r w:rsidRPr="00970729">
        <w:rPr>
          <w:rFonts w:ascii="Times New Roman" w:eastAsia="Times New Roman" w:hAnsi="Times New Roman" w:cs="Times New Roman"/>
          <w:sz w:val="24"/>
          <w:szCs w:val="24"/>
          <w:lang w:eastAsia="de-DE"/>
        </w:rPr>
        <w:t>Standardisierung der frühen kindlichen „Entwicklung“ und „Bildung“ in Kindervorsorgeuntersuchungen und Bildungsplänen.</w:t>
      </w:r>
      <w:r w:rsidRPr="00970729">
        <w:rPr>
          <w:rFonts w:ascii="Times New Roman" w:eastAsia="Times New Roman" w:hAnsi="Times New Roman" w:cs="Times New Roman"/>
          <w:i/>
          <w:iCs/>
          <w:sz w:val="24"/>
          <w:szCs w:val="24"/>
          <w:lang w:eastAsia="de-DE"/>
        </w:rPr>
        <w:t xml:space="preser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2166">
        <w:rPr>
          <w:rFonts w:ascii="Times New Roman" w:eastAsia="Times New Roman" w:hAnsi="Times New Roman" w:cs="Times New Roman"/>
          <w:iCs/>
          <w:smallCaps/>
          <w:sz w:val="24"/>
          <w:szCs w:val="24"/>
          <w:lang w:eastAsia="de-DE"/>
        </w:rPr>
        <w:t xml:space="preserve">Anja </w:t>
      </w:r>
      <w:proofErr w:type="spellStart"/>
      <w:r w:rsidRPr="00972166">
        <w:rPr>
          <w:rFonts w:ascii="Times New Roman" w:eastAsia="Times New Roman" w:hAnsi="Times New Roman" w:cs="Times New Roman"/>
          <w:iCs/>
          <w:smallCaps/>
          <w:sz w:val="24"/>
          <w:szCs w:val="24"/>
          <w:lang w:eastAsia="de-DE"/>
        </w:rPr>
        <w:t>Tervooren</w:t>
      </w:r>
      <w:proofErr w:type="spellEnd"/>
      <w:r w:rsidRPr="00972166">
        <w:rPr>
          <w:rFonts w:ascii="Times New Roman" w:eastAsia="Times New Roman" w:hAnsi="Times New Roman" w:cs="Times New Roman"/>
          <w:iCs/>
          <w:smallCaps/>
          <w:sz w:val="24"/>
          <w:szCs w:val="24"/>
          <w:lang w:eastAsia="de-DE"/>
        </w:rPr>
        <w:t>:</w:t>
      </w:r>
      <w:r w:rsidRPr="00970729">
        <w:rPr>
          <w:rFonts w:ascii="Times New Roman" w:eastAsia="Times New Roman" w:hAnsi="Times New Roman" w:cs="Times New Roman"/>
          <w:i/>
          <w:iCs/>
          <w:sz w:val="24"/>
          <w:szCs w:val="24"/>
          <w:lang w:eastAsia="de-DE"/>
        </w:rPr>
        <w:t xml:space="preserve"> </w:t>
      </w:r>
      <w:r w:rsidRPr="00970729">
        <w:rPr>
          <w:rFonts w:ascii="Times New Roman" w:eastAsia="Times New Roman" w:hAnsi="Times New Roman" w:cs="Times New Roman"/>
          <w:sz w:val="24"/>
          <w:szCs w:val="24"/>
          <w:lang w:eastAsia="de-DE"/>
        </w:rPr>
        <w:t>Flexibel standardisiert: Zur Reform des Schulanfangs.</w:t>
      </w:r>
      <w:r w:rsidRPr="00970729">
        <w:rPr>
          <w:rFonts w:ascii="Times New Roman" w:eastAsia="Times New Roman" w:hAnsi="Times New Roman" w:cs="Times New Roman"/>
          <w:i/>
          <w:iCs/>
          <w:sz w:val="24"/>
          <w:szCs w:val="24"/>
          <w:lang w:eastAsia="de-DE"/>
        </w:rPr>
        <w:t xml:space="preser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2166">
        <w:rPr>
          <w:rFonts w:ascii="Times New Roman" w:eastAsia="Times New Roman" w:hAnsi="Times New Roman" w:cs="Times New Roman"/>
          <w:iCs/>
          <w:smallCaps/>
          <w:sz w:val="24"/>
          <w:szCs w:val="24"/>
          <w:lang w:eastAsia="de-DE"/>
        </w:rPr>
        <w:t>Sabine Reh:</w:t>
      </w:r>
      <w:r w:rsidRPr="00970729">
        <w:rPr>
          <w:rFonts w:ascii="Times New Roman" w:eastAsia="Times New Roman" w:hAnsi="Times New Roman" w:cs="Times New Roman"/>
          <w:i/>
          <w:iCs/>
          <w:sz w:val="24"/>
          <w:szCs w:val="24"/>
          <w:lang w:eastAsia="de-DE"/>
        </w:rPr>
        <w:t xml:space="preserve"> </w:t>
      </w:r>
      <w:r w:rsidRPr="00970729">
        <w:rPr>
          <w:rFonts w:ascii="Times New Roman" w:eastAsia="Times New Roman" w:hAnsi="Times New Roman" w:cs="Times New Roman"/>
          <w:sz w:val="24"/>
          <w:szCs w:val="24"/>
          <w:lang w:eastAsia="de-DE"/>
        </w:rPr>
        <w:t xml:space="preserve">Die pädagogische Normalisierung der „selbstständigen Schülerin“, die </w:t>
      </w:r>
      <w:proofErr w:type="spellStart"/>
      <w:r w:rsidRPr="00970729">
        <w:rPr>
          <w:rFonts w:ascii="Times New Roman" w:eastAsia="Times New Roman" w:hAnsi="Times New Roman" w:cs="Times New Roman"/>
          <w:sz w:val="24"/>
          <w:szCs w:val="24"/>
          <w:lang w:eastAsia="de-DE"/>
        </w:rPr>
        <w:t>Pathologisierung</w:t>
      </w:r>
      <w:proofErr w:type="spellEnd"/>
      <w:r w:rsidRPr="00970729">
        <w:rPr>
          <w:rFonts w:ascii="Times New Roman" w:eastAsia="Times New Roman" w:hAnsi="Times New Roman" w:cs="Times New Roman"/>
          <w:sz w:val="24"/>
          <w:szCs w:val="24"/>
          <w:lang w:eastAsia="de-DE"/>
        </w:rPr>
        <w:t xml:space="preserve"> der „Unaufmerksamen“ und die Standardisierung pädagogischer Situationen im „Selbstmanagement-Training“.</w:t>
      </w:r>
      <w:r w:rsidRPr="00970729">
        <w:rPr>
          <w:rFonts w:ascii="Times New Roman" w:eastAsia="Times New Roman" w:hAnsi="Times New Roman" w:cs="Times New Roman"/>
          <w:i/>
          <w:iCs/>
          <w:sz w:val="24"/>
          <w:szCs w:val="24"/>
          <w:lang w:eastAsia="de-DE"/>
        </w:rPr>
        <w:t xml:space="preser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2166">
        <w:rPr>
          <w:rFonts w:ascii="Times New Roman" w:eastAsia="Times New Roman" w:hAnsi="Times New Roman" w:cs="Times New Roman"/>
          <w:iCs/>
          <w:smallCaps/>
          <w:sz w:val="24"/>
          <w:szCs w:val="24"/>
          <w:lang w:eastAsia="de-DE"/>
        </w:rPr>
        <w:t xml:space="preserve">Christiane </w:t>
      </w:r>
      <w:proofErr w:type="spellStart"/>
      <w:r w:rsidRPr="00972166">
        <w:rPr>
          <w:rFonts w:ascii="Times New Roman" w:eastAsia="Times New Roman" w:hAnsi="Times New Roman" w:cs="Times New Roman"/>
          <w:iCs/>
          <w:smallCaps/>
          <w:sz w:val="24"/>
          <w:szCs w:val="24"/>
          <w:lang w:eastAsia="de-DE"/>
        </w:rPr>
        <w:t>Liermann</w:t>
      </w:r>
      <w:proofErr w:type="spellEnd"/>
      <w:r w:rsidRPr="00972166">
        <w:rPr>
          <w:rFonts w:ascii="Times New Roman" w:eastAsia="Times New Roman" w:hAnsi="Times New Roman" w:cs="Times New Roman"/>
          <w:iCs/>
          <w:smallCaps/>
          <w:sz w:val="24"/>
          <w:szCs w:val="24"/>
          <w:lang w:eastAsia="de-DE"/>
        </w:rPr>
        <w:t>:</w:t>
      </w:r>
      <w:r w:rsidRPr="00970729">
        <w:rPr>
          <w:rFonts w:ascii="Times New Roman" w:eastAsia="Times New Roman" w:hAnsi="Times New Roman" w:cs="Times New Roman"/>
          <w:i/>
          <w:iCs/>
          <w:sz w:val="24"/>
          <w:szCs w:val="24"/>
          <w:lang w:eastAsia="de-DE"/>
        </w:rPr>
        <w:t xml:space="preserve"> </w:t>
      </w:r>
      <w:r w:rsidRPr="00970729">
        <w:rPr>
          <w:rFonts w:ascii="Times New Roman" w:eastAsia="Times New Roman" w:hAnsi="Times New Roman" w:cs="Times New Roman"/>
          <w:sz w:val="24"/>
          <w:szCs w:val="24"/>
          <w:lang w:eastAsia="de-DE"/>
        </w:rPr>
        <w:t>Individualkonzepte unter dem Einfluss von Standardisierungsprozessen.</w:t>
      </w:r>
      <w:r w:rsidRPr="00970729">
        <w:rPr>
          <w:rFonts w:ascii="Times New Roman" w:eastAsia="Times New Roman" w:hAnsi="Times New Roman" w:cs="Times New Roman"/>
          <w:i/>
          <w:iCs/>
          <w:sz w:val="24"/>
          <w:szCs w:val="24"/>
          <w:lang w:eastAsia="de-DE"/>
        </w:rPr>
        <w:t xml:space="preser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2166">
        <w:rPr>
          <w:rFonts w:ascii="Times New Roman" w:eastAsia="Times New Roman" w:hAnsi="Times New Roman" w:cs="Times New Roman"/>
          <w:iCs/>
          <w:smallCaps/>
          <w:sz w:val="24"/>
          <w:szCs w:val="24"/>
          <w:lang w:eastAsia="de-DE"/>
        </w:rPr>
        <w:lastRenderedPageBreak/>
        <w:t xml:space="preserve">Markus </w:t>
      </w:r>
      <w:proofErr w:type="spellStart"/>
      <w:r w:rsidRPr="00972166">
        <w:rPr>
          <w:rFonts w:ascii="Times New Roman" w:eastAsia="Times New Roman" w:hAnsi="Times New Roman" w:cs="Times New Roman"/>
          <w:iCs/>
          <w:smallCaps/>
          <w:sz w:val="24"/>
          <w:szCs w:val="24"/>
          <w:lang w:eastAsia="de-DE"/>
        </w:rPr>
        <w:t>Höffer-Mehlmer</w:t>
      </w:r>
      <w:proofErr w:type="spellEnd"/>
      <w:r w:rsidRPr="00972166">
        <w:rPr>
          <w:rFonts w:ascii="Times New Roman" w:eastAsia="Times New Roman" w:hAnsi="Times New Roman" w:cs="Times New Roman"/>
          <w:iCs/>
          <w:smallCaps/>
          <w:sz w:val="24"/>
          <w:szCs w:val="24"/>
          <w:lang w:eastAsia="de-DE"/>
        </w:rPr>
        <w:t>:</w:t>
      </w:r>
      <w:r w:rsidRPr="00970729">
        <w:rPr>
          <w:rFonts w:ascii="Times New Roman" w:eastAsia="Times New Roman" w:hAnsi="Times New Roman" w:cs="Times New Roman"/>
          <w:i/>
          <w:iCs/>
          <w:sz w:val="24"/>
          <w:szCs w:val="24"/>
          <w:lang w:eastAsia="de-DE"/>
        </w:rPr>
        <w:t xml:space="preserve"> </w:t>
      </w:r>
      <w:r w:rsidRPr="00970729">
        <w:rPr>
          <w:rFonts w:ascii="Times New Roman" w:eastAsia="Times New Roman" w:hAnsi="Times New Roman" w:cs="Times New Roman"/>
          <w:sz w:val="24"/>
          <w:szCs w:val="24"/>
          <w:lang w:eastAsia="de-DE"/>
        </w:rPr>
        <w:t>Die Kanonisierung lebenslangen Lernens.</w:t>
      </w:r>
      <w:r w:rsidRPr="00970729">
        <w:rPr>
          <w:rFonts w:ascii="Times New Roman" w:eastAsia="Times New Roman" w:hAnsi="Times New Roman" w:cs="Times New Roman"/>
          <w:i/>
          <w:iCs/>
          <w:sz w:val="24"/>
          <w:szCs w:val="24"/>
          <w:lang w:eastAsia="de-DE"/>
        </w:rPr>
        <w:t xml:space="preser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2166">
        <w:rPr>
          <w:rFonts w:ascii="Times New Roman" w:eastAsia="Times New Roman" w:hAnsi="Times New Roman" w:cs="Times New Roman"/>
          <w:iCs/>
          <w:smallCaps/>
          <w:sz w:val="24"/>
          <w:szCs w:val="24"/>
          <w:lang w:eastAsia="de-DE"/>
        </w:rPr>
        <w:t xml:space="preserve">Tibor Bauder, Jan </w:t>
      </w:r>
      <w:proofErr w:type="spellStart"/>
      <w:r w:rsidRPr="00972166">
        <w:rPr>
          <w:rFonts w:ascii="Times New Roman" w:eastAsia="Times New Roman" w:hAnsi="Times New Roman" w:cs="Times New Roman"/>
          <w:iCs/>
          <w:smallCaps/>
          <w:sz w:val="24"/>
          <w:szCs w:val="24"/>
          <w:lang w:eastAsia="de-DE"/>
        </w:rPr>
        <w:t>Sneyd</w:t>
      </w:r>
      <w:proofErr w:type="spellEnd"/>
      <w:r w:rsidRPr="00972166">
        <w:rPr>
          <w:rFonts w:ascii="Times New Roman" w:eastAsia="Times New Roman" w:hAnsi="Times New Roman" w:cs="Times New Roman"/>
          <w:iCs/>
          <w:smallCaps/>
          <w:sz w:val="24"/>
          <w:szCs w:val="24"/>
          <w:lang w:eastAsia="de-DE"/>
        </w:rPr>
        <w:t>:</w:t>
      </w:r>
      <w:r w:rsidRPr="00970729">
        <w:rPr>
          <w:rFonts w:ascii="Times New Roman" w:eastAsia="Times New Roman" w:hAnsi="Times New Roman" w:cs="Times New Roman"/>
          <w:i/>
          <w:iCs/>
          <w:sz w:val="24"/>
          <w:szCs w:val="24"/>
          <w:lang w:eastAsia="de-DE"/>
        </w:rPr>
        <w:t xml:space="preserve"> </w:t>
      </w:r>
      <w:r w:rsidRPr="00970729">
        <w:rPr>
          <w:rFonts w:ascii="Times New Roman" w:eastAsia="Times New Roman" w:hAnsi="Times New Roman" w:cs="Times New Roman"/>
          <w:sz w:val="24"/>
          <w:szCs w:val="24"/>
          <w:lang w:eastAsia="de-DE"/>
        </w:rPr>
        <w:t xml:space="preserve">Zur Rolle der Erziehungswissenschaft im Standardisierungsprozess – am Beispiel des Projekts </w:t>
      </w:r>
      <w:proofErr w:type="spellStart"/>
      <w:r w:rsidRPr="00970729">
        <w:rPr>
          <w:rFonts w:ascii="Times New Roman" w:eastAsia="Times New Roman" w:hAnsi="Times New Roman" w:cs="Times New Roman"/>
          <w:sz w:val="24"/>
          <w:szCs w:val="24"/>
          <w:lang w:eastAsia="de-DE"/>
        </w:rPr>
        <w:t>HarmoS</w:t>
      </w:r>
      <w:proofErr w:type="spellEnd"/>
      <w:r w:rsidRPr="00970729">
        <w:rPr>
          <w:rFonts w:ascii="Times New Roman" w:eastAsia="Times New Roman" w:hAnsi="Times New Roman" w:cs="Times New Roman"/>
          <w:sz w:val="24"/>
          <w:szCs w:val="24"/>
          <w:lang w:eastAsia="de-DE"/>
        </w:rPr>
        <w:t xml:space="preserve"> in der Schweiz.</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2166">
        <w:rPr>
          <w:rFonts w:ascii="Times New Roman" w:eastAsia="Times New Roman" w:hAnsi="Times New Roman" w:cs="Times New Roman"/>
          <w:iCs/>
          <w:smallCaps/>
          <w:sz w:val="24"/>
          <w:szCs w:val="24"/>
          <w:lang w:eastAsia="de-DE"/>
        </w:rPr>
        <w:t xml:space="preserve">Stefan </w:t>
      </w:r>
      <w:proofErr w:type="spellStart"/>
      <w:r w:rsidRPr="00972166">
        <w:rPr>
          <w:rFonts w:ascii="Times New Roman" w:eastAsia="Times New Roman" w:hAnsi="Times New Roman" w:cs="Times New Roman"/>
          <w:iCs/>
          <w:smallCaps/>
          <w:sz w:val="24"/>
          <w:szCs w:val="24"/>
          <w:lang w:eastAsia="de-DE"/>
        </w:rPr>
        <w:t>Orgass</w:t>
      </w:r>
      <w:proofErr w:type="spellEnd"/>
      <w:r w:rsidRPr="00972166">
        <w:rPr>
          <w:rFonts w:ascii="Times New Roman" w:eastAsia="Times New Roman" w:hAnsi="Times New Roman" w:cs="Times New Roman"/>
          <w:iCs/>
          <w:smallCaps/>
          <w:sz w:val="24"/>
          <w:szCs w:val="24"/>
          <w:lang w:eastAsia="de-DE"/>
        </w:rPr>
        <w:t>:</w:t>
      </w:r>
      <w:r w:rsidRPr="00970729">
        <w:rPr>
          <w:rFonts w:ascii="Times New Roman" w:eastAsia="Times New Roman" w:hAnsi="Times New Roman" w:cs="Times New Roman"/>
          <w:i/>
          <w:iCs/>
          <w:sz w:val="24"/>
          <w:szCs w:val="24"/>
          <w:lang w:eastAsia="de-DE"/>
        </w:rPr>
        <w:t xml:space="preserve"> </w:t>
      </w:r>
      <w:r w:rsidRPr="00970729">
        <w:rPr>
          <w:rFonts w:ascii="Times New Roman" w:eastAsia="Times New Roman" w:hAnsi="Times New Roman" w:cs="Times New Roman"/>
          <w:sz w:val="24"/>
          <w:szCs w:val="24"/>
          <w:lang w:eastAsia="de-DE"/>
        </w:rPr>
        <w:t>„… ohne kanonisches Wissen … sind kulturelle Identität und Kommunikation unmöglich“ – Musikpädagogische Variationen über eine Behauptung der Studie „Bildungsoffensive durch Neuorientierung des Musikunterrichts“ von der Konrad-Adenauer-Stiftung.</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2166">
        <w:rPr>
          <w:rFonts w:ascii="Times New Roman" w:eastAsia="Times New Roman" w:hAnsi="Times New Roman" w:cs="Times New Roman"/>
          <w:iCs/>
          <w:smallCaps/>
          <w:sz w:val="24"/>
          <w:szCs w:val="24"/>
          <w:lang w:eastAsia="de-DE"/>
        </w:rPr>
        <w:t xml:space="preserve">Eckart </w:t>
      </w:r>
      <w:proofErr w:type="spellStart"/>
      <w:r w:rsidRPr="00972166">
        <w:rPr>
          <w:rFonts w:ascii="Times New Roman" w:eastAsia="Times New Roman" w:hAnsi="Times New Roman" w:cs="Times New Roman"/>
          <w:iCs/>
          <w:smallCaps/>
          <w:sz w:val="24"/>
          <w:szCs w:val="24"/>
          <w:lang w:eastAsia="de-DE"/>
        </w:rPr>
        <w:t>Liebau</w:t>
      </w:r>
      <w:proofErr w:type="spellEnd"/>
      <w:r w:rsidRPr="00972166">
        <w:rPr>
          <w:rFonts w:ascii="Times New Roman" w:eastAsia="Times New Roman" w:hAnsi="Times New Roman" w:cs="Times New Roman"/>
          <w:iCs/>
          <w:smallCaps/>
          <w:sz w:val="24"/>
          <w:szCs w:val="24"/>
          <w:lang w:eastAsia="de-DE"/>
        </w:rPr>
        <w:t>:</w:t>
      </w:r>
      <w:r w:rsidRPr="00970729">
        <w:rPr>
          <w:rFonts w:ascii="Times New Roman" w:eastAsia="Times New Roman" w:hAnsi="Times New Roman" w:cs="Times New Roman"/>
          <w:i/>
          <w:iCs/>
          <w:sz w:val="24"/>
          <w:szCs w:val="24"/>
          <w:lang w:eastAsia="de-DE"/>
        </w:rPr>
        <w:t xml:space="preserve"> </w:t>
      </w:r>
      <w:r w:rsidRPr="00970729">
        <w:rPr>
          <w:rFonts w:ascii="Times New Roman" w:eastAsia="Times New Roman" w:hAnsi="Times New Roman" w:cs="Times New Roman"/>
          <w:sz w:val="24"/>
          <w:szCs w:val="24"/>
          <w:lang w:eastAsia="de-DE"/>
        </w:rPr>
        <w:t>Hoch gelobt und tief verdammt: Das Theater im Kanon der Schulkünste.</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2166">
        <w:rPr>
          <w:rFonts w:ascii="Times New Roman" w:eastAsia="Times New Roman" w:hAnsi="Times New Roman" w:cs="Times New Roman"/>
          <w:iCs/>
          <w:smallCaps/>
          <w:sz w:val="24"/>
          <w:szCs w:val="24"/>
          <w:lang w:eastAsia="de-DE"/>
        </w:rPr>
        <w:t>Robert Kreitz:</w:t>
      </w:r>
      <w:r w:rsidRPr="00970729">
        <w:rPr>
          <w:rFonts w:ascii="Times New Roman" w:eastAsia="Times New Roman" w:hAnsi="Times New Roman" w:cs="Times New Roman"/>
          <w:i/>
          <w:iCs/>
          <w:sz w:val="24"/>
          <w:szCs w:val="24"/>
          <w:lang w:eastAsia="de-DE"/>
        </w:rPr>
        <w:t xml:space="preserve"> </w:t>
      </w:r>
      <w:r w:rsidRPr="00970729">
        <w:rPr>
          <w:rFonts w:ascii="Times New Roman" w:eastAsia="Times New Roman" w:hAnsi="Times New Roman" w:cs="Times New Roman"/>
          <w:sz w:val="24"/>
          <w:szCs w:val="24"/>
          <w:lang w:eastAsia="de-DE"/>
        </w:rPr>
        <w:t>Bildungsstandards und die Standards des Wissens.</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2166">
        <w:rPr>
          <w:rFonts w:ascii="Times New Roman" w:eastAsia="Times New Roman" w:hAnsi="Times New Roman" w:cs="Times New Roman"/>
          <w:iCs/>
          <w:smallCaps/>
          <w:sz w:val="24"/>
          <w:szCs w:val="24"/>
          <w:lang w:eastAsia="de-DE"/>
        </w:rPr>
        <w:t>Birgit Althans:</w:t>
      </w:r>
      <w:r w:rsidRPr="00970729">
        <w:rPr>
          <w:rFonts w:ascii="Times New Roman" w:eastAsia="Times New Roman" w:hAnsi="Times New Roman" w:cs="Times New Roman"/>
          <w:i/>
          <w:iCs/>
          <w:sz w:val="24"/>
          <w:szCs w:val="24"/>
          <w:lang w:eastAsia="de-DE"/>
        </w:rPr>
        <w:t xml:space="preserve"> </w:t>
      </w:r>
      <w:r w:rsidRPr="00970729">
        <w:rPr>
          <w:rFonts w:ascii="Times New Roman" w:eastAsia="Times New Roman" w:hAnsi="Times New Roman" w:cs="Times New Roman"/>
          <w:sz w:val="24"/>
          <w:szCs w:val="24"/>
          <w:lang w:eastAsia="de-DE"/>
        </w:rPr>
        <w:t>Trauer zeigen: Zur medialen Kanonisierung kollektiver Emotionen.</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2166">
        <w:rPr>
          <w:rFonts w:ascii="Times New Roman" w:eastAsia="Times New Roman" w:hAnsi="Times New Roman" w:cs="Times New Roman"/>
          <w:iCs/>
          <w:smallCaps/>
          <w:sz w:val="24"/>
          <w:szCs w:val="24"/>
          <w:lang w:eastAsia="de-DE"/>
        </w:rPr>
        <w:t>Peter Vogel</w:t>
      </w:r>
      <w:r w:rsidRPr="00972166">
        <w:rPr>
          <w:rFonts w:ascii="Times New Roman" w:eastAsia="Times New Roman" w:hAnsi="Times New Roman" w:cs="Times New Roman"/>
          <w:iCs/>
          <w:sz w:val="24"/>
          <w:szCs w:val="24"/>
          <w:lang w:eastAsia="de-DE"/>
        </w:rPr>
        <w:t>:</w:t>
      </w:r>
      <w:r w:rsidRPr="00970729">
        <w:rPr>
          <w:rFonts w:ascii="Times New Roman" w:eastAsia="Times New Roman" w:hAnsi="Times New Roman" w:cs="Times New Roman"/>
          <w:i/>
          <w:iCs/>
          <w:sz w:val="24"/>
          <w:szCs w:val="24"/>
          <w:lang w:eastAsia="de-DE"/>
        </w:rPr>
        <w:t xml:space="preserve"> </w:t>
      </w:r>
      <w:r w:rsidRPr="00970729">
        <w:rPr>
          <w:rFonts w:ascii="Times New Roman" w:eastAsia="Times New Roman" w:hAnsi="Times New Roman" w:cs="Times New Roman"/>
          <w:sz w:val="24"/>
          <w:szCs w:val="24"/>
          <w:lang w:eastAsia="de-DE"/>
        </w:rPr>
        <w:t>Standardisierung von Studium und Lehre – Kanonisierung von Wissen?</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2166">
        <w:rPr>
          <w:rFonts w:ascii="Times New Roman" w:eastAsia="Times New Roman" w:hAnsi="Times New Roman" w:cs="Times New Roman"/>
          <w:iCs/>
          <w:smallCaps/>
          <w:sz w:val="24"/>
          <w:szCs w:val="24"/>
          <w:lang w:eastAsia="de-DE"/>
        </w:rPr>
        <w:t>E</w:t>
      </w:r>
      <w:r w:rsidR="00972166" w:rsidRPr="00972166">
        <w:rPr>
          <w:rFonts w:ascii="Times New Roman" w:eastAsia="Times New Roman" w:hAnsi="Times New Roman" w:cs="Times New Roman"/>
          <w:iCs/>
          <w:smallCaps/>
          <w:sz w:val="24"/>
          <w:szCs w:val="24"/>
          <w:lang w:eastAsia="de-DE"/>
        </w:rPr>
        <w:t>dwin Keiner &amp;</w:t>
      </w:r>
      <w:r w:rsidRPr="00972166">
        <w:rPr>
          <w:rFonts w:ascii="Times New Roman" w:eastAsia="Times New Roman" w:hAnsi="Times New Roman" w:cs="Times New Roman"/>
          <w:iCs/>
          <w:smallCaps/>
          <w:sz w:val="24"/>
          <w:szCs w:val="24"/>
          <w:lang w:eastAsia="de-DE"/>
        </w:rPr>
        <w:t xml:space="preserve"> Johannes </w:t>
      </w:r>
      <w:proofErr w:type="spellStart"/>
      <w:r w:rsidRPr="00972166">
        <w:rPr>
          <w:rFonts w:ascii="Times New Roman" w:eastAsia="Times New Roman" w:hAnsi="Times New Roman" w:cs="Times New Roman"/>
          <w:iCs/>
          <w:smallCaps/>
          <w:sz w:val="24"/>
          <w:szCs w:val="24"/>
          <w:lang w:eastAsia="de-DE"/>
        </w:rPr>
        <w:t>Bilstein</w:t>
      </w:r>
      <w:proofErr w:type="spellEnd"/>
      <w:r w:rsidRPr="00972166">
        <w:rPr>
          <w:rFonts w:ascii="Times New Roman" w:eastAsia="Times New Roman" w:hAnsi="Times New Roman" w:cs="Times New Roman"/>
          <w:iCs/>
          <w:smallCaps/>
          <w:sz w:val="24"/>
          <w:szCs w:val="24"/>
          <w:lang w:eastAsia="de-DE"/>
        </w:rPr>
        <w:t>:</w:t>
      </w:r>
      <w:r w:rsidRPr="00970729">
        <w:rPr>
          <w:rFonts w:ascii="Times New Roman" w:eastAsia="Times New Roman" w:hAnsi="Times New Roman" w:cs="Times New Roman"/>
          <w:i/>
          <w:iCs/>
          <w:sz w:val="24"/>
          <w:szCs w:val="24"/>
          <w:lang w:eastAsia="de-DE"/>
        </w:rPr>
        <w:t xml:space="preserve"> </w:t>
      </w:r>
      <w:r w:rsidRPr="00970729">
        <w:rPr>
          <w:rFonts w:ascii="Times New Roman" w:eastAsia="Times New Roman" w:hAnsi="Times New Roman" w:cs="Times New Roman"/>
          <w:sz w:val="24"/>
          <w:szCs w:val="24"/>
          <w:lang w:eastAsia="de-DE"/>
        </w:rPr>
        <w:t>De-Standardisierung als Standard.</w:t>
      </w: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t xml:space="preserve">Herbstkolloquium der </w:t>
      </w:r>
      <w:proofErr w:type="spellStart"/>
      <w:r w:rsidRPr="00970729">
        <w:t>AfW</w:t>
      </w:r>
      <w:proofErr w:type="spellEnd"/>
      <w:r w:rsidRPr="00970729">
        <w:t xml:space="preserve"> 1978</w:t>
      </w:r>
    </w:p>
    <w:p w:rsidR="00724B76" w:rsidRPr="00CA093E" w:rsidRDefault="00724B76" w:rsidP="00CA093E">
      <w:pPr>
        <w:pStyle w:val="berschrift1"/>
        <w:jc w:val="center"/>
        <w:rPr>
          <w:b w:val="0"/>
          <w:sz w:val="24"/>
          <w:szCs w:val="24"/>
        </w:rPr>
      </w:pPr>
      <w:r w:rsidRPr="00CA093E">
        <w:rPr>
          <w:b w:val="0"/>
          <w:sz w:val="24"/>
          <w:szCs w:val="24"/>
        </w:rPr>
        <w:t xml:space="preserve">„Bildungsreform und </w:t>
      </w:r>
      <w:proofErr w:type="spellStart"/>
      <w:r w:rsidRPr="00CA093E">
        <w:rPr>
          <w:b w:val="0"/>
          <w:sz w:val="24"/>
          <w:szCs w:val="24"/>
        </w:rPr>
        <w:t>Paradigmawechsel</w:t>
      </w:r>
      <w:proofErr w:type="spellEnd"/>
      <w:r w:rsidRPr="00CA093E">
        <w:rPr>
          <w:b w:val="0"/>
          <w:sz w:val="24"/>
          <w:szCs w:val="24"/>
        </w:rPr>
        <w:t>:</w:t>
      </w:r>
      <w:r w:rsidRPr="00CA093E">
        <w:rPr>
          <w:b w:val="0"/>
          <w:sz w:val="24"/>
          <w:szCs w:val="24"/>
        </w:rPr>
        <w:br/>
        <w:t>Theorieentwicklung, Praxisveränderung und die Reflexion von Theorie und Praxis</w:t>
      </w:r>
      <w:r w:rsidRPr="00CA093E">
        <w:rPr>
          <w:b w:val="0"/>
          <w:sz w:val="24"/>
          <w:szCs w:val="24"/>
        </w:rPr>
        <w:br/>
        <w:t>in der Erziehungswissenschaft (1965 – 1975)“</w:t>
      </w:r>
      <w:r w:rsidRPr="00CA093E">
        <w:rPr>
          <w:b w:val="0"/>
          <w:sz w:val="24"/>
          <w:szCs w:val="24"/>
        </w:rPr>
        <w:br/>
        <w:t>Würzburg, September 1978</w:t>
      </w:r>
      <w:r w:rsidRPr="00CA093E">
        <w:rPr>
          <w:b w:val="0"/>
          <w:sz w:val="24"/>
          <w:szCs w:val="24"/>
        </w:rPr>
        <w:br/>
        <w:t>Organisation: Heinz-Elmar Tenorth</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Sebastian F. Müller / Heinz-Elmar Tenorth: </w:t>
      </w:r>
      <w:r w:rsidRPr="00970729">
        <w:rPr>
          <w:rFonts w:ascii="Times New Roman" w:eastAsia="Times New Roman" w:hAnsi="Times New Roman" w:cs="Times New Roman"/>
          <w:sz w:val="24"/>
          <w:szCs w:val="24"/>
          <w:lang w:eastAsia="de-DE"/>
        </w:rPr>
        <w:t xml:space="preserve">Bildungsreform und </w:t>
      </w:r>
      <w:proofErr w:type="spellStart"/>
      <w:r w:rsidRPr="00970729">
        <w:rPr>
          <w:rFonts w:ascii="Times New Roman" w:eastAsia="Times New Roman" w:hAnsi="Times New Roman" w:cs="Times New Roman"/>
          <w:sz w:val="24"/>
          <w:szCs w:val="24"/>
          <w:lang w:eastAsia="de-DE"/>
        </w:rPr>
        <w:t>Paradigmawechsel</w:t>
      </w:r>
      <w:proofErr w:type="spellEnd"/>
      <w:r w:rsidRPr="00970729">
        <w:rPr>
          <w:rFonts w:ascii="Times New Roman" w:eastAsia="Times New Roman" w:hAnsi="Times New Roman" w:cs="Times New Roman"/>
          <w:sz w:val="24"/>
          <w:szCs w:val="24"/>
          <w:lang w:eastAsia="de-DE"/>
        </w:rPr>
        <w:t xml:space="preserve"> – Theorieentwicklung, Praxisveränderung und die Reflexion von Theorie und Praxis in der (deutschen) Erziehungswissenschaft (1965 – 1975) (veröffentlicht unter dem Titel "Aspekte des </w:t>
      </w:r>
      <w:proofErr w:type="spellStart"/>
      <w:r w:rsidRPr="00970729">
        <w:rPr>
          <w:rFonts w:ascii="Times New Roman" w:eastAsia="Times New Roman" w:hAnsi="Times New Roman" w:cs="Times New Roman"/>
          <w:sz w:val="24"/>
          <w:szCs w:val="24"/>
          <w:lang w:eastAsia="de-DE"/>
        </w:rPr>
        <w:t>Paradigmawechsels</w:t>
      </w:r>
      <w:proofErr w:type="spellEnd"/>
      <w:r w:rsidRPr="00970729">
        <w:rPr>
          <w:rFonts w:ascii="Times New Roman" w:eastAsia="Times New Roman" w:hAnsi="Times New Roman" w:cs="Times New Roman"/>
          <w:sz w:val="24"/>
          <w:szCs w:val="24"/>
          <w:lang w:eastAsia="de-DE"/>
        </w:rPr>
        <w:t xml:space="preserve"> am Beispiel der Theorie des Bildungssystems" in: Zeitschrift für Pädagogik 25 (1979), S. 853-881).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Enno Schmitz </w:t>
      </w:r>
      <w:r w:rsidRPr="00970729">
        <w:rPr>
          <w:rFonts w:ascii="Times New Roman" w:eastAsia="Times New Roman" w:hAnsi="Times New Roman" w:cs="Times New Roman"/>
          <w:sz w:val="24"/>
          <w:szCs w:val="24"/>
          <w:lang w:eastAsia="de-DE"/>
        </w:rPr>
        <w:t xml:space="preserve">: Bildungsforschung in der Bundesrepublik.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Jürgen </w:t>
      </w:r>
      <w:proofErr w:type="spellStart"/>
      <w:proofErr w:type="gramStart"/>
      <w:r w:rsidRPr="00970729">
        <w:rPr>
          <w:rFonts w:ascii="Times New Roman" w:eastAsia="Times New Roman" w:hAnsi="Times New Roman" w:cs="Times New Roman"/>
          <w:smallCaps/>
          <w:sz w:val="24"/>
          <w:szCs w:val="24"/>
          <w:lang w:eastAsia="de-DE"/>
        </w:rPr>
        <w:t>Oelkers</w:t>
      </w:r>
      <w:proofErr w:type="spellEnd"/>
      <w:r w:rsidRPr="00970729">
        <w:rPr>
          <w:rFonts w:ascii="Times New Roman" w:eastAsia="Times New Roman" w:hAnsi="Times New Roman" w:cs="Times New Roman"/>
          <w:smallCaps/>
          <w:sz w:val="24"/>
          <w:szCs w:val="24"/>
          <w:lang w:eastAsia="de-DE"/>
        </w:rPr>
        <w:t xml:space="preserve"> </w:t>
      </w:r>
      <w:r w:rsidRPr="00970729">
        <w:rPr>
          <w:rFonts w:ascii="Times New Roman" w:eastAsia="Times New Roman" w:hAnsi="Times New Roman" w:cs="Times New Roman"/>
          <w:sz w:val="24"/>
          <w:szCs w:val="24"/>
          <w:lang w:eastAsia="de-DE"/>
        </w:rPr>
        <w:t>:</w:t>
      </w:r>
      <w:proofErr w:type="gramEnd"/>
      <w:r w:rsidRPr="00970729">
        <w:rPr>
          <w:rFonts w:ascii="Times New Roman" w:eastAsia="Times New Roman" w:hAnsi="Times New Roman" w:cs="Times New Roman"/>
          <w:sz w:val="24"/>
          <w:szCs w:val="24"/>
          <w:lang w:eastAsia="de-DE"/>
        </w:rPr>
        <w:t xml:space="preserve"> Tradition und Fortschritt in der Erziehungswissenschaft – einführende Überlegungen (veröffentlicht in: Zeitschrift für Pädagogik 25 (1979), S. 831-851).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Karl-Eberhard </w:t>
      </w:r>
      <w:proofErr w:type="spellStart"/>
      <w:r w:rsidRPr="00970729">
        <w:rPr>
          <w:rFonts w:ascii="Times New Roman" w:eastAsia="Times New Roman" w:hAnsi="Times New Roman" w:cs="Times New Roman"/>
          <w:smallCaps/>
          <w:sz w:val="24"/>
          <w:szCs w:val="24"/>
          <w:lang w:eastAsia="de-DE"/>
        </w:rPr>
        <w:t>Schorr</w:t>
      </w:r>
      <w:proofErr w:type="spellEnd"/>
      <w:r w:rsidRPr="00970729">
        <w:rPr>
          <w:rFonts w:ascii="Times New Roman" w:eastAsia="Times New Roman" w:hAnsi="Times New Roman" w:cs="Times New Roman"/>
          <w:smallCaps/>
          <w:sz w:val="24"/>
          <w:szCs w:val="24"/>
          <w:lang w:eastAsia="de-DE"/>
        </w:rPr>
        <w:t xml:space="preserve">: </w:t>
      </w:r>
      <w:r w:rsidRPr="00970729">
        <w:rPr>
          <w:rFonts w:ascii="Times New Roman" w:eastAsia="Times New Roman" w:hAnsi="Times New Roman" w:cs="Times New Roman"/>
          <w:sz w:val="24"/>
          <w:szCs w:val="24"/>
          <w:lang w:eastAsia="de-DE"/>
        </w:rPr>
        <w:t xml:space="preserve">Wissenschaftstheorie oder Reflexion im Erziehungssystem? (veröffentlicht unter dem Titel "Wissenschaftstheorie und Reflexion im Erziehungssystem. Bemerkungen zu dem Aufsatz von S. F. Müller und H.-E. Tenorth" in: Zeitschrift für Pädagogik 25 (1979), S. 883-891).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 xml:space="preserve">Heinz Moser: </w:t>
      </w:r>
      <w:r w:rsidRPr="00970729">
        <w:rPr>
          <w:rFonts w:ascii="Times New Roman" w:eastAsia="Times New Roman" w:hAnsi="Times New Roman" w:cs="Times New Roman"/>
          <w:sz w:val="24"/>
          <w:szCs w:val="24"/>
          <w:lang w:eastAsia="de-DE"/>
        </w:rPr>
        <w:t>Aporien der Wissenschaftsforschung und –</w:t>
      </w:r>
      <w:proofErr w:type="spellStart"/>
      <w:r w:rsidRPr="00970729">
        <w:rPr>
          <w:rFonts w:ascii="Times New Roman" w:eastAsia="Times New Roman" w:hAnsi="Times New Roman" w:cs="Times New Roman"/>
          <w:sz w:val="24"/>
          <w:szCs w:val="24"/>
          <w:lang w:eastAsia="de-DE"/>
        </w:rPr>
        <w:t>theorie</w:t>
      </w:r>
      <w:proofErr w:type="spellEnd"/>
      <w:r w:rsidRPr="00970729">
        <w:rPr>
          <w:rFonts w:ascii="Times New Roman" w:eastAsia="Times New Roman" w:hAnsi="Times New Roman" w:cs="Times New Roman"/>
          <w:sz w:val="24"/>
          <w:szCs w:val="24"/>
          <w:lang w:eastAsia="de-DE"/>
        </w:rPr>
        <w:t xml:space="preser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Werner Flach: </w:t>
      </w:r>
      <w:r w:rsidRPr="00970729">
        <w:rPr>
          <w:rFonts w:ascii="Times New Roman" w:eastAsia="Times New Roman" w:hAnsi="Times New Roman" w:cs="Times New Roman"/>
          <w:sz w:val="24"/>
          <w:szCs w:val="24"/>
          <w:lang w:eastAsia="de-DE"/>
        </w:rPr>
        <w:t xml:space="preserve">Thesen zum Begriff der Wissenschaftstheorie. </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 xml:space="preserve">Weitere Statements von </w:t>
      </w:r>
      <w:r w:rsidRPr="00970729">
        <w:rPr>
          <w:rFonts w:ascii="Times New Roman" w:eastAsia="Times New Roman" w:hAnsi="Times New Roman" w:cs="Times New Roman"/>
          <w:smallCaps/>
          <w:sz w:val="24"/>
          <w:szCs w:val="24"/>
          <w:lang w:eastAsia="de-DE"/>
        </w:rPr>
        <w:t xml:space="preserve">Eckard König, Ingrid Leis-Schindler, Niklas Luhmann, Hans </w:t>
      </w:r>
      <w:proofErr w:type="spellStart"/>
      <w:r w:rsidRPr="00970729">
        <w:rPr>
          <w:rFonts w:ascii="Times New Roman" w:eastAsia="Times New Roman" w:hAnsi="Times New Roman" w:cs="Times New Roman"/>
          <w:smallCaps/>
          <w:sz w:val="24"/>
          <w:szCs w:val="24"/>
          <w:lang w:eastAsia="de-DE"/>
        </w:rPr>
        <w:t>Scheuerl</w:t>
      </w:r>
      <w:proofErr w:type="spellEnd"/>
      <w:r w:rsidRPr="00970729">
        <w:rPr>
          <w:rFonts w:ascii="Times New Roman" w:eastAsia="Times New Roman" w:hAnsi="Times New Roman" w:cs="Times New Roman"/>
          <w:smallCaps/>
          <w:sz w:val="24"/>
          <w:szCs w:val="24"/>
          <w:lang w:eastAsia="de-DE"/>
        </w:rPr>
        <w:t xml:space="preserve"> </w:t>
      </w:r>
      <w:r w:rsidRPr="00970729">
        <w:rPr>
          <w:rFonts w:ascii="Times New Roman" w:eastAsia="Times New Roman" w:hAnsi="Times New Roman" w:cs="Times New Roman"/>
          <w:sz w:val="24"/>
          <w:szCs w:val="24"/>
          <w:lang w:eastAsia="de-DE"/>
        </w:rPr>
        <w:t xml:space="preserve">und </w:t>
      </w:r>
      <w:r w:rsidRPr="00970729">
        <w:rPr>
          <w:rFonts w:ascii="Times New Roman" w:eastAsia="Times New Roman" w:hAnsi="Times New Roman" w:cs="Times New Roman"/>
          <w:smallCaps/>
          <w:sz w:val="24"/>
          <w:szCs w:val="24"/>
          <w:lang w:eastAsia="de-DE"/>
        </w:rPr>
        <w:t xml:space="preserve">Peter </w:t>
      </w:r>
      <w:proofErr w:type="spellStart"/>
      <w:r w:rsidRPr="00970729">
        <w:rPr>
          <w:rFonts w:ascii="Times New Roman" w:eastAsia="Times New Roman" w:hAnsi="Times New Roman" w:cs="Times New Roman"/>
          <w:smallCaps/>
          <w:sz w:val="24"/>
          <w:szCs w:val="24"/>
          <w:lang w:eastAsia="de-DE"/>
        </w:rPr>
        <w:t>Zedler</w:t>
      </w:r>
      <w:proofErr w:type="spellEnd"/>
      <w:r w:rsidRPr="00970729">
        <w:rPr>
          <w:rFonts w:ascii="Times New Roman" w:eastAsia="Times New Roman" w:hAnsi="Times New Roman" w:cs="Times New Roman"/>
          <w:smallCaps/>
          <w:sz w:val="24"/>
          <w:szCs w:val="24"/>
          <w:lang w:eastAsia="de-DE"/>
        </w:rPr>
        <w:t xml:space="preserve"> </w:t>
      </w:r>
      <w:r w:rsidRPr="00970729">
        <w:rPr>
          <w:rFonts w:ascii="Times New Roman" w:eastAsia="Times New Roman" w:hAnsi="Times New Roman" w:cs="Times New Roman"/>
          <w:sz w:val="24"/>
          <w:szCs w:val="24"/>
          <w:lang w:eastAsia="de-DE"/>
        </w:rPr>
        <w:t xml:space="preserve">waren vorgesehen. Vgl. auch </w:t>
      </w:r>
      <w:r w:rsidRPr="00970729">
        <w:rPr>
          <w:rFonts w:ascii="Times New Roman" w:eastAsia="Times New Roman" w:hAnsi="Times New Roman" w:cs="Times New Roman"/>
          <w:smallCaps/>
          <w:sz w:val="24"/>
          <w:szCs w:val="24"/>
          <w:lang w:eastAsia="de-DE"/>
        </w:rPr>
        <w:t xml:space="preserve">Heinz Moser / Peter </w:t>
      </w:r>
      <w:proofErr w:type="spellStart"/>
      <w:r w:rsidRPr="00970729">
        <w:rPr>
          <w:rFonts w:ascii="Times New Roman" w:eastAsia="Times New Roman" w:hAnsi="Times New Roman" w:cs="Times New Roman"/>
          <w:smallCaps/>
          <w:sz w:val="24"/>
          <w:szCs w:val="24"/>
          <w:lang w:eastAsia="de-DE"/>
        </w:rPr>
        <w:t>Zedler</w:t>
      </w:r>
      <w:proofErr w:type="spellEnd"/>
      <w:r w:rsidRPr="00970729">
        <w:rPr>
          <w:rFonts w:ascii="Times New Roman" w:eastAsia="Times New Roman" w:hAnsi="Times New Roman" w:cs="Times New Roman"/>
          <w:smallCaps/>
          <w:sz w:val="24"/>
          <w:szCs w:val="24"/>
          <w:lang w:eastAsia="de-DE"/>
        </w:rPr>
        <w:t xml:space="preserve">: </w:t>
      </w:r>
      <w:r w:rsidRPr="00970729">
        <w:rPr>
          <w:rFonts w:ascii="Times New Roman" w:eastAsia="Times New Roman" w:hAnsi="Times New Roman" w:cs="Times New Roman"/>
          <w:sz w:val="24"/>
          <w:szCs w:val="24"/>
          <w:lang w:eastAsia="de-DE"/>
        </w:rPr>
        <w:t xml:space="preserve">Wissenschaftsgeschichte und Erkenntnisfortschritt. Anmerkungen zu dem Aufsatz von S. F. Müller und H.-E. Tenorth. In: Zeitschrift für Pädagogik 25 (1979), S. 893-904. </w:t>
      </w: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t xml:space="preserve">Herbstkolloquium der </w:t>
      </w:r>
      <w:proofErr w:type="spellStart"/>
      <w:r w:rsidRPr="00970729">
        <w:t>AfW</w:t>
      </w:r>
      <w:proofErr w:type="spellEnd"/>
      <w:r w:rsidRPr="00970729">
        <w:t xml:space="preserve"> 1979</w:t>
      </w:r>
    </w:p>
    <w:p w:rsidR="00724B76" w:rsidRPr="00CA093E" w:rsidRDefault="00724B76" w:rsidP="00CA093E">
      <w:pPr>
        <w:pStyle w:val="berschrift1"/>
        <w:jc w:val="center"/>
        <w:rPr>
          <w:b w:val="0"/>
          <w:sz w:val="24"/>
          <w:szCs w:val="24"/>
        </w:rPr>
      </w:pPr>
      <w:bookmarkStart w:id="31" w:name="_„Das_Theorie-Praxis-Problem_in"/>
      <w:bookmarkEnd w:id="31"/>
      <w:r w:rsidRPr="00CA093E">
        <w:rPr>
          <w:b w:val="0"/>
          <w:sz w:val="24"/>
          <w:szCs w:val="24"/>
        </w:rPr>
        <w:t>„Das Theorie-Praxis-Problem in der pädagogischen</w:t>
      </w:r>
      <w:r w:rsidRPr="00CA093E">
        <w:rPr>
          <w:b w:val="0"/>
          <w:sz w:val="24"/>
          <w:szCs w:val="24"/>
        </w:rPr>
        <w:br/>
        <w:t>Theorie-Diskussion und Praxisreflexion der Gegenwart“</w:t>
      </w:r>
      <w:r w:rsidRPr="00CA093E">
        <w:rPr>
          <w:b w:val="0"/>
          <w:sz w:val="24"/>
          <w:szCs w:val="24"/>
        </w:rPr>
        <w:br/>
        <w:t>Hamburg, September 1979</w:t>
      </w:r>
      <w:r w:rsidRPr="00CA093E">
        <w:rPr>
          <w:b w:val="0"/>
          <w:sz w:val="24"/>
          <w:szCs w:val="24"/>
        </w:rPr>
        <w:br/>
        <w:t xml:space="preserve">Organisation: Karl-Eberhard </w:t>
      </w:r>
      <w:proofErr w:type="spellStart"/>
      <w:r w:rsidRPr="00CA093E">
        <w:rPr>
          <w:b w:val="0"/>
          <w:sz w:val="24"/>
          <w:szCs w:val="24"/>
        </w:rPr>
        <w:t>Schorr</w:t>
      </w:r>
      <w:proofErr w:type="spellEnd"/>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Niklas Luhmann / Karl-Eberhard </w:t>
      </w:r>
      <w:proofErr w:type="spellStart"/>
      <w:r w:rsidRPr="00970729">
        <w:rPr>
          <w:rFonts w:ascii="Times New Roman" w:eastAsia="Times New Roman" w:hAnsi="Times New Roman" w:cs="Times New Roman"/>
          <w:smallCaps/>
          <w:sz w:val="24"/>
          <w:szCs w:val="24"/>
          <w:lang w:eastAsia="de-DE"/>
        </w:rPr>
        <w:t>Schorr</w:t>
      </w:r>
      <w:proofErr w:type="spellEnd"/>
      <w:r w:rsidRPr="00970729">
        <w:rPr>
          <w:rFonts w:ascii="Times New Roman" w:eastAsia="Times New Roman" w:hAnsi="Times New Roman" w:cs="Times New Roman"/>
          <w:sz w:val="24"/>
          <w:szCs w:val="24"/>
          <w:lang w:eastAsia="de-DE"/>
        </w:rPr>
        <w:t xml:space="preserve">: Das Technologiedefizit der Erziehung und die Pädagogik (veröffentlicht in: Zeitschrift für Pädagogik 25 (1979), S. 345-365; vgl. auch die Veröffentlichung in </w:t>
      </w:r>
      <w:r w:rsidRPr="00970729">
        <w:rPr>
          <w:rFonts w:ascii="Times New Roman" w:eastAsia="Times New Roman" w:hAnsi="Times New Roman" w:cs="Times New Roman"/>
          <w:smallCaps/>
          <w:sz w:val="24"/>
          <w:szCs w:val="24"/>
          <w:lang w:eastAsia="de-DE"/>
        </w:rPr>
        <w:t xml:space="preserve">Luhmann, Niklas / </w:t>
      </w:r>
      <w:proofErr w:type="spellStart"/>
      <w:r w:rsidRPr="00970729">
        <w:rPr>
          <w:rFonts w:ascii="Times New Roman" w:eastAsia="Times New Roman" w:hAnsi="Times New Roman" w:cs="Times New Roman"/>
          <w:smallCaps/>
          <w:sz w:val="24"/>
          <w:szCs w:val="24"/>
          <w:lang w:eastAsia="de-DE"/>
        </w:rPr>
        <w:t>Schorr</w:t>
      </w:r>
      <w:proofErr w:type="spellEnd"/>
      <w:r w:rsidRPr="00970729">
        <w:rPr>
          <w:rFonts w:ascii="Times New Roman" w:eastAsia="Times New Roman" w:hAnsi="Times New Roman" w:cs="Times New Roman"/>
          <w:smallCaps/>
          <w:sz w:val="24"/>
          <w:szCs w:val="24"/>
          <w:lang w:eastAsia="de-DE"/>
        </w:rPr>
        <w:t xml:space="preserve">, Karl-Eberhard </w:t>
      </w:r>
      <w:r w:rsidRPr="00970729">
        <w:rPr>
          <w:rFonts w:ascii="Times New Roman" w:eastAsia="Times New Roman" w:hAnsi="Times New Roman" w:cs="Times New Roman"/>
          <w:sz w:val="24"/>
          <w:szCs w:val="24"/>
          <w:lang w:eastAsia="de-DE"/>
        </w:rPr>
        <w:t xml:space="preserve">(Hrsg.): Zwischen Technologie und Selbstreferenz. Fragen an die Pädagogik. Frankfurt a. M. 1982, S. 11-40).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Benner</w:t>
      </w:r>
      <w:r w:rsidRPr="00970729">
        <w:rPr>
          <w:rFonts w:ascii="Times New Roman" w:eastAsia="Times New Roman" w:hAnsi="Times New Roman" w:cs="Times New Roman"/>
          <w:sz w:val="24"/>
          <w:szCs w:val="24"/>
          <w:lang w:eastAsia="de-DE"/>
        </w:rPr>
        <w:t xml:space="preserve">: </w:t>
      </w:r>
      <w:proofErr w:type="spellStart"/>
      <w:r w:rsidRPr="00970729">
        <w:rPr>
          <w:rFonts w:ascii="Times New Roman" w:eastAsia="Times New Roman" w:hAnsi="Times New Roman" w:cs="Times New Roman"/>
          <w:sz w:val="24"/>
          <w:szCs w:val="24"/>
          <w:lang w:eastAsia="de-DE"/>
        </w:rPr>
        <w:t>Läßt</w:t>
      </w:r>
      <w:proofErr w:type="spellEnd"/>
      <w:r w:rsidRPr="00970729">
        <w:rPr>
          <w:rFonts w:ascii="Times New Roman" w:eastAsia="Times New Roman" w:hAnsi="Times New Roman" w:cs="Times New Roman"/>
          <w:sz w:val="24"/>
          <w:szCs w:val="24"/>
          <w:lang w:eastAsia="de-DE"/>
        </w:rPr>
        <w:t xml:space="preserve"> sich das Technologieproblem durch eine Technologieersatztechnologie lösen? Eine Auseinandersetzung mit den Thesen von N. Luhmann und K.-E. </w:t>
      </w:r>
      <w:proofErr w:type="spellStart"/>
      <w:r w:rsidRPr="00970729">
        <w:rPr>
          <w:rFonts w:ascii="Times New Roman" w:eastAsia="Times New Roman" w:hAnsi="Times New Roman" w:cs="Times New Roman"/>
          <w:sz w:val="24"/>
          <w:szCs w:val="24"/>
          <w:lang w:eastAsia="de-DE"/>
        </w:rPr>
        <w:t>Schorr</w:t>
      </w:r>
      <w:proofErr w:type="spellEnd"/>
      <w:r w:rsidRPr="00970729">
        <w:rPr>
          <w:rFonts w:ascii="Times New Roman" w:eastAsia="Times New Roman" w:hAnsi="Times New Roman" w:cs="Times New Roman"/>
          <w:sz w:val="24"/>
          <w:szCs w:val="24"/>
          <w:lang w:eastAsia="de-DE"/>
        </w:rPr>
        <w:t xml:space="preserve"> (veröffentlicht in: Zeitschrift für Pädagogik 25 (1979), S. 367-375).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Reinhard Uhle </w:t>
      </w:r>
      <w:r w:rsidRPr="00970729">
        <w:rPr>
          <w:rFonts w:ascii="Times New Roman" w:eastAsia="Times New Roman" w:hAnsi="Times New Roman" w:cs="Times New Roman"/>
          <w:sz w:val="24"/>
          <w:szCs w:val="24"/>
          <w:lang w:eastAsia="de-DE"/>
        </w:rPr>
        <w:t xml:space="preserve">: Unterricht als komplementäre Interaktion selbstreferentieller Subjekte. Überlegungen zu einem handlungstheoretischen Pädagogikverständnis (veröffentlicht in: </w:t>
      </w:r>
      <w:r w:rsidRPr="00970729">
        <w:rPr>
          <w:rFonts w:ascii="Times New Roman" w:eastAsia="Times New Roman" w:hAnsi="Times New Roman" w:cs="Times New Roman"/>
          <w:smallCaps/>
          <w:sz w:val="24"/>
          <w:szCs w:val="24"/>
          <w:lang w:eastAsia="de-DE"/>
        </w:rPr>
        <w:t xml:space="preserve">Luhmann / </w:t>
      </w:r>
      <w:proofErr w:type="spellStart"/>
      <w:r w:rsidRPr="00970729">
        <w:rPr>
          <w:rFonts w:ascii="Times New Roman" w:eastAsia="Times New Roman" w:hAnsi="Times New Roman" w:cs="Times New Roman"/>
          <w:smallCaps/>
          <w:sz w:val="24"/>
          <w:szCs w:val="24"/>
          <w:lang w:eastAsia="de-DE"/>
        </w:rPr>
        <w:t>Schorr</w:t>
      </w:r>
      <w:proofErr w:type="spellEnd"/>
      <w:r w:rsidRPr="00970729">
        <w:rPr>
          <w:rFonts w:ascii="Times New Roman" w:eastAsia="Times New Roman" w:hAnsi="Times New Roman" w:cs="Times New Roman"/>
          <w:smallCaps/>
          <w:sz w:val="24"/>
          <w:szCs w:val="24"/>
          <w:lang w:eastAsia="de-DE"/>
        </w:rPr>
        <w:t xml:space="preserve"> </w:t>
      </w:r>
      <w:r w:rsidRPr="00970729">
        <w:rPr>
          <w:rFonts w:ascii="Times New Roman" w:eastAsia="Times New Roman" w:hAnsi="Times New Roman" w:cs="Times New Roman"/>
          <w:sz w:val="24"/>
          <w:szCs w:val="24"/>
          <w:lang w:eastAsia="de-DE"/>
        </w:rPr>
        <w:t xml:space="preserve">1982, S. 116-138).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Heinz-Dieter </w:t>
      </w:r>
      <w:proofErr w:type="gramStart"/>
      <w:r w:rsidRPr="00970729">
        <w:rPr>
          <w:rFonts w:ascii="Times New Roman" w:eastAsia="Times New Roman" w:hAnsi="Times New Roman" w:cs="Times New Roman"/>
          <w:smallCaps/>
          <w:sz w:val="24"/>
          <w:szCs w:val="24"/>
          <w:lang w:eastAsia="de-DE"/>
        </w:rPr>
        <w:t xml:space="preserve">Schmalt </w:t>
      </w:r>
      <w:r w:rsidRPr="00970729">
        <w:rPr>
          <w:rFonts w:ascii="Times New Roman" w:eastAsia="Times New Roman" w:hAnsi="Times New Roman" w:cs="Times New Roman"/>
          <w:sz w:val="24"/>
          <w:szCs w:val="24"/>
          <w:lang w:eastAsia="de-DE"/>
        </w:rPr>
        <w:t>:</w:t>
      </w:r>
      <w:proofErr w:type="gramEnd"/>
      <w:r w:rsidRPr="00970729">
        <w:rPr>
          <w:rFonts w:ascii="Times New Roman" w:eastAsia="Times New Roman" w:hAnsi="Times New Roman" w:cs="Times New Roman"/>
          <w:sz w:val="24"/>
          <w:szCs w:val="24"/>
          <w:lang w:eastAsia="de-DE"/>
        </w:rPr>
        <w:t xml:space="preserve"> Entwurf einer Theorie der Handlung (veröffentlicht unter dem Titel "Über das Handeln in Unterrichtssituationen" in: </w:t>
      </w:r>
      <w:r w:rsidRPr="00970729">
        <w:rPr>
          <w:rFonts w:ascii="Times New Roman" w:eastAsia="Times New Roman" w:hAnsi="Times New Roman" w:cs="Times New Roman"/>
          <w:smallCaps/>
          <w:sz w:val="24"/>
          <w:szCs w:val="24"/>
          <w:lang w:eastAsia="de-DE"/>
        </w:rPr>
        <w:t xml:space="preserve">Luhmann / </w:t>
      </w:r>
      <w:proofErr w:type="spellStart"/>
      <w:r w:rsidRPr="00970729">
        <w:rPr>
          <w:rFonts w:ascii="Times New Roman" w:eastAsia="Times New Roman" w:hAnsi="Times New Roman" w:cs="Times New Roman"/>
          <w:smallCaps/>
          <w:sz w:val="24"/>
          <w:szCs w:val="24"/>
          <w:lang w:eastAsia="de-DE"/>
        </w:rPr>
        <w:t>Schorr</w:t>
      </w:r>
      <w:proofErr w:type="spellEnd"/>
      <w:r w:rsidRPr="00970729">
        <w:rPr>
          <w:rFonts w:ascii="Times New Roman" w:eastAsia="Times New Roman" w:hAnsi="Times New Roman" w:cs="Times New Roman"/>
          <w:smallCaps/>
          <w:sz w:val="24"/>
          <w:szCs w:val="24"/>
          <w:lang w:eastAsia="de-DE"/>
        </w:rPr>
        <w:t xml:space="preserve"> </w:t>
      </w:r>
      <w:r w:rsidRPr="00970729">
        <w:rPr>
          <w:rFonts w:ascii="Times New Roman" w:eastAsia="Times New Roman" w:hAnsi="Times New Roman" w:cs="Times New Roman"/>
          <w:sz w:val="24"/>
          <w:szCs w:val="24"/>
          <w:lang w:eastAsia="de-DE"/>
        </w:rPr>
        <w:t xml:space="preserve">1982, S. 195-223). </w:t>
      </w: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t xml:space="preserve">Herbstkolloquium der </w:t>
      </w:r>
      <w:proofErr w:type="spellStart"/>
      <w:r w:rsidRPr="00970729">
        <w:t>AfW</w:t>
      </w:r>
      <w:proofErr w:type="spellEnd"/>
      <w:r w:rsidRPr="00970729">
        <w:t xml:space="preserve"> 1983</w:t>
      </w:r>
    </w:p>
    <w:p w:rsidR="00724B76" w:rsidRPr="00CA093E" w:rsidRDefault="00724B76" w:rsidP="00CA093E">
      <w:pPr>
        <w:pStyle w:val="berschrift1"/>
        <w:jc w:val="center"/>
        <w:rPr>
          <w:b w:val="0"/>
          <w:sz w:val="24"/>
          <w:szCs w:val="24"/>
        </w:rPr>
      </w:pPr>
      <w:bookmarkStart w:id="32" w:name="_„Pädagogisches_Argumentieren“_Biele"/>
      <w:bookmarkEnd w:id="32"/>
      <w:r w:rsidRPr="00CA093E">
        <w:rPr>
          <w:b w:val="0"/>
          <w:sz w:val="24"/>
          <w:szCs w:val="24"/>
        </w:rPr>
        <w:t>„Pädagogisches Argumentieren“</w:t>
      </w:r>
      <w:r w:rsidRPr="00CA093E">
        <w:rPr>
          <w:b w:val="0"/>
          <w:sz w:val="24"/>
          <w:szCs w:val="24"/>
        </w:rPr>
        <w:br/>
        <w:t>Bielefeld, Herbst 1983</w:t>
      </w:r>
      <w:r w:rsidRPr="00CA093E">
        <w:rPr>
          <w:b w:val="0"/>
          <w:sz w:val="24"/>
          <w:szCs w:val="24"/>
        </w:rPr>
        <w:br/>
        <w:t>Organisation: Harm Paschen</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 xml:space="preserve">1. Sitzung: Argumentation des Club </w:t>
      </w:r>
      <w:proofErr w:type="spellStart"/>
      <w:r w:rsidRPr="00970729">
        <w:rPr>
          <w:rFonts w:ascii="Times New Roman" w:eastAsia="Times New Roman" w:hAnsi="Times New Roman" w:cs="Times New Roman"/>
          <w:sz w:val="24"/>
          <w:szCs w:val="24"/>
          <w:lang w:eastAsia="de-DE"/>
        </w:rPr>
        <w:t>of</w:t>
      </w:r>
      <w:proofErr w:type="spellEnd"/>
      <w:r w:rsidRPr="00970729">
        <w:rPr>
          <w:rFonts w:ascii="Times New Roman" w:eastAsia="Times New Roman" w:hAnsi="Times New Roman" w:cs="Times New Roman"/>
          <w:sz w:val="24"/>
          <w:szCs w:val="24"/>
          <w:lang w:eastAsia="de-DE"/>
        </w:rPr>
        <w:t xml:space="preserve"> </w:t>
      </w:r>
      <w:proofErr w:type="spellStart"/>
      <w:r w:rsidRPr="00970729">
        <w:rPr>
          <w:rFonts w:ascii="Times New Roman" w:eastAsia="Times New Roman" w:hAnsi="Times New Roman" w:cs="Times New Roman"/>
          <w:sz w:val="24"/>
          <w:szCs w:val="24"/>
          <w:lang w:eastAsia="de-DE"/>
        </w:rPr>
        <w:t>Rome</w:t>
      </w:r>
      <w:proofErr w:type="spellEnd"/>
      <w:r w:rsidRPr="00970729">
        <w:rPr>
          <w:rFonts w:ascii="Times New Roman" w:eastAsia="Times New Roman" w:hAnsi="Times New Roman" w:cs="Times New Roman"/>
          <w:sz w:val="24"/>
          <w:szCs w:val="24"/>
          <w:lang w:eastAsia="de-DE"/>
        </w:rPr>
        <w:t xml:space="preserve">: das menschliche Dilemma. </w:t>
      </w:r>
      <w:r w:rsidRPr="00970729">
        <w:rPr>
          <w:rFonts w:ascii="Times New Roman" w:eastAsia="Times New Roman" w:hAnsi="Times New Roman" w:cs="Times New Roman"/>
          <w:sz w:val="24"/>
          <w:szCs w:val="24"/>
          <w:lang w:eastAsia="de-DE"/>
        </w:rPr>
        <w:br/>
        <w:t xml:space="preserve">Kommentar: </w:t>
      </w:r>
      <w:r w:rsidRPr="00970729">
        <w:rPr>
          <w:rFonts w:ascii="Times New Roman" w:eastAsia="Times New Roman" w:hAnsi="Times New Roman" w:cs="Times New Roman"/>
          <w:smallCaps/>
          <w:sz w:val="24"/>
          <w:szCs w:val="24"/>
          <w:lang w:eastAsia="de-DE"/>
        </w:rPr>
        <w:t xml:space="preserve">Jürgen </w:t>
      </w:r>
      <w:proofErr w:type="spellStart"/>
      <w:r w:rsidRPr="00970729">
        <w:rPr>
          <w:rFonts w:ascii="Times New Roman" w:eastAsia="Times New Roman" w:hAnsi="Times New Roman" w:cs="Times New Roman"/>
          <w:smallCaps/>
          <w:sz w:val="24"/>
          <w:szCs w:val="24"/>
          <w:lang w:eastAsia="de-DE"/>
        </w:rPr>
        <w:t>Oelkers</w:t>
      </w:r>
      <w:proofErr w:type="spellEnd"/>
      <w:r w:rsidRPr="00970729">
        <w:rPr>
          <w:rFonts w:ascii="Times New Roman" w:eastAsia="Times New Roman" w:hAnsi="Times New Roman" w:cs="Times New Roman"/>
          <w:sz w:val="24"/>
          <w:szCs w:val="24"/>
          <w:lang w:eastAsia="de-DE"/>
        </w:rPr>
        <w:t xml:space="preser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lastRenderedPageBreak/>
        <w:t xml:space="preserve">2. Sitzung: Argumente zur Friedenserziehung. </w:t>
      </w:r>
      <w:r w:rsidRPr="00970729">
        <w:rPr>
          <w:rFonts w:ascii="Times New Roman" w:eastAsia="Times New Roman" w:hAnsi="Times New Roman" w:cs="Times New Roman"/>
          <w:sz w:val="24"/>
          <w:szCs w:val="24"/>
          <w:lang w:eastAsia="de-DE"/>
        </w:rPr>
        <w:br/>
        <w:t xml:space="preserve">Kommentar: </w:t>
      </w:r>
      <w:r w:rsidRPr="00970729">
        <w:rPr>
          <w:rFonts w:ascii="Times New Roman" w:eastAsia="Times New Roman" w:hAnsi="Times New Roman" w:cs="Times New Roman"/>
          <w:smallCaps/>
          <w:sz w:val="24"/>
          <w:szCs w:val="24"/>
          <w:lang w:eastAsia="de-DE"/>
        </w:rPr>
        <w:t>Klaus Prange</w:t>
      </w:r>
      <w:r w:rsidRPr="00970729">
        <w:rPr>
          <w:rFonts w:ascii="Times New Roman" w:eastAsia="Times New Roman" w:hAnsi="Times New Roman" w:cs="Times New Roman"/>
          <w:sz w:val="24"/>
          <w:szCs w:val="24"/>
          <w:lang w:eastAsia="de-DE"/>
        </w:rPr>
        <w:t xml:space="preser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 xml:space="preserve">3. Sitzung: Argumente zum spielenden Lernen. </w:t>
      </w:r>
      <w:r w:rsidRPr="00970729">
        <w:rPr>
          <w:rFonts w:ascii="Times New Roman" w:eastAsia="Times New Roman" w:hAnsi="Times New Roman" w:cs="Times New Roman"/>
          <w:sz w:val="24"/>
          <w:szCs w:val="24"/>
          <w:lang w:eastAsia="de-DE"/>
        </w:rPr>
        <w:br/>
        <w:t xml:space="preserve">Kommentar: </w:t>
      </w:r>
      <w:r w:rsidRPr="00970729">
        <w:rPr>
          <w:rFonts w:ascii="Times New Roman" w:eastAsia="Times New Roman" w:hAnsi="Times New Roman" w:cs="Times New Roman"/>
          <w:smallCaps/>
          <w:sz w:val="24"/>
          <w:szCs w:val="24"/>
          <w:lang w:eastAsia="de-DE"/>
        </w:rPr>
        <w:t xml:space="preserve">Dieter </w:t>
      </w:r>
      <w:proofErr w:type="spellStart"/>
      <w:r w:rsidRPr="00970729">
        <w:rPr>
          <w:rFonts w:ascii="Times New Roman" w:eastAsia="Times New Roman" w:hAnsi="Times New Roman" w:cs="Times New Roman"/>
          <w:smallCaps/>
          <w:sz w:val="24"/>
          <w:szCs w:val="24"/>
          <w:lang w:eastAsia="de-DE"/>
        </w:rPr>
        <w:t>Sinhart</w:t>
      </w:r>
      <w:proofErr w:type="spellEnd"/>
      <w:r w:rsidRPr="00970729">
        <w:rPr>
          <w:rFonts w:ascii="Times New Roman" w:eastAsia="Times New Roman" w:hAnsi="Times New Roman" w:cs="Times New Roman"/>
          <w:sz w:val="24"/>
          <w:szCs w:val="24"/>
          <w:lang w:eastAsia="de-DE"/>
        </w:rPr>
        <w:t xml:space="preser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 xml:space="preserve">Beiträge von </w:t>
      </w:r>
      <w:r w:rsidRPr="00970729">
        <w:rPr>
          <w:rFonts w:ascii="Times New Roman" w:eastAsia="Times New Roman" w:hAnsi="Times New Roman" w:cs="Times New Roman"/>
          <w:smallCaps/>
          <w:sz w:val="24"/>
          <w:szCs w:val="24"/>
          <w:lang w:eastAsia="de-DE"/>
        </w:rPr>
        <w:t xml:space="preserve">Harm Paschen, Peter </w:t>
      </w:r>
      <w:proofErr w:type="spellStart"/>
      <w:r w:rsidRPr="00970729">
        <w:rPr>
          <w:rFonts w:ascii="Times New Roman" w:eastAsia="Times New Roman" w:hAnsi="Times New Roman" w:cs="Times New Roman"/>
          <w:smallCaps/>
          <w:sz w:val="24"/>
          <w:szCs w:val="24"/>
          <w:lang w:eastAsia="de-DE"/>
        </w:rPr>
        <w:t>Heitkämper</w:t>
      </w:r>
      <w:proofErr w:type="spellEnd"/>
      <w:r w:rsidRPr="00970729">
        <w:rPr>
          <w:rFonts w:ascii="Times New Roman" w:eastAsia="Times New Roman" w:hAnsi="Times New Roman" w:cs="Times New Roman"/>
          <w:smallCaps/>
          <w:sz w:val="24"/>
          <w:szCs w:val="24"/>
          <w:lang w:eastAsia="de-DE"/>
        </w:rPr>
        <w:t xml:space="preserve">, Bernd </w:t>
      </w:r>
      <w:proofErr w:type="spellStart"/>
      <w:r w:rsidRPr="00970729">
        <w:rPr>
          <w:rFonts w:ascii="Times New Roman" w:eastAsia="Times New Roman" w:hAnsi="Times New Roman" w:cs="Times New Roman"/>
          <w:smallCaps/>
          <w:sz w:val="24"/>
          <w:szCs w:val="24"/>
          <w:lang w:eastAsia="de-DE"/>
        </w:rPr>
        <w:t>Switalla</w:t>
      </w:r>
      <w:proofErr w:type="spellEnd"/>
      <w:r w:rsidRPr="00970729">
        <w:rPr>
          <w:rFonts w:ascii="Times New Roman" w:eastAsia="Times New Roman" w:hAnsi="Times New Roman" w:cs="Times New Roman"/>
          <w:sz w:val="24"/>
          <w:szCs w:val="24"/>
          <w:lang w:eastAsia="de-DE"/>
        </w:rPr>
        <w:t xml:space="preserve">. </w:t>
      </w:r>
    </w:p>
    <w:p w:rsidR="00724B76" w:rsidRPr="00970729" w:rsidRDefault="00724B76">
      <w:pPr>
        <w:rPr>
          <w:rFonts w:ascii="Times New Roman" w:hAnsi="Times New Roman" w:cs="Times New Roman"/>
        </w:rPr>
      </w:pPr>
    </w:p>
    <w:p w:rsidR="00724B76" w:rsidRPr="00770856" w:rsidRDefault="00724B76" w:rsidP="00CA093E">
      <w:pPr>
        <w:pStyle w:val="berschrift1"/>
      </w:pPr>
      <w:r w:rsidRPr="00970729">
        <w:t xml:space="preserve">Herbstkolloquium der </w:t>
      </w:r>
      <w:proofErr w:type="spellStart"/>
      <w:r w:rsidRPr="00970729">
        <w:t>AfW</w:t>
      </w:r>
      <w:proofErr w:type="spellEnd"/>
      <w:r w:rsidRPr="00970729">
        <w:t xml:space="preserve"> 1984</w:t>
      </w:r>
    </w:p>
    <w:p w:rsidR="00724B76" w:rsidRPr="00CA093E" w:rsidRDefault="00724B76" w:rsidP="00CA093E">
      <w:pPr>
        <w:pStyle w:val="berschrift1"/>
        <w:jc w:val="center"/>
        <w:rPr>
          <w:b w:val="0"/>
          <w:sz w:val="24"/>
          <w:szCs w:val="24"/>
        </w:rPr>
      </w:pPr>
      <w:bookmarkStart w:id="33" w:name="_„Pädagogische_Wissensformen._Zur"/>
      <w:bookmarkEnd w:id="33"/>
      <w:r w:rsidRPr="00CA093E">
        <w:rPr>
          <w:b w:val="0"/>
          <w:sz w:val="24"/>
          <w:szCs w:val="24"/>
        </w:rPr>
        <w:t>„Pädagogische Wissensformen. Zur Frage der Lehrbarkeit der Pädagogik“</w:t>
      </w:r>
      <w:r w:rsidRPr="00CA093E">
        <w:rPr>
          <w:b w:val="0"/>
          <w:sz w:val="24"/>
          <w:szCs w:val="24"/>
        </w:rPr>
        <w:br/>
        <w:t>Kiel, Herbst 1984</w:t>
      </w:r>
      <w:r w:rsidRPr="00CA093E">
        <w:rPr>
          <w:b w:val="0"/>
          <w:sz w:val="24"/>
          <w:szCs w:val="24"/>
        </w:rPr>
        <w:br/>
        <w:t>Organisation: Klaus Prange</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Karl-Eberhard </w:t>
      </w:r>
      <w:proofErr w:type="spellStart"/>
      <w:r w:rsidRPr="00970729">
        <w:rPr>
          <w:rFonts w:ascii="Times New Roman" w:eastAsia="Times New Roman" w:hAnsi="Times New Roman" w:cs="Times New Roman"/>
          <w:smallCaps/>
          <w:sz w:val="24"/>
          <w:szCs w:val="24"/>
          <w:lang w:eastAsia="de-DE"/>
        </w:rPr>
        <w:t>Schorr</w:t>
      </w:r>
      <w:proofErr w:type="spellEnd"/>
      <w:r w:rsidRPr="00970729">
        <w:rPr>
          <w:rFonts w:ascii="Times New Roman" w:eastAsia="Times New Roman" w:hAnsi="Times New Roman" w:cs="Times New Roman"/>
          <w:sz w:val="24"/>
          <w:szCs w:val="24"/>
          <w:lang w:eastAsia="de-DE"/>
        </w:rPr>
        <w:t xml:space="preserve">: Zur Lehrbarkeit der Pädagogik – theoretische Leitlinien zu einem "ungelösten Problem".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Günther Groth</w:t>
      </w:r>
      <w:r w:rsidRPr="00970729">
        <w:rPr>
          <w:rFonts w:ascii="Times New Roman" w:eastAsia="Times New Roman" w:hAnsi="Times New Roman" w:cs="Times New Roman"/>
          <w:sz w:val="24"/>
          <w:szCs w:val="24"/>
          <w:lang w:eastAsia="de-DE"/>
        </w:rPr>
        <w:t xml:space="preserve">: Die Funktion der pädagogischen Historik für die Begriffsbildung (veröffentlicht unter dem Titel "Zur historischen Dimension der Pädagogik. Anmerkungen zur Funktion der Pädagogischen Historik für die Begriffsbildung" in: </w:t>
      </w:r>
      <w:r w:rsidRPr="00970729">
        <w:rPr>
          <w:rFonts w:ascii="Times New Roman" w:eastAsia="Times New Roman" w:hAnsi="Times New Roman" w:cs="Times New Roman"/>
          <w:smallCaps/>
          <w:sz w:val="24"/>
          <w:szCs w:val="24"/>
          <w:lang w:eastAsia="de-DE"/>
        </w:rPr>
        <w:t>J. Petersen</w:t>
      </w:r>
      <w:r w:rsidRPr="00970729">
        <w:rPr>
          <w:rFonts w:ascii="Times New Roman" w:eastAsia="Times New Roman" w:hAnsi="Times New Roman" w:cs="Times New Roman"/>
          <w:sz w:val="24"/>
          <w:szCs w:val="24"/>
          <w:lang w:eastAsia="de-DE"/>
        </w:rPr>
        <w:t xml:space="preserve"> (Hrsg.): Unterricht. Sprache zwischen den Generationen. Kiel 1985, S. 441-455).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Rudolf </w:t>
      </w:r>
      <w:proofErr w:type="spellStart"/>
      <w:r w:rsidRPr="00970729">
        <w:rPr>
          <w:rFonts w:ascii="Times New Roman" w:eastAsia="Times New Roman" w:hAnsi="Times New Roman" w:cs="Times New Roman"/>
          <w:smallCaps/>
          <w:sz w:val="24"/>
          <w:szCs w:val="24"/>
          <w:lang w:eastAsia="de-DE"/>
        </w:rPr>
        <w:t>Künzli</w:t>
      </w:r>
      <w:proofErr w:type="spellEnd"/>
      <w:r w:rsidRPr="00970729">
        <w:rPr>
          <w:rFonts w:ascii="Times New Roman" w:eastAsia="Times New Roman" w:hAnsi="Times New Roman" w:cs="Times New Roman"/>
          <w:sz w:val="24"/>
          <w:szCs w:val="24"/>
          <w:lang w:eastAsia="de-DE"/>
        </w:rPr>
        <w:t xml:space="preserve">: Die Funktion der Metapher im pädagogischen Diskurs (veröffentlicht in: </w:t>
      </w:r>
      <w:r w:rsidRPr="00970729">
        <w:rPr>
          <w:rFonts w:ascii="Times New Roman" w:eastAsia="Times New Roman" w:hAnsi="Times New Roman" w:cs="Times New Roman"/>
          <w:smallCaps/>
          <w:sz w:val="24"/>
          <w:szCs w:val="24"/>
          <w:lang w:eastAsia="de-DE"/>
        </w:rPr>
        <w:t>J. Petersen</w:t>
      </w:r>
      <w:r w:rsidRPr="00970729">
        <w:rPr>
          <w:rFonts w:ascii="Times New Roman" w:eastAsia="Times New Roman" w:hAnsi="Times New Roman" w:cs="Times New Roman"/>
          <w:sz w:val="24"/>
          <w:szCs w:val="24"/>
          <w:lang w:eastAsia="de-DE"/>
        </w:rPr>
        <w:t xml:space="preserve"> 1985, S. 335-372).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Klaus Prange</w:t>
      </w:r>
      <w:r w:rsidRPr="00970729">
        <w:rPr>
          <w:rFonts w:ascii="Times New Roman" w:eastAsia="Times New Roman" w:hAnsi="Times New Roman" w:cs="Times New Roman"/>
          <w:sz w:val="24"/>
          <w:szCs w:val="24"/>
          <w:lang w:eastAsia="de-DE"/>
        </w:rPr>
        <w:t xml:space="preserve">: Die Pädagogik als Wissenschaft für die Praxis (veröffentlicht in: </w:t>
      </w:r>
      <w:r w:rsidRPr="00970729">
        <w:rPr>
          <w:rFonts w:ascii="Times New Roman" w:eastAsia="Times New Roman" w:hAnsi="Times New Roman" w:cs="Times New Roman"/>
          <w:smallCaps/>
          <w:sz w:val="24"/>
          <w:szCs w:val="24"/>
          <w:lang w:eastAsia="de-DE"/>
        </w:rPr>
        <w:t xml:space="preserve">W. </w:t>
      </w:r>
      <w:proofErr w:type="spellStart"/>
      <w:r w:rsidRPr="00970729">
        <w:rPr>
          <w:rFonts w:ascii="Times New Roman" w:eastAsia="Times New Roman" w:hAnsi="Times New Roman" w:cs="Times New Roman"/>
          <w:smallCaps/>
          <w:sz w:val="24"/>
          <w:szCs w:val="24"/>
          <w:lang w:eastAsia="de-DE"/>
        </w:rPr>
        <w:t>Twellmann</w:t>
      </w:r>
      <w:proofErr w:type="spellEnd"/>
      <w:r w:rsidRPr="00970729">
        <w:rPr>
          <w:rFonts w:ascii="Times New Roman" w:eastAsia="Times New Roman" w:hAnsi="Times New Roman" w:cs="Times New Roman"/>
          <w:sz w:val="24"/>
          <w:szCs w:val="24"/>
          <w:lang w:eastAsia="de-DE"/>
        </w:rPr>
        <w:t xml:space="preserve"> (Hrsg.): Handbuch Schule und Unterricht. Bd. 7, Düsseldorf 1985, S. 22-44).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Ewald </w:t>
      </w:r>
      <w:proofErr w:type="spellStart"/>
      <w:r w:rsidRPr="00970729">
        <w:rPr>
          <w:rFonts w:ascii="Times New Roman" w:eastAsia="Times New Roman" w:hAnsi="Times New Roman" w:cs="Times New Roman"/>
          <w:smallCaps/>
          <w:sz w:val="24"/>
          <w:szCs w:val="24"/>
          <w:lang w:eastAsia="de-DE"/>
        </w:rPr>
        <w:t>Terhart</w:t>
      </w:r>
      <w:proofErr w:type="spellEnd"/>
      <w:r w:rsidRPr="00970729">
        <w:rPr>
          <w:rFonts w:ascii="Times New Roman" w:eastAsia="Times New Roman" w:hAnsi="Times New Roman" w:cs="Times New Roman"/>
          <w:sz w:val="24"/>
          <w:szCs w:val="24"/>
          <w:lang w:eastAsia="de-DE"/>
        </w:rPr>
        <w:t xml:space="preserve">: Pädagogische Wissensformen und erzieherisches Handeln oder: Was bildet in der Lehrerbildung?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Heinz-Elmar Tenorth</w:t>
      </w:r>
      <w:r w:rsidRPr="00970729">
        <w:rPr>
          <w:rFonts w:ascii="Times New Roman" w:eastAsia="Times New Roman" w:hAnsi="Times New Roman" w:cs="Times New Roman"/>
          <w:sz w:val="24"/>
          <w:szCs w:val="24"/>
          <w:lang w:eastAsia="de-DE"/>
        </w:rPr>
        <w:t xml:space="preserve">: Funktionales Minimum und professionelles Defizit. </w:t>
      </w: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t>Herbsttagung 1985</w:t>
      </w:r>
    </w:p>
    <w:p w:rsidR="00724B76" w:rsidRPr="00CA093E" w:rsidRDefault="00724B76" w:rsidP="00CA093E">
      <w:pPr>
        <w:pStyle w:val="berschrift1"/>
        <w:jc w:val="center"/>
        <w:rPr>
          <w:b w:val="0"/>
          <w:sz w:val="24"/>
          <w:szCs w:val="24"/>
        </w:rPr>
      </w:pPr>
      <w:bookmarkStart w:id="34" w:name="_„Rekonstruktion_pädagogischer_Wisse"/>
      <w:bookmarkEnd w:id="34"/>
      <w:r w:rsidRPr="00CA093E">
        <w:rPr>
          <w:b w:val="0"/>
          <w:sz w:val="24"/>
          <w:szCs w:val="24"/>
        </w:rPr>
        <w:t>„Rekonstruktion pädagogischer Wissenschaftsgeschichte</w:t>
      </w:r>
      <w:r w:rsidRPr="00CA093E">
        <w:rPr>
          <w:b w:val="0"/>
          <w:sz w:val="24"/>
          <w:szCs w:val="24"/>
        </w:rPr>
        <w:br/>
        <w:t>mit Blick auf die 20er Jahre“</w:t>
      </w:r>
      <w:r w:rsidRPr="00CA093E">
        <w:rPr>
          <w:b w:val="0"/>
          <w:sz w:val="24"/>
          <w:szCs w:val="24"/>
        </w:rPr>
        <w:br/>
        <w:t>Soest, Herbst 1985</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Ilse Dahmer</w:t>
      </w:r>
      <w:r w:rsidRPr="00970729">
        <w:rPr>
          <w:rFonts w:ascii="Times New Roman" w:eastAsia="Times New Roman" w:hAnsi="Times New Roman" w:cs="Times New Roman"/>
          <w:sz w:val="24"/>
          <w:szCs w:val="24"/>
          <w:lang w:eastAsia="de-DE"/>
        </w:rPr>
        <w:t xml:space="preserve">: Rekonstruktion als epistemologisches Problem.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Eckard König</w:t>
      </w:r>
      <w:r w:rsidRPr="00970729">
        <w:rPr>
          <w:rFonts w:ascii="Times New Roman" w:eastAsia="Times New Roman" w:hAnsi="Times New Roman" w:cs="Times New Roman"/>
          <w:sz w:val="24"/>
          <w:szCs w:val="24"/>
          <w:lang w:eastAsia="de-DE"/>
        </w:rPr>
        <w:t xml:space="preserve">: Ansätze und Probleme einer Rekonstruktion pädagogischer Wissenschaftsgeschichte.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Adalbert Rang</w:t>
      </w:r>
      <w:r w:rsidRPr="00970729">
        <w:rPr>
          <w:rFonts w:ascii="Times New Roman" w:eastAsia="Times New Roman" w:hAnsi="Times New Roman" w:cs="Times New Roman"/>
          <w:sz w:val="24"/>
          <w:szCs w:val="24"/>
          <w:lang w:eastAsia="de-DE"/>
        </w:rPr>
        <w:t xml:space="preserve">: Reaktionen auf den Nationalsozialismus in der Zeitschrift "Die Erziehung" (veröffentlicht in Band 1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Micha Brumlik</w:t>
      </w:r>
      <w:r w:rsidRPr="00970729">
        <w:rPr>
          <w:rFonts w:ascii="Times New Roman" w:eastAsia="Times New Roman" w:hAnsi="Times New Roman" w:cs="Times New Roman"/>
          <w:sz w:val="24"/>
          <w:szCs w:val="24"/>
          <w:lang w:eastAsia="de-DE"/>
        </w:rPr>
        <w:t xml:space="preserve">: Erziehungswissenschaftliche Dissertationen an der Universität Heidelberg in den Jahren 1934 – 1943 (veröffentlicht in: </w:t>
      </w:r>
      <w:r w:rsidRPr="00970729">
        <w:rPr>
          <w:rFonts w:ascii="Times New Roman" w:eastAsia="Times New Roman" w:hAnsi="Times New Roman" w:cs="Times New Roman"/>
          <w:smallCaps/>
          <w:sz w:val="24"/>
          <w:szCs w:val="24"/>
          <w:lang w:eastAsia="de-DE"/>
        </w:rPr>
        <w:t xml:space="preserve">Hans-Uwe Otto / Heinz </w:t>
      </w:r>
      <w:proofErr w:type="spellStart"/>
      <w:r w:rsidRPr="00970729">
        <w:rPr>
          <w:rFonts w:ascii="Times New Roman" w:eastAsia="Times New Roman" w:hAnsi="Times New Roman" w:cs="Times New Roman"/>
          <w:smallCaps/>
          <w:sz w:val="24"/>
          <w:szCs w:val="24"/>
          <w:lang w:eastAsia="de-DE"/>
        </w:rPr>
        <w:t>Sünker</w:t>
      </w:r>
      <w:proofErr w:type="spellEnd"/>
      <w:r w:rsidRPr="00970729">
        <w:rPr>
          <w:rFonts w:ascii="Times New Roman" w:eastAsia="Times New Roman" w:hAnsi="Times New Roman" w:cs="Times New Roman"/>
          <w:sz w:val="24"/>
          <w:szCs w:val="24"/>
          <w:lang w:eastAsia="de-DE"/>
        </w:rPr>
        <w:t xml:space="preserve"> (Hrsg.): Soziale Arbeit und Faschismus. Volkspflege und Pädagogik im Nationalsozialismus. Bielefeld 1986, S. 55-87).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Ingrid </w:t>
      </w:r>
      <w:proofErr w:type="spellStart"/>
      <w:r w:rsidRPr="00970729">
        <w:rPr>
          <w:rFonts w:ascii="Times New Roman" w:eastAsia="Times New Roman" w:hAnsi="Times New Roman" w:cs="Times New Roman"/>
          <w:smallCaps/>
          <w:sz w:val="24"/>
          <w:szCs w:val="24"/>
          <w:lang w:eastAsia="de-DE"/>
        </w:rPr>
        <w:t>Lisop</w:t>
      </w:r>
      <w:proofErr w:type="spellEnd"/>
      <w:r w:rsidRPr="00970729">
        <w:rPr>
          <w:rFonts w:ascii="Times New Roman" w:eastAsia="Times New Roman" w:hAnsi="Times New Roman" w:cs="Times New Roman"/>
          <w:sz w:val="24"/>
          <w:szCs w:val="24"/>
          <w:lang w:eastAsia="de-DE"/>
        </w:rPr>
        <w:t xml:space="preserve">: Zur Rekonstruktion der geisteswissenschaftlichen Pädagogik am Beispiel der Kategorien Kind / Kindheit.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J. </w:t>
      </w:r>
      <w:proofErr w:type="spellStart"/>
      <w:r w:rsidRPr="00970729">
        <w:rPr>
          <w:rFonts w:ascii="Times New Roman" w:eastAsia="Times New Roman" w:hAnsi="Times New Roman" w:cs="Times New Roman"/>
          <w:smallCaps/>
          <w:sz w:val="24"/>
          <w:szCs w:val="24"/>
          <w:lang w:eastAsia="de-DE"/>
        </w:rPr>
        <w:t>Naeher</w:t>
      </w:r>
      <w:proofErr w:type="spellEnd"/>
      <w:r w:rsidRPr="00970729">
        <w:rPr>
          <w:rFonts w:ascii="Times New Roman" w:eastAsia="Times New Roman" w:hAnsi="Times New Roman" w:cs="Times New Roman"/>
          <w:sz w:val="24"/>
          <w:szCs w:val="24"/>
          <w:lang w:eastAsia="de-DE"/>
        </w:rPr>
        <w:t xml:space="preserve">: Zum Begriff der kindlichen Erfahrung in der geisteswissenschaftlichen Pädagogik.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Heinz-Elmar Tenorth</w:t>
      </w:r>
      <w:r w:rsidRPr="00970729">
        <w:rPr>
          <w:rFonts w:ascii="Times New Roman" w:eastAsia="Times New Roman" w:hAnsi="Times New Roman" w:cs="Times New Roman"/>
          <w:sz w:val="24"/>
          <w:szCs w:val="24"/>
          <w:lang w:eastAsia="de-DE"/>
        </w:rPr>
        <w:t xml:space="preserve">: Zur sozialen Konstitution der Erziehungswissenschaft in der Weimarer Republik (veröffentlicht in Band 1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Detlev </w:t>
      </w:r>
      <w:proofErr w:type="spellStart"/>
      <w:r w:rsidRPr="00970729">
        <w:rPr>
          <w:rFonts w:ascii="Times New Roman" w:eastAsia="Times New Roman" w:hAnsi="Times New Roman" w:cs="Times New Roman"/>
          <w:smallCaps/>
          <w:sz w:val="24"/>
          <w:szCs w:val="24"/>
          <w:lang w:eastAsia="de-DE"/>
        </w:rPr>
        <w:t>Piecha</w:t>
      </w:r>
      <w:proofErr w:type="spellEnd"/>
      <w:r w:rsidRPr="00970729">
        <w:rPr>
          <w:rFonts w:ascii="Times New Roman" w:eastAsia="Times New Roman" w:hAnsi="Times New Roman" w:cs="Times New Roman"/>
          <w:sz w:val="24"/>
          <w:szCs w:val="24"/>
          <w:lang w:eastAsia="de-DE"/>
        </w:rPr>
        <w:t xml:space="preserve">: Widerstand gegen die Moderne? Anmerkungen zur organologischen </w:t>
      </w:r>
      <w:proofErr w:type="spellStart"/>
      <w:r w:rsidRPr="00970729">
        <w:rPr>
          <w:rFonts w:ascii="Times New Roman" w:eastAsia="Times New Roman" w:hAnsi="Times New Roman" w:cs="Times New Roman"/>
          <w:sz w:val="24"/>
          <w:szCs w:val="24"/>
          <w:lang w:eastAsia="de-DE"/>
        </w:rPr>
        <w:t>Metaphorologie</w:t>
      </w:r>
      <w:proofErr w:type="spellEnd"/>
      <w:r w:rsidRPr="00970729">
        <w:rPr>
          <w:rFonts w:ascii="Times New Roman" w:eastAsia="Times New Roman" w:hAnsi="Times New Roman" w:cs="Times New Roman"/>
          <w:sz w:val="24"/>
          <w:szCs w:val="24"/>
          <w:lang w:eastAsia="de-DE"/>
        </w:rPr>
        <w:t xml:space="preserve"> als ein Aspekt der Tiefenstruktur geisteswissenschaftlicher Pädagogik.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Wolfgang K. Schulz</w:t>
      </w:r>
      <w:r w:rsidRPr="00970729">
        <w:rPr>
          <w:rFonts w:ascii="Times New Roman" w:eastAsia="Times New Roman" w:hAnsi="Times New Roman" w:cs="Times New Roman"/>
          <w:sz w:val="24"/>
          <w:szCs w:val="24"/>
          <w:lang w:eastAsia="de-DE"/>
        </w:rPr>
        <w:t xml:space="preserve">: Zur Konstitutionsproblematik der Kulturpädagogik (veröffentlicht in Band 1 der Kommissionsreihe). </w:t>
      </w: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t>Herbsttagung 1986</w:t>
      </w:r>
    </w:p>
    <w:p w:rsidR="00724B76" w:rsidRPr="00CA093E" w:rsidRDefault="00724B76" w:rsidP="00CA093E">
      <w:pPr>
        <w:pStyle w:val="berschrift1"/>
        <w:jc w:val="center"/>
        <w:rPr>
          <w:b w:val="0"/>
          <w:sz w:val="24"/>
          <w:szCs w:val="24"/>
        </w:rPr>
      </w:pPr>
      <w:bookmarkStart w:id="35" w:name="_„Rekonstruktion_pädagogischer_Grund"/>
      <w:bookmarkEnd w:id="35"/>
      <w:r w:rsidRPr="00CA093E">
        <w:rPr>
          <w:b w:val="0"/>
          <w:sz w:val="24"/>
          <w:szCs w:val="24"/>
        </w:rPr>
        <w:t>„Rekonstruktion pädagogischer Grundgedanken“</w:t>
      </w:r>
      <w:r w:rsidRPr="00CA093E">
        <w:rPr>
          <w:b w:val="0"/>
          <w:sz w:val="24"/>
          <w:szCs w:val="24"/>
        </w:rPr>
        <w:br/>
        <w:t xml:space="preserve">Nordhelle, Herbst 1986 </w:t>
      </w:r>
      <w:r w:rsidRPr="00CA093E">
        <w:rPr>
          <w:b w:val="0"/>
          <w:sz w:val="24"/>
          <w:szCs w:val="24"/>
        </w:rPr>
        <w:br/>
        <w:t xml:space="preserve">Organisation: Eckard König, Peter </w:t>
      </w:r>
      <w:proofErr w:type="spellStart"/>
      <w:r w:rsidRPr="00CA093E">
        <w:rPr>
          <w:b w:val="0"/>
          <w:sz w:val="24"/>
          <w:szCs w:val="24"/>
        </w:rPr>
        <w:t>Zedler</w:t>
      </w:r>
      <w:proofErr w:type="spellEnd"/>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Benner</w:t>
      </w:r>
      <w:r w:rsidRPr="00970729">
        <w:rPr>
          <w:rFonts w:ascii="Times New Roman" w:eastAsia="Times New Roman" w:hAnsi="Times New Roman" w:cs="Times New Roman"/>
          <w:sz w:val="24"/>
          <w:szCs w:val="24"/>
          <w:lang w:eastAsia="de-DE"/>
        </w:rPr>
        <w:t xml:space="preserve">: Bericht über den Versuch, einen pädagogischen Grundgedankengang heute zu entwickeln. Eine systematisch-problemgeschichtliche Einführung in die Grundstruktur pädagogischen Denkens und Handelns (veröffentlicht in Band 1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Horst Dräger</w:t>
      </w:r>
      <w:r w:rsidRPr="00970729">
        <w:rPr>
          <w:rFonts w:ascii="Times New Roman" w:eastAsia="Times New Roman" w:hAnsi="Times New Roman" w:cs="Times New Roman"/>
          <w:sz w:val="24"/>
          <w:szCs w:val="24"/>
          <w:lang w:eastAsia="de-DE"/>
        </w:rPr>
        <w:t xml:space="preserve">: Das offenbare Geheimnis des Grundgedankengangs bei W. Flitner.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 Gruber</w:t>
      </w:r>
      <w:r w:rsidRPr="00970729">
        <w:rPr>
          <w:rFonts w:ascii="Times New Roman" w:eastAsia="Times New Roman" w:hAnsi="Times New Roman" w:cs="Times New Roman"/>
          <w:sz w:val="24"/>
          <w:szCs w:val="24"/>
          <w:lang w:eastAsia="de-DE"/>
        </w:rPr>
        <w:t xml:space="preserve">: Pädagogie – Aufwand für einen fremden Selbstaufwand. Zum praxisphilosophischen Rahmen von Rekonstruktionen.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Klaus Prange</w:t>
      </w:r>
      <w:r w:rsidRPr="00970729">
        <w:rPr>
          <w:rFonts w:ascii="Times New Roman" w:eastAsia="Times New Roman" w:hAnsi="Times New Roman" w:cs="Times New Roman"/>
          <w:sz w:val="24"/>
          <w:szCs w:val="24"/>
          <w:lang w:eastAsia="de-DE"/>
        </w:rPr>
        <w:t xml:space="preserve">: Zillers Traum: Wissenschaftliche Pädagogik am Beispiel des "Leipziger Seminarbuchs" (veröffentlicht in Band 1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Alfred Schäfer</w:t>
      </w:r>
      <w:r w:rsidRPr="00970729">
        <w:rPr>
          <w:rFonts w:ascii="Times New Roman" w:eastAsia="Times New Roman" w:hAnsi="Times New Roman" w:cs="Times New Roman"/>
          <w:sz w:val="24"/>
          <w:szCs w:val="24"/>
          <w:lang w:eastAsia="de-DE"/>
        </w:rPr>
        <w:t xml:space="preserve">: Kategoriale Gegenstandsvermessung oder Grundlagenreflexion: Fragen an den Sinn einer allgemeinen Pädagogik (veröffentlicht in Band 1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Reinhard Uhle</w:t>
      </w:r>
      <w:r w:rsidRPr="00970729">
        <w:rPr>
          <w:rFonts w:ascii="Times New Roman" w:eastAsia="Times New Roman" w:hAnsi="Times New Roman" w:cs="Times New Roman"/>
          <w:sz w:val="24"/>
          <w:szCs w:val="24"/>
          <w:lang w:eastAsia="de-DE"/>
        </w:rPr>
        <w:t xml:space="preserve">: Zur Begründung von Erziehen und Bilden aus dem Verstehen in der Pädagogik der 20er Jahre (veröffentlicht in Band 1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Peter Vogel</w:t>
      </w:r>
      <w:r w:rsidRPr="00970729">
        <w:rPr>
          <w:rFonts w:ascii="Times New Roman" w:eastAsia="Times New Roman" w:hAnsi="Times New Roman" w:cs="Times New Roman"/>
          <w:sz w:val="24"/>
          <w:szCs w:val="24"/>
          <w:lang w:eastAsia="de-DE"/>
        </w:rPr>
        <w:t xml:space="preserve">: Rekonstruktion pädagogischer Wissensformen (veröffentlicht in Band 1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Bernhard Schwenk</w:t>
      </w:r>
      <w:r w:rsidRPr="00970729">
        <w:rPr>
          <w:rFonts w:ascii="Times New Roman" w:eastAsia="Times New Roman" w:hAnsi="Times New Roman" w:cs="Times New Roman"/>
          <w:sz w:val="24"/>
          <w:szCs w:val="24"/>
          <w:lang w:eastAsia="de-DE"/>
        </w:rPr>
        <w:t xml:space="preserve">: Pädagogik, Allgemeine Pädagogik, Erziehungslehre, Sozialisation, Erziehung. Terminologische Vorüberlegungen zu einer Geschichte der Pädagogik (veröffentlicht in Band 1 der Kommissionsreihe). </w:t>
      </w: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t>Herbsttagung 1988</w:t>
      </w:r>
    </w:p>
    <w:p w:rsidR="00724B76" w:rsidRPr="00CA093E" w:rsidRDefault="00724B76" w:rsidP="00CA093E">
      <w:pPr>
        <w:pStyle w:val="berschrift1"/>
        <w:jc w:val="center"/>
        <w:rPr>
          <w:b w:val="0"/>
          <w:sz w:val="24"/>
          <w:szCs w:val="24"/>
        </w:rPr>
      </w:pPr>
      <w:bookmarkStart w:id="36" w:name="_„Abschied_vom_Syndrom?"/>
      <w:bookmarkEnd w:id="36"/>
      <w:r w:rsidRPr="00CA093E">
        <w:rPr>
          <w:b w:val="0"/>
          <w:sz w:val="24"/>
          <w:szCs w:val="24"/>
        </w:rPr>
        <w:t>„Abschied vom Syndrom? Pädagogik auf dem Weg zu einer normalen Wissenschaft? – Befunde der empirischen Wissenschaftsforschung“</w:t>
      </w:r>
      <w:r w:rsidRPr="00CA093E">
        <w:rPr>
          <w:b w:val="0"/>
          <w:sz w:val="24"/>
          <w:szCs w:val="24"/>
        </w:rPr>
        <w:br/>
        <w:t>Frankfurt am Main, Herbst 1988</w:t>
      </w:r>
      <w:r w:rsidRPr="00CA093E">
        <w:rPr>
          <w:b w:val="0"/>
          <w:sz w:val="24"/>
          <w:szCs w:val="24"/>
        </w:rPr>
        <w:br/>
        <w:t>Organisation: Heinz-Elmar Tenorth</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Heinz-Elmar Tenorth</w:t>
      </w:r>
      <w:r w:rsidRPr="00970729">
        <w:rPr>
          <w:rFonts w:ascii="Times New Roman" w:eastAsia="Times New Roman" w:hAnsi="Times New Roman" w:cs="Times New Roman"/>
          <w:sz w:val="24"/>
          <w:szCs w:val="24"/>
          <w:lang w:eastAsia="de-DE"/>
        </w:rPr>
        <w:t xml:space="preserve">: Themen, Perspektiven und Befunde der Wissenschaftsforschung für die Erziehungswissenschaft (veröffentlicht unter dem Titel "Vermessung der Erziehungswissenschaft" in: Zeitschrift für Pädagogik 36 (1990), S. 15-27).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Harm Paschen / Lothar Wigger</w:t>
      </w:r>
      <w:r w:rsidRPr="00970729">
        <w:rPr>
          <w:rFonts w:ascii="Times New Roman" w:eastAsia="Times New Roman" w:hAnsi="Times New Roman" w:cs="Times New Roman"/>
          <w:sz w:val="24"/>
          <w:szCs w:val="24"/>
          <w:lang w:eastAsia="de-DE"/>
        </w:rPr>
        <w:t xml:space="preserve">: Pädagogische Argumente – Theorie, Methode und Befunde aus dem "Bielefelder Katalog pädagogischer Argumente".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Gerd Macke</w:t>
      </w:r>
      <w:r w:rsidRPr="00970729">
        <w:rPr>
          <w:rFonts w:ascii="Times New Roman" w:eastAsia="Times New Roman" w:hAnsi="Times New Roman" w:cs="Times New Roman"/>
          <w:sz w:val="24"/>
          <w:szCs w:val="24"/>
          <w:lang w:eastAsia="de-DE"/>
        </w:rPr>
        <w:t xml:space="preserve">: </w:t>
      </w:r>
      <w:proofErr w:type="spellStart"/>
      <w:r w:rsidRPr="00970729">
        <w:rPr>
          <w:rFonts w:ascii="Times New Roman" w:eastAsia="Times New Roman" w:hAnsi="Times New Roman" w:cs="Times New Roman"/>
          <w:sz w:val="24"/>
          <w:szCs w:val="24"/>
          <w:lang w:eastAsia="de-DE"/>
        </w:rPr>
        <w:t>Ergebniss</w:t>
      </w:r>
      <w:proofErr w:type="spellEnd"/>
      <w:r w:rsidRPr="00970729">
        <w:rPr>
          <w:rFonts w:ascii="Times New Roman" w:eastAsia="Times New Roman" w:hAnsi="Times New Roman" w:cs="Times New Roman"/>
          <w:sz w:val="24"/>
          <w:szCs w:val="24"/>
          <w:lang w:eastAsia="de-DE"/>
        </w:rPr>
        <w:t xml:space="preserve"> des Freiburger Projekts "Analyse pädagogischer Dissertationen der Nachkriegszeit" (veröffentlicht unter dem Titel "</w:t>
      </w:r>
      <w:proofErr w:type="spellStart"/>
      <w:r w:rsidRPr="00970729">
        <w:rPr>
          <w:rFonts w:ascii="Times New Roman" w:eastAsia="Times New Roman" w:hAnsi="Times New Roman" w:cs="Times New Roman"/>
          <w:sz w:val="24"/>
          <w:szCs w:val="24"/>
          <w:lang w:eastAsia="de-DE"/>
        </w:rPr>
        <w:t>Disziplinenformierung</w:t>
      </w:r>
      <w:proofErr w:type="spellEnd"/>
      <w:r w:rsidRPr="00970729">
        <w:rPr>
          <w:rFonts w:ascii="Times New Roman" w:eastAsia="Times New Roman" w:hAnsi="Times New Roman" w:cs="Times New Roman"/>
          <w:sz w:val="24"/>
          <w:szCs w:val="24"/>
          <w:lang w:eastAsia="de-DE"/>
        </w:rPr>
        <w:t xml:space="preserve"> als Differenzierung und Spezialisierung – Entwicklung der Erziehungswissenschaft unter dem Aspekt der Ausbildung und Differenzierung von Teildisziplinen" in: Zeitschrift für Pädagogik 36 (1990), S. 51-72).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Ludger Helm / Klaus-Peter Horn / Heinz-Elmar Tenorth</w:t>
      </w:r>
      <w:r w:rsidRPr="00970729">
        <w:rPr>
          <w:rFonts w:ascii="Times New Roman" w:eastAsia="Times New Roman" w:hAnsi="Times New Roman" w:cs="Times New Roman"/>
          <w:sz w:val="24"/>
          <w:szCs w:val="24"/>
          <w:lang w:eastAsia="de-DE"/>
        </w:rPr>
        <w:t xml:space="preserve">: Analysen zur Sozialstruktur der deutschen Erziehungswissenschaft im 20. Jahrhundert (veröffentlicht gemeinsam mit </w:t>
      </w:r>
      <w:r w:rsidRPr="00970729">
        <w:rPr>
          <w:rFonts w:ascii="Times New Roman" w:eastAsia="Times New Roman" w:hAnsi="Times New Roman" w:cs="Times New Roman"/>
          <w:smallCaps/>
          <w:sz w:val="24"/>
          <w:szCs w:val="24"/>
          <w:lang w:eastAsia="de-DE"/>
        </w:rPr>
        <w:t>Edwin Keiner</w:t>
      </w:r>
      <w:r w:rsidRPr="00970729">
        <w:rPr>
          <w:rFonts w:ascii="Times New Roman" w:eastAsia="Times New Roman" w:hAnsi="Times New Roman" w:cs="Times New Roman"/>
          <w:sz w:val="24"/>
          <w:szCs w:val="24"/>
          <w:lang w:eastAsia="de-DE"/>
        </w:rPr>
        <w:t xml:space="preserve"> unter dem Titel "Autonomie und Heteronomie – Erziehungswissenschaft im historischen </w:t>
      </w:r>
      <w:proofErr w:type="spellStart"/>
      <w:r w:rsidRPr="00970729">
        <w:rPr>
          <w:rFonts w:ascii="Times New Roman" w:eastAsia="Times New Roman" w:hAnsi="Times New Roman" w:cs="Times New Roman"/>
          <w:sz w:val="24"/>
          <w:szCs w:val="24"/>
          <w:lang w:eastAsia="de-DE"/>
        </w:rPr>
        <w:t>Prozeß</w:t>
      </w:r>
      <w:proofErr w:type="spellEnd"/>
      <w:r w:rsidRPr="00970729">
        <w:rPr>
          <w:rFonts w:ascii="Times New Roman" w:eastAsia="Times New Roman" w:hAnsi="Times New Roman" w:cs="Times New Roman"/>
          <w:sz w:val="24"/>
          <w:szCs w:val="24"/>
          <w:lang w:eastAsia="de-DE"/>
        </w:rPr>
        <w:t xml:space="preserve">" in: Zeitschrift für Pädagogik 36 (1990), S. 29-49).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Jürgen Baumert</w:t>
      </w:r>
      <w:r w:rsidRPr="00970729">
        <w:rPr>
          <w:rFonts w:ascii="Times New Roman" w:eastAsia="Times New Roman" w:hAnsi="Times New Roman" w:cs="Times New Roman"/>
          <w:sz w:val="24"/>
          <w:szCs w:val="24"/>
          <w:lang w:eastAsia="de-DE"/>
        </w:rPr>
        <w:t xml:space="preserve">: Ergebnisse der Strukturanalyse und der Hochschullehrerbefragung des MPI Berlin (veröffentlicht gemeinsam mit </w:t>
      </w:r>
      <w:r w:rsidRPr="00970729">
        <w:rPr>
          <w:rFonts w:ascii="Times New Roman" w:eastAsia="Times New Roman" w:hAnsi="Times New Roman" w:cs="Times New Roman"/>
          <w:smallCaps/>
          <w:sz w:val="24"/>
          <w:szCs w:val="24"/>
          <w:lang w:eastAsia="de-DE"/>
        </w:rPr>
        <w:t>Peter Martin Roeder</w:t>
      </w:r>
      <w:r w:rsidRPr="00970729">
        <w:rPr>
          <w:rFonts w:ascii="Times New Roman" w:eastAsia="Times New Roman" w:hAnsi="Times New Roman" w:cs="Times New Roman"/>
          <w:sz w:val="24"/>
          <w:szCs w:val="24"/>
          <w:lang w:eastAsia="de-DE"/>
        </w:rPr>
        <w:t xml:space="preserve"> unter dem Titel "Forschungsproduktivität und ihre institutionellen Bedingungen – Alltag erziehungswissenschaftlicher Forschung" in: Zeitschrift für Pädagogik 36 (1990), S. 73-97).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 xml:space="preserve">Edwin Keiner / Jürgen </w:t>
      </w:r>
      <w:proofErr w:type="spellStart"/>
      <w:r w:rsidRPr="00970729">
        <w:rPr>
          <w:rFonts w:ascii="Times New Roman" w:eastAsia="Times New Roman" w:hAnsi="Times New Roman" w:cs="Times New Roman"/>
          <w:smallCaps/>
          <w:sz w:val="24"/>
          <w:szCs w:val="24"/>
          <w:lang w:eastAsia="de-DE"/>
        </w:rPr>
        <w:t>Schriewer</w:t>
      </w:r>
      <w:proofErr w:type="spellEnd"/>
      <w:r w:rsidRPr="00970729">
        <w:rPr>
          <w:rFonts w:ascii="Times New Roman" w:eastAsia="Times New Roman" w:hAnsi="Times New Roman" w:cs="Times New Roman"/>
          <w:sz w:val="24"/>
          <w:szCs w:val="24"/>
          <w:lang w:eastAsia="de-DE"/>
        </w:rPr>
        <w:t xml:space="preserve">: Kommunikationsstrukturen der Erziehungswissenschaft in Deutschland und Frankreich (veröffentlicht unter dem Titel "Fach oder Disziplin. Kommunikationsverhältnisse der Erziehungswissenschaft in Frankreich und Deutschland" in: Zeitschrift für Pädagogik 36 (1990), S. 99-119). </w:t>
      </w: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t>Herbsttagung 1989</w:t>
      </w:r>
    </w:p>
    <w:p w:rsidR="00724B76" w:rsidRPr="00CA093E" w:rsidRDefault="00724B76" w:rsidP="00CA093E">
      <w:pPr>
        <w:pStyle w:val="berschrift1"/>
        <w:jc w:val="center"/>
        <w:rPr>
          <w:b w:val="0"/>
          <w:sz w:val="24"/>
          <w:szCs w:val="24"/>
        </w:rPr>
      </w:pPr>
      <w:bookmarkStart w:id="37" w:name="_„Bilanz_der_Paradigmen"/>
      <w:bookmarkEnd w:id="37"/>
      <w:r w:rsidRPr="00CA093E">
        <w:rPr>
          <w:b w:val="0"/>
          <w:sz w:val="24"/>
          <w:szCs w:val="24"/>
        </w:rPr>
        <w:t>„Bilanz der Paradigmen pädagogischer Theoriebildung –</w:t>
      </w:r>
      <w:r w:rsidRPr="00CA093E">
        <w:rPr>
          <w:b w:val="0"/>
          <w:sz w:val="24"/>
          <w:szCs w:val="24"/>
        </w:rPr>
        <w:br/>
        <w:t>Bilanz der Bildungs- und Qualifikationsforschung“</w:t>
      </w:r>
      <w:r w:rsidRPr="00CA093E">
        <w:rPr>
          <w:b w:val="0"/>
          <w:sz w:val="24"/>
          <w:szCs w:val="24"/>
        </w:rPr>
        <w:br/>
        <w:t xml:space="preserve">Regensburg, Herbst 1989 </w:t>
      </w:r>
      <w:r w:rsidRPr="00CA093E">
        <w:rPr>
          <w:b w:val="0"/>
          <w:sz w:val="24"/>
          <w:szCs w:val="24"/>
        </w:rPr>
        <w:br/>
        <w:t>Organisation: Helmut Heid</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Eckard König</w:t>
      </w:r>
      <w:r w:rsidRPr="00970729">
        <w:rPr>
          <w:rFonts w:ascii="Times New Roman" w:eastAsia="Times New Roman" w:hAnsi="Times New Roman" w:cs="Times New Roman"/>
          <w:sz w:val="24"/>
          <w:szCs w:val="24"/>
          <w:lang w:eastAsia="de-DE"/>
        </w:rPr>
        <w:t xml:space="preserve">: </w:t>
      </w:r>
      <w:proofErr w:type="spellStart"/>
      <w:r w:rsidRPr="00970729">
        <w:rPr>
          <w:rFonts w:ascii="Times New Roman" w:eastAsia="Times New Roman" w:hAnsi="Times New Roman" w:cs="Times New Roman"/>
          <w:sz w:val="24"/>
          <w:szCs w:val="24"/>
          <w:lang w:eastAsia="de-DE"/>
        </w:rPr>
        <w:t>Läßt</w:t>
      </w:r>
      <w:proofErr w:type="spellEnd"/>
      <w:r w:rsidRPr="00970729">
        <w:rPr>
          <w:rFonts w:ascii="Times New Roman" w:eastAsia="Times New Roman" w:hAnsi="Times New Roman" w:cs="Times New Roman"/>
          <w:sz w:val="24"/>
          <w:szCs w:val="24"/>
          <w:lang w:eastAsia="de-DE"/>
        </w:rPr>
        <w:t xml:space="preserve"> Erziehungswissenschaft sich bilanzieren? (veröffentlicht in Band 8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Karl-Heinz </w:t>
      </w:r>
      <w:proofErr w:type="spellStart"/>
      <w:r w:rsidRPr="00970729">
        <w:rPr>
          <w:rFonts w:ascii="Times New Roman" w:eastAsia="Times New Roman" w:hAnsi="Times New Roman" w:cs="Times New Roman"/>
          <w:smallCaps/>
          <w:sz w:val="24"/>
          <w:szCs w:val="24"/>
          <w:lang w:eastAsia="de-DE"/>
        </w:rPr>
        <w:t>Dickopp</w:t>
      </w:r>
      <w:proofErr w:type="spellEnd"/>
      <w:r w:rsidRPr="00970729">
        <w:rPr>
          <w:rFonts w:ascii="Times New Roman" w:eastAsia="Times New Roman" w:hAnsi="Times New Roman" w:cs="Times New Roman"/>
          <w:sz w:val="24"/>
          <w:szCs w:val="24"/>
          <w:lang w:eastAsia="de-DE"/>
        </w:rPr>
        <w:t xml:space="preserve">: Bilanz der pädagogischen Anthropologie (mit einem Statement von </w:t>
      </w:r>
      <w:r w:rsidRPr="00970729">
        <w:rPr>
          <w:rFonts w:ascii="Times New Roman" w:eastAsia="Times New Roman" w:hAnsi="Times New Roman" w:cs="Times New Roman"/>
          <w:smallCaps/>
          <w:sz w:val="24"/>
          <w:szCs w:val="24"/>
          <w:lang w:eastAsia="de-DE"/>
        </w:rPr>
        <w:t>Dietrich Benner</w:t>
      </w:r>
      <w:r w:rsidRPr="00970729">
        <w:rPr>
          <w:rFonts w:ascii="Times New Roman" w:eastAsia="Times New Roman" w:hAnsi="Times New Roman" w:cs="Times New Roman"/>
          <w:sz w:val="24"/>
          <w:szCs w:val="24"/>
          <w:lang w:eastAsia="de-DE"/>
        </w:rPr>
        <w:t xml:space="preserve">: Vergessene Bildungstheorien).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Klaus Klemm</w:t>
      </w:r>
      <w:r w:rsidRPr="00970729">
        <w:rPr>
          <w:rFonts w:ascii="Times New Roman" w:eastAsia="Times New Roman" w:hAnsi="Times New Roman" w:cs="Times New Roman"/>
          <w:sz w:val="24"/>
          <w:szCs w:val="24"/>
          <w:lang w:eastAsia="de-DE"/>
        </w:rPr>
        <w:t xml:space="preserve">: Bilanz der Bildungsprognosen.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Peter </w:t>
      </w:r>
      <w:proofErr w:type="spellStart"/>
      <w:r w:rsidRPr="00970729">
        <w:rPr>
          <w:rFonts w:ascii="Times New Roman" w:eastAsia="Times New Roman" w:hAnsi="Times New Roman" w:cs="Times New Roman"/>
          <w:smallCaps/>
          <w:sz w:val="24"/>
          <w:szCs w:val="24"/>
          <w:lang w:eastAsia="de-DE"/>
        </w:rPr>
        <w:t>Zedler</w:t>
      </w:r>
      <w:proofErr w:type="spellEnd"/>
      <w:r w:rsidRPr="00970729">
        <w:rPr>
          <w:rFonts w:ascii="Times New Roman" w:eastAsia="Times New Roman" w:hAnsi="Times New Roman" w:cs="Times New Roman"/>
          <w:sz w:val="24"/>
          <w:szCs w:val="24"/>
          <w:lang w:eastAsia="de-DE"/>
        </w:rPr>
        <w:t xml:space="preserve">: Bilanz der Bildungsplanung (veröffentlicht in Band 8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Martin Fromm</w:t>
      </w:r>
      <w:r w:rsidRPr="00970729">
        <w:rPr>
          <w:rFonts w:ascii="Times New Roman" w:eastAsia="Times New Roman" w:hAnsi="Times New Roman" w:cs="Times New Roman"/>
          <w:sz w:val="24"/>
          <w:szCs w:val="24"/>
          <w:lang w:eastAsia="de-DE"/>
        </w:rPr>
        <w:t xml:space="preserve">: Möglichkeiten der Verbindung quantitativer und qualitativer Methoden (Fortschritte vs. Rückschritte).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Otto Hansmann</w:t>
      </w:r>
      <w:r w:rsidRPr="00970729">
        <w:rPr>
          <w:rFonts w:ascii="Times New Roman" w:eastAsia="Times New Roman" w:hAnsi="Times New Roman" w:cs="Times New Roman"/>
          <w:sz w:val="24"/>
          <w:szCs w:val="24"/>
          <w:lang w:eastAsia="de-DE"/>
        </w:rPr>
        <w:t xml:space="preserve">: Bilanzierung des bildungstheoretischen Paradigmas. Überlegungen zur Methodologie dialektisch-spekulativer Bildungsforschung.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Winfried </w:t>
      </w:r>
      <w:proofErr w:type="spellStart"/>
      <w:r w:rsidRPr="00970729">
        <w:rPr>
          <w:rFonts w:ascii="Times New Roman" w:eastAsia="Times New Roman" w:hAnsi="Times New Roman" w:cs="Times New Roman"/>
          <w:smallCaps/>
          <w:sz w:val="24"/>
          <w:szCs w:val="24"/>
          <w:lang w:eastAsia="de-DE"/>
        </w:rPr>
        <w:t>Marotzki</w:t>
      </w:r>
      <w:proofErr w:type="spellEnd"/>
      <w:r w:rsidRPr="00970729">
        <w:rPr>
          <w:rFonts w:ascii="Times New Roman" w:eastAsia="Times New Roman" w:hAnsi="Times New Roman" w:cs="Times New Roman"/>
          <w:sz w:val="24"/>
          <w:szCs w:val="24"/>
          <w:lang w:eastAsia="de-DE"/>
        </w:rPr>
        <w:t xml:space="preserve">: Weiterentwicklungen konversationsanalytisch orientierter </w:t>
      </w:r>
      <w:proofErr w:type="spellStart"/>
      <w:r w:rsidRPr="00970729">
        <w:rPr>
          <w:rFonts w:ascii="Times New Roman" w:eastAsia="Times New Roman" w:hAnsi="Times New Roman" w:cs="Times New Roman"/>
          <w:sz w:val="24"/>
          <w:szCs w:val="24"/>
          <w:lang w:eastAsia="de-DE"/>
        </w:rPr>
        <w:t>qualititativer</w:t>
      </w:r>
      <w:proofErr w:type="spellEnd"/>
      <w:r w:rsidRPr="00970729">
        <w:rPr>
          <w:rFonts w:ascii="Times New Roman" w:eastAsia="Times New Roman" w:hAnsi="Times New Roman" w:cs="Times New Roman"/>
          <w:sz w:val="24"/>
          <w:szCs w:val="24"/>
          <w:lang w:eastAsia="de-DE"/>
        </w:rPr>
        <w:t xml:space="preserve"> Forschungsmethoden.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Ludger Helm / Klaus-Peter Horn</w:t>
      </w:r>
      <w:r w:rsidRPr="00970729">
        <w:rPr>
          <w:rFonts w:ascii="Times New Roman" w:eastAsia="Times New Roman" w:hAnsi="Times New Roman" w:cs="Times New Roman"/>
          <w:sz w:val="24"/>
          <w:szCs w:val="24"/>
          <w:lang w:eastAsia="de-DE"/>
        </w:rPr>
        <w:t xml:space="preserve">: Zwischen IST und KÖNNTE. Probleme der wissenschaftshistorischen Bilanzierung am Exempel der Emigration (veröffentlicht in Band 8 der Kommissionsreihe). </w:t>
      </w: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t>Herbsttagung 1990</w:t>
      </w:r>
    </w:p>
    <w:p w:rsidR="00724B76" w:rsidRPr="00CA093E" w:rsidRDefault="00724B76" w:rsidP="00CA093E">
      <w:pPr>
        <w:pStyle w:val="berschrift1"/>
        <w:jc w:val="center"/>
        <w:rPr>
          <w:b w:val="0"/>
          <w:sz w:val="24"/>
          <w:szCs w:val="24"/>
        </w:rPr>
      </w:pPr>
      <w:bookmarkStart w:id="38" w:name="_„Pädagogisches_Argumentieren“_Hambu"/>
      <w:bookmarkEnd w:id="38"/>
      <w:r w:rsidRPr="00CA093E">
        <w:rPr>
          <w:b w:val="0"/>
          <w:sz w:val="24"/>
          <w:szCs w:val="24"/>
        </w:rPr>
        <w:lastRenderedPageBreak/>
        <w:t>„Pädagogisches Argumentieren“</w:t>
      </w:r>
      <w:r w:rsidRPr="00CA093E">
        <w:rPr>
          <w:b w:val="0"/>
          <w:sz w:val="24"/>
          <w:szCs w:val="24"/>
        </w:rPr>
        <w:br/>
        <w:t>Hamburg, Herbst 1990</w:t>
      </w:r>
      <w:r w:rsidRPr="00CA093E">
        <w:rPr>
          <w:b w:val="0"/>
          <w:sz w:val="24"/>
          <w:szCs w:val="24"/>
        </w:rPr>
        <w:br/>
        <w:t xml:space="preserve">Organisation: Harm Paschen, Winfried </w:t>
      </w:r>
      <w:proofErr w:type="spellStart"/>
      <w:r w:rsidRPr="00CA093E">
        <w:rPr>
          <w:b w:val="0"/>
          <w:sz w:val="24"/>
          <w:szCs w:val="24"/>
        </w:rPr>
        <w:t>Marotzki</w:t>
      </w:r>
      <w:proofErr w:type="spellEnd"/>
      <w:r w:rsidRPr="00CA093E">
        <w:rPr>
          <w:b w:val="0"/>
          <w:sz w:val="24"/>
          <w:szCs w:val="24"/>
        </w:rPr>
        <w:t>, Lothar Wigger</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Harm Paschen</w:t>
      </w:r>
      <w:r w:rsidRPr="00970729">
        <w:rPr>
          <w:rFonts w:ascii="Times New Roman" w:eastAsia="Times New Roman" w:hAnsi="Times New Roman" w:cs="Times New Roman"/>
          <w:sz w:val="24"/>
          <w:szCs w:val="24"/>
          <w:lang w:eastAsia="de-DE"/>
        </w:rPr>
        <w:t xml:space="preserve">: Aufgaben und Instrumente einer argumentativ disziplinierten Erziehungswissenschaft (veröffentlicht in Band 12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Klaus Prange</w:t>
      </w:r>
      <w:r w:rsidRPr="00970729">
        <w:rPr>
          <w:rFonts w:ascii="Times New Roman" w:eastAsia="Times New Roman" w:hAnsi="Times New Roman" w:cs="Times New Roman"/>
          <w:sz w:val="24"/>
          <w:szCs w:val="24"/>
          <w:lang w:eastAsia="de-DE"/>
        </w:rPr>
        <w:t xml:space="preserve">: Erfahrung als Argument (veröffentlicht in Band 12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Hoffmann</w:t>
      </w:r>
      <w:r w:rsidRPr="00970729">
        <w:rPr>
          <w:rFonts w:ascii="Times New Roman" w:eastAsia="Times New Roman" w:hAnsi="Times New Roman" w:cs="Times New Roman"/>
          <w:sz w:val="24"/>
          <w:szCs w:val="24"/>
          <w:lang w:eastAsia="de-DE"/>
        </w:rPr>
        <w:t xml:space="preserve">: Das kritische Argument (veröffentlicht in Band 12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Christine Mietz</w:t>
      </w:r>
      <w:r w:rsidRPr="00970729">
        <w:rPr>
          <w:rFonts w:ascii="Times New Roman" w:eastAsia="Times New Roman" w:hAnsi="Times New Roman" w:cs="Times New Roman"/>
          <w:sz w:val="24"/>
          <w:szCs w:val="24"/>
          <w:lang w:eastAsia="de-DE"/>
        </w:rPr>
        <w:t xml:space="preserve">: Beispiel einer argumentativen Topik (veröffentlicht in Band 12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Lothar Wigger</w:t>
      </w:r>
      <w:r w:rsidRPr="00970729">
        <w:rPr>
          <w:rFonts w:ascii="Times New Roman" w:eastAsia="Times New Roman" w:hAnsi="Times New Roman" w:cs="Times New Roman"/>
          <w:sz w:val="24"/>
          <w:szCs w:val="24"/>
          <w:lang w:eastAsia="de-DE"/>
        </w:rPr>
        <w:t xml:space="preserve">: </w:t>
      </w:r>
      <w:proofErr w:type="spellStart"/>
      <w:r w:rsidRPr="00970729">
        <w:rPr>
          <w:rFonts w:ascii="Times New Roman" w:eastAsia="Times New Roman" w:hAnsi="Times New Roman" w:cs="Times New Roman"/>
          <w:sz w:val="24"/>
          <w:szCs w:val="24"/>
          <w:lang w:eastAsia="de-DE"/>
        </w:rPr>
        <w:t>Wieviele</w:t>
      </w:r>
      <w:proofErr w:type="spellEnd"/>
      <w:r w:rsidRPr="00970729">
        <w:rPr>
          <w:rFonts w:ascii="Times New Roman" w:eastAsia="Times New Roman" w:hAnsi="Times New Roman" w:cs="Times New Roman"/>
          <w:sz w:val="24"/>
          <w:szCs w:val="24"/>
          <w:lang w:eastAsia="de-DE"/>
        </w:rPr>
        <w:t xml:space="preserve"> Argumente gibt es in der Pädagogik? (veröffentlicht in Band 12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Gabriele </w:t>
      </w:r>
      <w:proofErr w:type="spellStart"/>
      <w:r w:rsidRPr="00970729">
        <w:rPr>
          <w:rFonts w:ascii="Times New Roman" w:eastAsia="Times New Roman" w:hAnsi="Times New Roman" w:cs="Times New Roman"/>
          <w:smallCaps/>
          <w:sz w:val="24"/>
          <w:szCs w:val="24"/>
          <w:lang w:eastAsia="de-DE"/>
        </w:rPr>
        <w:t>Neghabian</w:t>
      </w:r>
      <w:proofErr w:type="spellEnd"/>
      <w:r w:rsidRPr="00970729">
        <w:rPr>
          <w:rFonts w:ascii="Times New Roman" w:eastAsia="Times New Roman" w:hAnsi="Times New Roman" w:cs="Times New Roman"/>
          <w:sz w:val="24"/>
          <w:szCs w:val="24"/>
          <w:lang w:eastAsia="de-DE"/>
        </w:rPr>
        <w:t xml:space="preserve">: Gibt es einen „Rationalitätsfortschritt“ in der Argumentation zum Thema „Koedukation“ während der letzten hundert Jahre? (veröffentlicht in Band 12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Peter </w:t>
      </w:r>
      <w:proofErr w:type="spellStart"/>
      <w:r w:rsidRPr="00970729">
        <w:rPr>
          <w:rFonts w:ascii="Times New Roman" w:eastAsia="Times New Roman" w:hAnsi="Times New Roman" w:cs="Times New Roman"/>
          <w:smallCaps/>
          <w:sz w:val="24"/>
          <w:szCs w:val="24"/>
          <w:lang w:eastAsia="de-DE"/>
        </w:rPr>
        <w:t>Menck</w:t>
      </w:r>
      <w:proofErr w:type="spellEnd"/>
      <w:r w:rsidRPr="00970729">
        <w:rPr>
          <w:rFonts w:ascii="Times New Roman" w:eastAsia="Times New Roman" w:hAnsi="Times New Roman" w:cs="Times New Roman"/>
          <w:sz w:val="24"/>
          <w:szCs w:val="24"/>
          <w:lang w:eastAsia="de-DE"/>
        </w:rPr>
        <w:t xml:space="preserve">: Klassiker der Pädagogik in der erziehungswissenschaftlichen Argumentation: Skizze eines Projekts (veröffentlicht in Band 12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Fritz Osterwalder</w:t>
      </w:r>
      <w:r w:rsidRPr="00970729">
        <w:rPr>
          <w:rFonts w:ascii="Times New Roman" w:eastAsia="Times New Roman" w:hAnsi="Times New Roman" w:cs="Times New Roman"/>
          <w:sz w:val="24"/>
          <w:szCs w:val="24"/>
          <w:lang w:eastAsia="de-DE"/>
        </w:rPr>
        <w:t xml:space="preserve">: Kopf, Herz, Hand: Argument oder Slogan? (veröffentlicht in Band 12 der Kommissionsreihe). </w:t>
      </w:r>
    </w:p>
    <w:p w:rsidR="00724B76" w:rsidRPr="00970729" w:rsidRDefault="00724B76">
      <w:pPr>
        <w:rPr>
          <w:rFonts w:ascii="Times New Roman" w:hAnsi="Times New Roman" w:cs="Times New Roman"/>
        </w:rPr>
      </w:pPr>
    </w:p>
    <w:p w:rsidR="00724B76" w:rsidRPr="00770856" w:rsidRDefault="00724B76" w:rsidP="00CA093E">
      <w:pPr>
        <w:pStyle w:val="berschrift1"/>
      </w:pPr>
      <w:r w:rsidRPr="00970729">
        <w:t>Herbsttagung 1991</w:t>
      </w:r>
    </w:p>
    <w:p w:rsidR="00724B76" w:rsidRPr="00CA093E" w:rsidRDefault="00724B76" w:rsidP="00CA093E">
      <w:pPr>
        <w:pStyle w:val="berschrift1"/>
        <w:jc w:val="center"/>
        <w:rPr>
          <w:b w:val="0"/>
          <w:sz w:val="24"/>
          <w:szCs w:val="24"/>
        </w:rPr>
      </w:pPr>
      <w:bookmarkStart w:id="39" w:name="_„Erziehungswissenschaft_und_Wissens_1"/>
      <w:bookmarkEnd w:id="39"/>
      <w:r w:rsidRPr="00CA093E">
        <w:rPr>
          <w:b w:val="0"/>
          <w:sz w:val="24"/>
          <w:szCs w:val="24"/>
        </w:rPr>
        <w:t xml:space="preserve">„Erziehungswissenschaft und </w:t>
      </w:r>
      <w:proofErr w:type="spellStart"/>
      <w:r w:rsidRPr="00CA093E">
        <w:rPr>
          <w:b w:val="0"/>
          <w:sz w:val="24"/>
          <w:szCs w:val="24"/>
        </w:rPr>
        <w:t>Wissenschaftstethik</w:t>
      </w:r>
      <w:proofErr w:type="spellEnd"/>
      <w:r w:rsidRPr="00CA093E">
        <w:rPr>
          <w:b w:val="0"/>
          <w:sz w:val="24"/>
          <w:szCs w:val="24"/>
        </w:rPr>
        <w:t>“</w:t>
      </w:r>
      <w:r w:rsidRPr="00CA093E">
        <w:rPr>
          <w:b w:val="0"/>
          <w:sz w:val="24"/>
          <w:szCs w:val="24"/>
        </w:rPr>
        <w:br/>
        <w:t>Lüneburg, Herbst 1991</w:t>
      </w:r>
      <w:r w:rsidRPr="00CA093E">
        <w:rPr>
          <w:b w:val="0"/>
          <w:sz w:val="24"/>
          <w:szCs w:val="24"/>
        </w:rPr>
        <w:br/>
        <w:t xml:space="preserve">Organisation: Reinhard Uhle, Ewald </w:t>
      </w:r>
      <w:proofErr w:type="spellStart"/>
      <w:r w:rsidRPr="00CA093E">
        <w:rPr>
          <w:b w:val="0"/>
          <w:sz w:val="24"/>
          <w:szCs w:val="24"/>
        </w:rPr>
        <w:t>Terhart</w:t>
      </w:r>
      <w:proofErr w:type="spellEnd"/>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Klaus Prange</w:t>
      </w:r>
      <w:r w:rsidRPr="00970729">
        <w:rPr>
          <w:rFonts w:ascii="Times New Roman" w:eastAsia="Times New Roman" w:hAnsi="Times New Roman" w:cs="Times New Roman"/>
          <w:sz w:val="24"/>
          <w:szCs w:val="24"/>
          <w:lang w:eastAsia="de-DE"/>
        </w:rPr>
        <w:t xml:space="preserve">: Erziehen – Unterrichten – Forschen oder: Pädagogische Verantwortung – einfach, doppelt und dreifach.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Hoffmann</w:t>
      </w:r>
      <w:r w:rsidRPr="00970729">
        <w:rPr>
          <w:rFonts w:ascii="Times New Roman" w:eastAsia="Times New Roman" w:hAnsi="Times New Roman" w:cs="Times New Roman"/>
          <w:sz w:val="24"/>
          <w:szCs w:val="24"/>
          <w:lang w:eastAsia="de-DE"/>
        </w:rPr>
        <w:t xml:space="preserve">: Der Verlust der Verantwortung oder die Aufgabe einer ethischen pädagogischen Kategorie in der jüngeren Moderne (veröffentlicht in Band 13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Heiner </w:t>
      </w:r>
      <w:proofErr w:type="spellStart"/>
      <w:r w:rsidRPr="00970729">
        <w:rPr>
          <w:rFonts w:ascii="Times New Roman" w:eastAsia="Times New Roman" w:hAnsi="Times New Roman" w:cs="Times New Roman"/>
          <w:smallCaps/>
          <w:sz w:val="24"/>
          <w:szCs w:val="24"/>
          <w:lang w:eastAsia="de-DE"/>
        </w:rPr>
        <w:t>Drerup</w:t>
      </w:r>
      <w:proofErr w:type="spellEnd"/>
      <w:r w:rsidRPr="00970729">
        <w:rPr>
          <w:rFonts w:ascii="Times New Roman" w:eastAsia="Times New Roman" w:hAnsi="Times New Roman" w:cs="Times New Roman"/>
          <w:sz w:val="24"/>
          <w:szCs w:val="24"/>
          <w:lang w:eastAsia="de-DE"/>
        </w:rPr>
        <w:t xml:space="preserve">: Flucht ins Engagement: normative Stärken und analytische Schwächen der Medienpädagogik.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Heinz Moser</w:t>
      </w:r>
      <w:r w:rsidRPr="00970729">
        <w:rPr>
          <w:rFonts w:ascii="Times New Roman" w:eastAsia="Times New Roman" w:hAnsi="Times New Roman" w:cs="Times New Roman"/>
          <w:sz w:val="24"/>
          <w:szCs w:val="24"/>
          <w:lang w:eastAsia="de-DE"/>
        </w:rPr>
        <w:t xml:space="preserve">: Wissenschaftsethik – eine neue erziehungswissenschaftliche Disziplin? </w:t>
      </w:r>
    </w:p>
    <w:p w:rsidR="00724B76" w:rsidRDefault="00724B76">
      <w:pPr>
        <w:rPr>
          <w:rFonts w:ascii="Times New Roman" w:hAnsi="Times New Roman" w:cs="Times New Roman"/>
        </w:rPr>
      </w:pPr>
    </w:p>
    <w:p w:rsidR="00CA093E" w:rsidRDefault="00CA093E">
      <w:pPr>
        <w:rPr>
          <w:rFonts w:ascii="Times New Roman" w:hAnsi="Times New Roman" w:cs="Times New Roman"/>
        </w:rPr>
      </w:pPr>
    </w:p>
    <w:p w:rsidR="00CA093E" w:rsidRDefault="00CA093E">
      <w:pPr>
        <w:rPr>
          <w:rFonts w:ascii="Times New Roman" w:hAnsi="Times New Roman" w:cs="Times New Roman"/>
        </w:rPr>
      </w:pPr>
    </w:p>
    <w:p w:rsidR="00CA093E" w:rsidRDefault="00CA093E">
      <w:pPr>
        <w:rPr>
          <w:rFonts w:ascii="Times New Roman" w:hAnsi="Times New Roman" w:cs="Times New Roman"/>
        </w:rPr>
      </w:pPr>
    </w:p>
    <w:p w:rsidR="00CA093E" w:rsidRDefault="00CA093E">
      <w:pPr>
        <w:rPr>
          <w:rFonts w:ascii="Times New Roman" w:hAnsi="Times New Roman" w:cs="Times New Roman"/>
        </w:rPr>
      </w:pPr>
    </w:p>
    <w:p w:rsidR="00CA093E" w:rsidRPr="00970729" w:rsidRDefault="00CA093E">
      <w:pPr>
        <w:rPr>
          <w:rFonts w:ascii="Times New Roman" w:hAnsi="Times New Roman" w:cs="Times New Roman"/>
        </w:rPr>
      </w:pPr>
    </w:p>
    <w:p w:rsidR="00724B76" w:rsidRPr="00970729" w:rsidRDefault="00724B76" w:rsidP="00CA093E">
      <w:pPr>
        <w:pStyle w:val="berschrift1"/>
      </w:pPr>
      <w:r w:rsidRPr="00970729">
        <w:t>Herbsttagung 1992</w:t>
      </w:r>
    </w:p>
    <w:p w:rsidR="00724B76" w:rsidRPr="00CA093E" w:rsidRDefault="00724B76" w:rsidP="00CA093E">
      <w:pPr>
        <w:pStyle w:val="berschrift1"/>
        <w:jc w:val="center"/>
        <w:rPr>
          <w:b w:val="0"/>
          <w:sz w:val="24"/>
          <w:szCs w:val="24"/>
        </w:rPr>
      </w:pPr>
      <w:bookmarkStart w:id="40" w:name="_„Anthropologie_in_der"/>
      <w:bookmarkEnd w:id="40"/>
      <w:r w:rsidRPr="00CA093E">
        <w:rPr>
          <w:b w:val="0"/>
          <w:sz w:val="24"/>
          <w:szCs w:val="24"/>
        </w:rPr>
        <w:t>„Anthropologie in der Pädagogik”</w:t>
      </w:r>
      <w:r w:rsidRPr="00CA093E">
        <w:rPr>
          <w:b w:val="0"/>
          <w:sz w:val="24"/>
          <w:szCs w:val="24"/>
        </w:rPr>
        <w:br/>
        <w:t>Hannover, Herbst 1992</w:t>
      </w:r>
      <w:r w:rsidRPr="00CA093E">
        <w:rPr>
          <w:b w:val="0"/>
          <w:sz w:val="24"/>
          <w:szCs w:val="24"/>
        </w:rPr>
        <w:br/>
        <w:t>Organisation: Ilse Dahmer</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Ilse Dahmer</w:t>
      </w:r>
      <w:r w:rsidRPr="00970729">
        <w:rPr>
          <w:rFonts w:ascii="Times New Roman" w:eastAsia="Times New Roman" w:hAnsi="Times New Roman" w:cs="Times New Roman"/>
          <w:sz w:val="24"/>
          <w:szCs w:val="24"/>
          <w:lang w:eastAsia="de-DE"/>
        </w:rPr>
        <w:t>: ‚</w:t>
      </w:r>
      <w:proofErr w:type="spellStart"/>
      <w:r w:rsidRPr="00970729">
        <w:rPr>
          <w:rFonts w:ascii="Times New Roman" w:eastAsia="Times New Roman" w:hAnsi="Times New Roman" w:cs="Times New Roman"/>
          <w:sz w:val="24"/>
          <w:szCs w:val="24"/>
          <w:lang w:eastAsia="de-DE"/>
        </w:rPr>
        <w:t>Gramscis</w:t>
      </w:r>
      <w:proofErr w:type="spellEnd"/>
      <w:r w:rsidRPr="00970729">
        <w:rPr>
          <w:rFonts w:ascii="Times New Roman" w:eastAsia="Times New Roman" w:hAnsi="Times New Roman" w:cs="Times New Roman"/>
          <w:sz w:val="24"/>
          <w:szCs w:val="24"/>
          <w:lang w:eastAsia="de-DE"/>
        </w:rPr>
        <w:t xml:space="preserve"> Asche‘ – Phönix Anthropologie? Orientierungsprobleme der Erziehungswissenschaft.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 Moser</w:t>
      </w:r>
      <w:r w:rsidRPr="00970729">
        <w:rPr>
          <w:rFonts w:ascii="Times New Roman" w:eastAsia="Times New Roman" w:hAnsi="Times New Roman" w:cs="Times New Roman"/>
          <w:sz w:val="24"/>
          <w:szCs w:val="24"/>
          <w:lang w:eastAsia="de-DE"/>
        </w:rPr>
        <w:t xml:space="preserve">: Anthropologie: die eigentümliche </w:t>
      </w:r>
      <w:proofErr w:type="spellStart"/>
      <w:r w:rsidRPr="00970729">
        <w:rPr>
          <w:rFonts w:ascii="Times New Roman" w:eastAsia="Times New Roman" w:hAnsi="Times New Roman" w:cs="Times New Roman"/>
          <w:sz w:val="24"/>
          <w:szCs w:val="24"/>
          <w:lang w:eastAsia="de-DE"/>
        </w:rPr>
        <w:t>Positivierung</w:t>
      </w:r>
      <w:proofErr w:type="spellEnd"/>
      <w:r w:rsidRPr="00970729">
        <w:rPr>
          <w:rFonts w:ascii="Times New Roman" w:eastAsia="Times New Roman" w:hAnsi="Times New Roman" w:cs="Times New Roman"/>
          <w:sz w:val="24"/>
          <w:szCs w:val="24"/>
          <w:lang w:eastAsia="de-DE"/>
        </w:rPr>
        <w:t xml:space="preserve"> des Humanen.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Horst Dräger</w:t>
      </w:r>
      <w:r w:rsidRPr="00970729">
        <w:rPr>
          <w:rFonts w:ascii="Times New Roman" w:eastAsia="Times New Roman" w:hAnsi="Times New Roman" w:cs="Times New Roman"/>
          <w:sz w:val="24"/>
          <w:szCs w:val="24"/>
          <w:lang w:eastAsia="de-DE"/>
        </w:rPr>
        <w:t xml:space="preserve">: Die Erweiterung der Aussagemenge der Erziehungswissenschaft durch historische Anthropologie.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Kuno Lorenz</w:t>
      </w:r>
      <w:r w:rsidRPr="00970729">
        <w:rPr>
          <w:rFonts w:ascii="Times New Roman" w:eastAsia="Times New Roman" w:hAnsi="Times New Roman" w:cs="Times New Roman"/>
          <w:sz w:val="24"/>
          <w:szCs w:val="24"/>
          <w:lang w:eastAsia="de-DE"/>
        </w:rPr>
        <w:t xml:space="preserve">: Selbstbestimmung – ein dialogischer </w:t>
      </w:r>
      <w:proofErr w:type="spellStart"/>
      <w:r w:rsidRPr="00970729">
        <w:rPr>
          <w:rFonts w:ascii="Times New Roman" w:eastAsia="Times New Roman" w:hAnsi="Times New Roman" w:cs="Times New Roman"/>
          <w:sz w:val="24"/>
          <w:szCs w:val="24"/>
          <w:lang w:eastAsia="de-DE"/>
        </w:rPr>
        <w:t>Prozeß</w:t>
      </w:r>
      <w:proofErr w:type="spellEnd"/>
      <w:r w:rsidRPr="00970729">
        <w:rPr>
          <w:rFonts w:ascii="Times New Roman" w:eastAsia="Times New Roman" w:hAnsi="Times New Roman" w:cs="Times New Roman"/>
          <w:sz w:val="24"/>
          <w:szCs w:val="24"/>
          <w:lang w:eastAsia="de-DE"/>
        </w:rPr>
        <w:t xml:space="preser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Alfred Schäfer</w:t>
      </w:r>
      <w:r w:rsidRPr="00970729">
        <w:rPr>
          <w:rFonts w:ascii="Times New Roman" w:eastAsia="Times New Roman" w:hAnsi="Times New Roman" w:cs="Times New Roman"/>
          <w:sz w:val="24"/>
          <w:szCs w:val="24"/>
          <w:lang w:eastAsia="de-DE"/>
        </w:rPr>
        <w:t xml:space="preserve">: Anthropologische Bestimmung und bildende Erfahrung. Anmerkungen zu einem problematischen Verhältnis.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Michael Winkler</w:t>
      </w:r>
      <w:r w:rsidRPr="00970729">
        <w:rPr>
          <w:rFonts w:ascii="Times New Roman" w:eastAsia="Times New Roman" w:hAnsi="Times New Roman" w:cs="Times New Roman"/>
          <w:sz w:val="24"/>
          <w:szCs w:val="24"/>
          <w:lang w:eastAsia="de-DE"/>
        </w:rPr>
        <w:t xml:space="preserve">: Die Entdeckungsfunktion der Anthropologie in der Pädagogik (veröffentlicht in: Vierteljahrsschrift für wissenschaftliche Pädagogik 70 (1994), S. 147-160).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Hoffmann</w:t>
      </w:r>
      <w:r w:rsidRPr="00970729">
        <w:rPr>
          <w:rFonts w:ascii="Times New Roman" w:eastAsia="Times New Roman" w:hAnsi="Times New Roman" w:cs="Times New Roman"/>
          <w:sz w:val="24"/>
          <w:szCs w:val="24"/>
          <w:lang w:eastAsia="de-DE"/>
        </w:rPr>
        <w:t xml:space="preserve">: Intention und Funktion der Pädagogischen Anthropologie Heinrich Roths.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Helmut Heid</w:t>
      </w:r>
      <w:r w:rsidRPr="00970729">
        <w:rPr>
          <w:rFonts w:ascii="Times New Roman" w:eastAsia="Times New Roman" w:hAnsi="Times New Roman" w:cs="Times New Roman"/>
          <w:sz w:val="24"/>
          <w:szCs w:val="24"/>
          <w:lang w:eastAsia="de-DE"/>
        </w:rPr>
        <w:t xml:space="preserve">: Lernfähigkeit – eine Voraussetzung erfolgreichen Lernens.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Gerd E. Schäfer</w:t>
      </w:r>
      <w:r w:rsidRPr="00970729">
        <w:rPr>
          <w:rFonts w:ascii="Times New Roman" w:eastAsia="Times New Roman" w:hAnsi="Times New Roman" w:cs="Times New Roman"/>
          <w:sz w:val="24"/>
          <w:szCs w:val="24"/>
          <w:lang w:eastAsia="de-DE"/>
        </w:rPr>
        <w:t xml:space="preserve">: ‚Daddy‘ ist der Name einer Hypothese. Zur psychoanalytischen Anthropologie in der Pädagogik.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Winfried </w:t>
      </w:r>
      <w:proofErr w:type="spellStart"/>
      <w:r w:rsidRPr="00970729">
        <w:rPr>
          <w:rFonts w:ascii="Times New Roman" w:eastAsia="Times New Roman" w:hAnsi="Times New Roman" w:cs="Times New Roman"/>
          <w:smallCaps/>
          <w:sz w:val="24"/>
          <w:szCs w:val="24"/>
          <w:lang w:eastAsia="de-DE"/>
        </w:rPr>
        <w:t>Marotzki</w:t>
      </w:r>
      <w:proofErr w:type="spellEnd"/>
      <w:r w:rsidRPr="00970729">
        <w:rPr>
          <w:rFonts w:ascii="Times New Roman" w:eastAsia="Times New Roman" w:hAnsi="Times New Roman" w:cs="Times New Roman"/>
          <w:sz w:val="24"/>
          <w:szCs w:val="24"/>
          <w:lang w:eastAsia="de-DE"/>
        </w:rPr>
        <w:t xml:space="preserve">: Zu einigen pädagogisch folgenreichen Annahmen des Radikalen Konstruktivismus. </w:t>
      </w: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lastRenderedPageBreak/>
        <w:t>Herbsttagung 1993</w:t>
      </w:r>
    </w:p>
    <w:p w:rsidR="00724B76" w:rsidRPr="00CA093E" w:rsidRDefault="00724B76" w:rsidP="00CA093E">
      <w:pPr>
        <w:pStyle w:val="berschrift1"/>
        <w:jc w:val="center"/>
        <w:rPr>
          <w:b w:val="0"/>
          <w:sz w:val="24"/>
          <w:szCs w:val="24"/>
        </w:rPr>
      </w:pPr>
      <w:bookmarkStart w:id="41" w:name="_„Pädagogische_Theoriebildung_in"/>
      <w:bookmarkEnd w:id="41"/>
      <w:r w:rsidRPr="00CA093E">
        <w:rPr>
          <w:b w:val="0"/>
          <w:sz w:val="24"/>
          <w:szCs w:val="24"/>
        </w:rPr>
        <w:t>„Pädagogische Theoriebildung in der DDR”</w:t>
      </w:r>
      <w:r w:rsidRPr="00CA093E">
        <w:rPr>
          <w:b w:val="0"/>
          <w:sz w:val="24"/>
          <w:szCs w:val="24"/>
        </w:rPr>
        <w:br/>
        <w:t>Halle, Herbst 1993</w:t>
      </w:r>
      <w:r w:rsidRPr="00CA093E">
        <w:rPr>
          <w:b w:val="0"/>
          <w:sz w:val="24"/>
          <w:szCs w:val="24"/>
        </w:rPr>
        <w:br/>
        <w:t xml:space="preserve">Organisation: Jan </w:t>
      </w:r>
      <w:proofErr w:type="spellStart"/>
      <w:r w:rsidRPr="00CA093E">
        <w:rPr>
          <w:b w:val="0"/>
          <w:sz w:val="24"/>
          <w:szCs w:val="24"/>
        </w:rPr>
        <w:t>Olbertz</w:t>
      </w:r>
      <w:proofErr w:type="spellEnd"/>
      <w:r w:rsidRPr="00CA093E">
        <w:rPr>
          <w:b w:val="0"/>
          <w:sz w:val="24"/>
          <w:szCs w:val="24"/>
        </w:rPr>
        <w:t xml:space="preserve">, Winfried </w:t>
      </w:r>
      <w:proofErr w:type="spellStart"/>
      <w:r w:rsidRPr="00CA093E">
        <w:rPr>
          <w:b w:val="0"/>
          <w:sz w:val="24"/>
          <w:szCs w:val="24"/>
        </w:rPr>
        <w:t>Marotzki</w:t>
      </w:r>
      <w:proofErr w:type="spellEnd"/>
      <w:r w:rsidRPr="00CA093E">
        <w:rPr>
          <w:b w:val="0"/>
          <w:sz w:val="24"/>
          <w:szCs w:val="24"/>
        </w:rPr>
        <w:t xml:space="preserve">, Peter </w:t>
      </w:r>
      <w:proofErr w:type="spellStart"/>
      <w:r w:rsidRPr="00CA093E">
        <w:rPr>
          <w:b w:val="0"/>
          <w:sz w:val="24"/>
          <w:szCs w:val="24"/>
        </w:rPr>
        <w:t>Menck</w:t>
      </w:r>
      <w:proofErr w:type="spellEnd"/>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Benner / Horst Sladek</w:t>
      </w:r>
      <w:r w:rsidRPr="00970729">
        <w:rPr>
          <w:rFonts w:ascii="Times New Roman" w:eastAsia="Times New Roman" w:hAnsi="Times New Roman" w:cs="Times New Roman"/>
          <w:sz w:val="24"/>
          <w:szCs w:val="24"/>
          <w:lang w:eastAsia="de-DE"/>
        </w:rPr>
        <w:t xml:space="preserve">: Vergessene bildungspolitische und bildungstheoretische Kontroversen in der Pädagogik der SBZ / DDR.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Wolfgang Eichler</w:t>
      </w:r>
      <w:r w:rsidRPr="00970729">
        <w:rPr>
          <w:rFonts w:ascii="Times New Roman" w:eastAsia="Times New Roman" w:hAnsi="Times New Roman" w:cs="Times New Roman"/>
          <w:sz w:val="24"/>
          <w:szCs w:val="24"/>
          <w:lang w:eastAsia="de-DE"/>
        </w:rPr>
        <w:t xml:space="preserve">: Methodologische Fragen der Theoriebildung in der Allgemeinen Pädagogik der DDR.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Winfried </w:t>
      </w:r>
      <w:proofErr w:type="spellStart"/>
      <w:r w:rsidRPr="00970729">
        <w:rPr>
          <w:rFonts w:ascii="Times New Roman" w:eastAsia="Times New Roman" w:hAnsi="Times New Roman" w:cs="Times New Roman"/>
          <w:smallCaps/>
          <w:sz w:val="24"/>
          <w:szCs w:val="24"/>
          <w:lang w:eastAsia="de-DE"/>
        </w:rPr>
        <w:t>Marotzki</w:t>
      </w:r>
      <w:proofErr w:type="spellEnd"/>
      <w:r w:rsidRPr="00970729">
        <w:rPr>
          <w:rFonts w:ascii="Times New Roman" w:eastAsia="Times New Roman" w:hAnsi="Times New Roman" w:cs="Times New Roman"/>
          <w:smallCaps/>
          <w:sz w:val="24"/>
          <w:szCs w:val="24"/>
          <w:lang w:eastAsia="de-DE"/>
        </w:rPr>
        <w:t xml:space="preserve"> / Walter Bauer</w:t>
      </w:r>
      <w:r w:rsidRPr="00970729">
        <w:rPr>
          <w:rFonts w:ascii="Times New Roman" w:eastAsia="Times New Roman" w:hAnsi="Times New Roman" w:cs="Times New Roman"/>
          <w:sz w:val="24"/>
          <w:szCs w:val="24"/>
          <w:lang w:eastAsia="de-DE"/>
        </w:rPr>
        <w:t xml:space="preserve">: Der Bildungsbegriff in der Theorieentwicklung der DDR-Pädagogik.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Hoffmann</w:t>
      </w:r>
      <w:r w:rsidRPr="00970729">
        <w:rPr>
          <w:rFonts w:ascii="Times New Roman" w:eastAsia="Times New Roman" w:hAnsi="Times New Roman" w:cs="Times New Roman"/>
          <w:sz w:val="24"/>
          <w:szCs w:val="24"/>
          <w:lang w:eastAsia="de-DE"/>
        </w:rPr>
        <w:t xml:space="preserve">: Bericht über eine Tagung „Die Teilung der Pädagogik. Erziehung und Erziehungswissenschaft in der BRD und der DDR (1945 – 1965)“.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Jan </w:t>
      </w:r>
      <w:proofErr w:type="spellStart"/>
      <w:r w:rsidRPr="00970729">
        <w:rPr>
          <w:rFonts w:ascii="Times New Roman" w:eastAsia="Times New Roman" w:hAnsi="Times New Roman" w:cs="Times New Roman"/>
          <w:smallCaps/>
          <w:sz w:val="24"/>
          <w:szCs w:val="24"/>
          <w:lang w:eastAsia="de-DE"/>
        </w:rPr>
        <w:t>Olbertz</w:t>
      </w:r>
      <w:proofErr w:type="spellEnd"/>
      <w:r w:rsidRPr="00970729">
        <w:rPr>
          <w:rFonts w:ascii="Times New Roman" w:eastAsia="Times New Roman" w:hAnsi="Times New Roman" w:cs="Times New Roman"/>
          <w:sz w:val="24"/>
          <w:szCs w:val="24"/>
          <w:lang w:eastAsia="de-DE"/>
        </w:rPr>
        <w:t xml:space="preserve">: Theoriekonzepte der Hochschulpädagogik in der DDR.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Hans Merkens</w:t>
      </w:r>
      <w:r w:rsidRPr="00970729">
        <w:rPr>
          <w:rFonts w:ascii="Times New Roman" w:eastAsia="Times New Roman" w:hAnsi="Times New Roman" w:cs="Times New Roman"/>
          <w:sz w:val="24"/>
          <w:szCs w:val="24"/>
          <w:lang w:eastAsia="de-DE"/>
        </w:rPr>
        <w:t xml:space="preserve">: Vorstellung eines Forschungsprojekts „Rekonstruktion des Einflusses von sozialen und sozialökonomischen Lebensbedingungen auf Wertorientierungen des Schuljugendlichen in der ehemaligen DDR“.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Lothar Wigger</w:t>
      </w:r>
      <w:r w:rsidRPr="00970729">
        <w:rPr>
          <w:rFonts w:ascii="Times New Roman" w:eastAsia="Times New Roman" w:hAnsi="Times New Roman" w:cs="Times New Roman"/>
          <w:sz w:val="24"/>
          <w:szCs w:val="24"/>
          <w:lang w:eastAsia="de-DE"/>
        </w:rPr>
        <w:t xml:space="preserve">: Analyse von pädagogischen Argumentationen der DDR-Pädagogik (veröffentlicht in: Zeitschrift für Pädagogik, 30. Beiheft, S. 161-180).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Peter </w:t>
      </w:r>
      <w:proofErr w:type="spellStart"/>
      <w:r w:rsidRPr="00970729">
        <w:rPr>
          <w:rFonts w:ascii="Times New Roman" w:eastAsia="Times New Roman" w:hAnsi="Times New Roman" w:cs="Times New Roman"/>
          <w:smallCaps/>
          <w:sz w:val="24"/>
          <w:szCs w:val="24"/>
          <w:lang w:eastAsia="de-DE"/>
        </w:rPr>
        <w:t>Menck</w:t>
      </w:r>
      <w:proofErr w:type="spellEnd"/>
      <w:r w:rsidRPr="00970729">
        <w:rPr>
          <w:rFonts w:ascii="Times New Roman" w:eastAsia="Times New Roman" w:hAnsi="Times New Roman" w:cs="Times New Roman"/>
          <w:sz w:val="24"/>
          <w:szCs w:val="24"/>
          <w:lang w:eastAsia="de-DE"/>
        </w:rPr>
        <w:t xml:space="preserve"> und Arbeitsgruppe: „Erziehung“ und „Erziehungswissenschaft“ in Deutschland Ost und West, 1945 – 1989. </w:t>
      </w: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t>Herbsttagung 1994</w:t>
      </w:r>
    </w:p>
    <w:p w:rsidR="00724B76" w:rsidRPr="00CA093E" w:rsidRDefault="00724B76" w:rsidP="00CA093E">
      <w:pPr>
        <w:pStyle w:val="berschrift1"/>
        <w:jc w:val="center"/>
        <w:rPr>
          <w:b w:val="0"/>
          <w:sz w:val="24"/>
          <w:szCs w:val="24"/>
        </w:rPr>
      </w:pPr>
      <w:bookmarkStart w:id="42" w:name="_„Selbstthematisierung_der_Erziehung"/>
      <w:bookmarkEnd w:id="42"/>
      <w:r w:rsidRPr="00CA093E">
        <w:rPr>
          <w:b w:val="0"/>
          <w:sz w:val="24"/>
          <w:szCs w:val="24"/>
        </w:rPr>
        <w:t>„Selbstthematisierung der Erziehungswissenschaft”</w:t>
      </w:r>
      <w:r w:rsidRPr="00CA093E">
        <w:rPr>
          <w:b w:val="0"/>
          <w:sz w:val="24"/>
          <w:szCs w:val="24"/>
        </w:rPr>
        <w:br/>
        <w:t>Berlin, Herbst 1994</w:t>
      </w:r>
      <w:r w:rsidRPr="00CA093E">
        <w:rPr>
          <w:b w:val="0"/>
          <w:sz w:val="24"/>
          <w:szCs w:val="24"/>
        </w:rPr>
        <w:br/>
        <w:t>Organisation: Heinz-Elmar Tenorth</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Klaus-Peter Horn</w:t>
      </w:r>
      <w:r w:rsidRPr="00970729">
        <w:rPr>
          <w:rFonts w:ascii="Times New Roman" w:eastAsia="Times New Roman" w:hAnsi="Times New Roman" w:cs="Times New Roman"/>
          <w:sz w:val="24"/>
          <w:szCs w:val="24"/>
          <w:lang w:eastAsia="de-DE"/>
        </w:rPr>
        <w:t xml:space="preserve">: Die Veröffentlichungsreihe der Kommission Wissenschaftsforschung im disziplinären Diskurs (veröffentlicht in: Erziehungswissenschaft 7 (1996), H. 13, S. 115-128).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Alfons Backes-Haase</w:t>
      </w:r>
      <w:r w:rsidRPr="00970729">
        <w:rPr>
          <w:rFonts w:ascii="Times New Roman" w:eastAsia="Times New Roman" w:hAnsi="Times New Roman" w:cs="Times New Roman"/>
          <w:sz w:val="24"/>
          <w:szCs w:val="24"/>
          <w:lang w:eastAsia="de-DE"/>
        </w:rPr>
        <w:t xml:space="preserve">: Pädagogische Theoriehistoriographie und historische Wissenschaftsforschung. Zur Arbeit der ‚Kommission AG Wissenschaftsforschung‘ in der </w:t>
      </w:r>
      <w:proofErr w:type="spellStart"/>
      <w:r w:rsidRPr="00970729">
        <w:rPr>
          <w:rFonts w:ascii="Times New Roman" w:eastAsia="Times New Roman" w:hAnsi="Times New Roman" w:cs="Times New Roman"/>
          <w:sz w:val="24"/>
          <w:szCs w:val="24"/>
          <w:lang w:eastAsia="de-DE"/>
        </w:rPr>
        <w:t>DGfE</w:t>
      </w:r>
      <w:proofErr w:type="spellEnd"/>
      <w:r w:rsidRPr="00970729">
        <w:rPr>
          <w:rFonts w:ascii="Times New Roman" w:eastAsia="Times New Roman" w:hAnsi="Times New Roman" w:cs="Times New Roman"/>
          <w:sz w:val="24"/>
          <w:szCs w:val="24"/>
          <w:lang w:eastAsia="de-DE"/>
        </w:rPr>
        <w:t xml:space="preserve"> seit ihrer Gründung.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Peter Vogel</w:t>
      </w:r>
      <w:r w:rsidRPr="00970729">
        <w:rPr>
          <w:rFonts w:ascii="Times New Roman" w:eastAsia="Times New Roman" w:hAnsi="Times New Roman" w:cs="Times New Roman"/>
          <w:sz w:val="24"/>
          <w:szCs w:val="24"/>
          <w:lang w:eastAsia="de-DE"/>
        </w:rPr>
        <w:t xml:space="preserve">: Trägt die Selbstthematisierung der Erziehungswissenschaft zu ihrem theoretischen Fortschritt bei?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Jürgen Diederich</w:t>
      </w:r>
      <w:r w:rsidRPr="00970729">
        <w:rPr>
          <w:rFonts w:ascii="Times New Roman" w:eastAsia="Times New Roman" w:hAnsi="Times New Roman" w:cs="Times New Roman"/>
          <w:sz w:val="24"/>
          <w:szCs w:val="24"/>
          <w:lang w:eastAsia="de-DE"/>
        </w:rPr>
        <w:t xml:space="preserve">: Empirische Pädagogik 1970 – 1990. Probleme einer Bestandsaufnahme.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Gerhard W. </w:t>
      </w:r>
      <w:proofErr w:type="spellStart"/>
      <w:r w:rsidRPr="00970729">
        <w:rPr>
          <w:rFonts w:ascii="Times New Roman" w:eastAsia="Times New Roman" w:hAnsi="Times New Roman" w:cs="Times New Roman"/>
          <w:smallCaps/>
          <w:sz w:val="24"/>
          <w:szCs w:val="24"/>
          <w:lang w:eastAsia="de-DE"/>
        </w:rPr>
        <w:t>Schnaitmann</w:t>
      </w:r>
      <w:proofErr w:type="spellEnd"/>
      <w:r w:rsidRPr="00970729">
        <w:rPr>
          <w:rFonts w:ascii="Times New Roman" w:eastAsia="Times New Roman" w:hAnsi="Times New Roman" w:cs="Times New Roman"/>
          <w:sz w:val="24"/>
          <w:szCs w:val="24"/>
          <w:lang w:eastAsia="de-DE"/>
        </w:rPr>
        <w:t xml:space="preserve">: Der Beitrag der Erziehungswissenschaft in der Unterrichtsforschung.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Heinz-Elmar Tenorth</w:t>
      </w:r>
      <w:r w:rsidRPr="00970729">
        <w:rPr>
          <w:rFonts w:ascii="Times New Roman" w:eastAsia="Times New Roman" w:hAnsi="Times New Roman" w:cs="Times New Roman"/>
          <w:sz w:val="24"/>
          <w:szCs w:val="24"/>
          <w:lang w:eastAsia="de-DE"/>
        </w:rPr>
        <w:t xml:space="preserve">: Selbstreflexion der Sozialpädagogik – interne Standards, externe Obligationen.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Peter </w:t>
      </w:r>
      <w:proofErr w:type="spellStart"/>
      <w:r w:rsidRPr="00970729">
        <w:rPr>
          <w:rFonts w:ascii="Times New Roman" w:eastAsia="Times New Roman" w:hAnsi="Times New Roman" w:cs="Times New Roman"/>
          <w:smallCaps/>
          <w:sz w:val="24"/>
          <w:szCs w:val="24"/>
          <w:lang w:eastAsia="de-DE"/>
        </w:rPr>
        <w:t>Menck</w:t>
      </w:r>
      <w:proofErr w:type="spellEnd"/>
      <w:r w:rsidRPr="00970729">
        <w:rPr>
          <w:rFonts w:ascii="Times New Roman" w:eastAsia="Times New Roman" w:hAnsi="Times New Roman" w:cs="Times New Roman"/>
          <w:sz w:val="24"/>
          <w:szCs w:val="24"/>
          <w:lang w:eastAsia="de-DE"/>
        </w:rPr>
        <w:t xml:space="preserve">: „Fahnenappelle“ – Oder: Ethik der Forschung im Alltag der Forschung. Eine polemische Skizze.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Andreas von </w:t>
      </w:r>
      <w:proofErr w:type="spellStart"/>
      <w:r w:rsidRPr="00970729">
        <w:rPr>
          <w:rFonts w:ascii="Times New Roman" w:eastAsia="Times New Roman" w:hAnsi="Times New Roman" w:cs="Times New Roman"/>
          <w:smallCaps/>
          <w:sz w:val="24"/>
          <w:szCs w:val="24"/>
          <w:lang w:eastAsia="de-DE"/>
        </w:rPr>
        <w:t>Prondczynsky</w:t>
      </w:r>
      <w:proofErr w:type="spellEnd"/>
      <w:r w:rsidRPr="00970729">
        <w:rPr>
          <w:rFonts w:ascii="Times New Roman" w:eastAsia="Times New Roman" w:hAnsi="Times New Roman" w:cs="Times New Roman"/>
          <w:sz w:val="24"/>
          <w:szCs w:val="24"/>
          <w:lang w:eastAsia="de-DE"/>
        </w:rPr>
        <w:t xml:space="preserve">: Von der „Vermittlung“ zur „Distanz“: Prozeduren und Effekte erziehungswissenschaftlicher Thematisierung des Theorie-Praxis-Problems.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Lothar Wigger</w:t>
      </w:r>
      <w:r w:rsidRPr="00970729">
        <w:rPr>
          <w:rFonts w:ascii="Times New Roman" w:eastAsia="Times New Roman" w:hAnsi="Times New Roman" w:cs="Times New Roman"/>
          <w:sz w:val="24"/>
          <w:szCs w:val="24"/>
          <w:lang w:eastAsia="de-DE"/>
        </w:rPr>
        <w:t xml:space="preserve">: Argumentationsanalysen in der Erziehungswissenschaft – Eine Zwischenbilanz.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Hoffmann</w:t>
      </w:r>
      <w:r w:rsidRPr="00970729">
        <w:rPr>
          <w:rFonts w:ascii="Times New Roman" w:eastAsia="Times New Roman" w:hAnsi="Times New Roman" w:cs="Times New Roman"/>
          <w:sz w:val="24"/>
          <w:szCs w:val="24"/>
          <w:lang w:eastAsia="de-DE"/>
        </w:rPr>
        <w:t xml:space="preserve">: </w:t>
      </w:r>
      <w:proofErr w:type="spellStart"/>
      <w:r w:rsidRPr="00970729">
        <w:rPr>
          <w:rFonts w:ascii="Times New Roman" w:eastAsia="Times New Roman" w:hAnsi="Times New Roman" w:cs="Times New Roman"/>
          <w:sz w:val="24"/>
          <w:szCs w:val="24"/>
          <w:lang w:eastAsia="de-DE"/>
        </w:rPr>
        <w:t>Ousider</w:t>
      </w:r>
      <w:proofErr w:type="spellEnd"/>
      <w:r w:rsidRPr="00970729">
        <w:rPr>
          <w:rFonts w:ascii="Times New Roman" w:eastAsia="Times New Roman" w:hAnsi="Times New Roman" w:cs="Times New Roman"/>
          <w:sz w:val="24"/>
          <w:szCs w:val="24"/>
          <w:lang w:eastAsia="de-DE"/>
        </w:rPr>
        <w:t xml:space="preserve"> über Insider. Die Arbeit der Kommission Wissenschaftsforschung in der Wahrnehmung vermeintlich ausgegrenzter Pädagogen.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Günther Bittner</w:t>
      </w:r>
      <w:r w:rsidRPr="00970729">
        <w:rPr>
          <w:rFonts w:ascii="Times New Roman" w:eastAsia="Times New Roman" w:hAnsi="Times New Roman" w:cs="Times New Roman"/>
          <w:sz w:val="24"/>
          <w:szCs w:val="24"/>
          <w:lang w:eastAsia="de-DE"/>
        </w:rPr>
        <w:t xml:space="preserve">: Zu Dietrich Hoffmann: Outsider über Insider. Zur Arbeit der Kommission Wissenschaftsforschung in der Wahrnehmung vermeintlich ausgegrenzter Pädagogen. </w:t>
      </w: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t>Herbsttagung 1995</w:t>
      </w:r>
    </w:p>
    <w:p w:rsidR="00724B76" w:rsidRPr="00CA093E" w:rsidRDefault="00724B76" w:rsidP="00CA093E">
      <w:pPr>
        <w:pStyle w:val="berschrift1"/>
        <w:jc w:val="center"/>
        <w:rPr>
          <w:b w:val="0"/>
          <w:sz w:val="24"/>
          <w:szCs w:val="24"/>
        </w:rPr>
      </w:pPr>
      <w:bookmarkStart w:id="43" w:name="_„Erziehungswissenschaft_und_Wissens"/>
      <w:bookmarkEnd w:id="43"/>
      <w:r w:rsidRPr="00CA093E">
        <w:rPr>
          <w:b w:val="0"/>
          <w:sz w:val="24"/>
          <w:szCs w:val="24"/>
        </w:rPr>
        <w:t>„Erziehungswissenschaft und Wissenschaftspolitik”</w:t>
      </w:r>
      <w:r w:rsidRPr="00CA093E">
        <w:rPr>
          <w:b w:val="0"/>
          <w:sz w:val="24"/>
          <w:szCs w:val="24"/>
        </w:rPr>
        <w:br/>
        <w:t>Frankfurt am Main, Herbst 1995</w:t>
      </w:r>
      <w:r w:rsidRPr="00CA093E">
        <w:rPr>
          <w:b w:val="0"/>
          <w:sz w:val="24"/>
          <w:szCs w:val="24"/>
        </w:rPr>
        <w:br/>
        <w:t>Organisation: Edwin Keiner</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Hartwig Zander</w:t>
      </w:r>
      <w:r w:rsidRPr="00970729">
        <w:rPr>
          <w:rFonts w:ascii="Times New Roman" w:eastAsia="Times New Roman" w:hAnsi="Times New Roman" w:cs="Times New Roman"/>
          <w:sz w:val="24"/>
          <w:szCs w:val="24"/>
          <w:lang w:eastAsia="de-DE"/>
        </w:rPr>
        <w:t xml:space="preserve">: Profilbildung im Kräftespiel von Pädagogik, erziehungswissenschaftlicher Fachlichkeit und Interdisziplinarität. Das Profil des Fachbereichs Erziehungswissenschaften der JWG-Universität im Kontext der ‚Hessischen Fachkonferenz Erziehungswissenschaften‘.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Peter </w:t>
      </w:r>
      <w:proofErr w:type="spellStart"/>
      <w:r w:rsidRPr="00970729">
        <w:rPr>
          <w:rFonts w:ascii="Times New Roman" w:eastAsia="Times New Roman" w:hAnsi="Times New Roman" w:cs="Times New Roman"/>
          <w:smallCaps/>
          <w:sz w:val="24"/>
          <w:szCs w:val="24"/>
          <w:lang w:eastAsia="de-DE"/>
        </w:rPr>
        <w:t>Menck</w:t>
      </w:r>
      <w:proofErr w:type="spellEnd"/>
      <w:r w:rsidRPr="00970729">
        <w:rPr>
          <w:rFonts w:ascii="Times New Roman" w:eastAsia="Times New Roman" w:hAnsi="Times New Roman" w:cs="Times New Roman"/>
          <w:sz w:val="24"/>
          <w:szCs w:val="24"/>
          <w:lang w:eastAsia="de-DE"/>
        </w:rPr>
        <w:t xml:space="preserve">: Wissenschaftliche Begleituntersuchungen und bildungspolitische Entscheidungen. Beobachtungen im Zusammenhang mit Modellversuchen der BLK.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Hoffmann</w:t>
      </w:r>
      <w:r w:rsidRPr="00970729">
        <w:rPr>
          <w:rFonts w:ascii="Times New Roman" w:eastAsia="Times New Roman" w:hAnsi="Times New Roman" w:cs="Times New Roman"/>
          <w:sz w:val="24"/>
          <w:szCs w:val="24"/>
          <w:lang w:eastAsia="de-DE"/>
        </w:rPr>
        <w:t xml:space="preserve">: Bildungspolitik als Bedingung pädagogischer Kommunikation und ihre Auswirkung auf die Erziehungswissenschaft.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Birgit Gebhardt</w:t>
      </w:r>
      <w:r w:rsidRPr="00970729">
        <w:rPr>
          <w:rFonts w:ascii="Times New Roman" w:eastAsia="Times New Roman" w:hAnsi="Times New Roman" w:cs="Times New Roman"/>
          <w:sz w:val="24"/>
          <w:szCs w:val="24"/>
          <w:lang w:eastAsia="de-DE"/>
        </w:rPr>
        <w:t xml:space="preserve">: Erziehungswissenschaft und Wissenschaftspolitik in der DDR. Systematische Überlegungen anhand eines Fallbeispiels.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 xml:space="preserve">Klaus </w:t>
      </w:r>
      <w:proofErr w:type="spellStart"/>
      <w:r w:rsidRPr="00970729">
        <w:rPr>
          <w:rFonts w:ascii="Times New Roman" w:eastAsia="Times New Roman" w:hAnsi="Times New Roman" w:cs="Times New Roman"/>
          <w:smallCaps/>
          <w:sz w:val="24"/>
          <w:szCs w:val="24"/>
          <w:lang w:eastAsia="de-DE"/>
        </w:rPr>
        <w:t>Harney</w:t>
      </w:r>
      <w:proofErr w:type="spellEnd"/>
      <w:r w:rsidRPr="00970729">
        <w:rPr>
          <w:rFonts w:ascii="Times New Roman" w:eastAsia="Times New Roman" w:hAnsi="Times New Roman" w:cs="Times New Roman"/>
          <w:sz w:val="24"/>
          <w:szCs w:val="24"/>
          <w:lang w:eastAsia="de-DE"/>
        </w:rPr>
        <w:t xml:space="preserve">: Tauschbeziehungen zwischen Ordnung und Unordnung. Zur Rekombination erziehungswissenschaftlichen Wissens im außeruniversitären Beratergeschäft.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Horst Weishaupt</w:t>
      </w:r>
      <w:r w:rsidRPr="00970729">
        <w:rPr>
          <w:rFonts w:ascii="Times New Roman" w:eastAsia="Times New Roman" w:hAnsi="Times New Roman" w:cs="Times New Roman"/>
          <w:sz w:val="24"/>
          <w:szCs w:val="24"/>
          <w:lang w:eastAsia="de-DE"/>
        </w:rPr>
        <w:t xml:space="preserve">: Institutionalisierungsformen und Themenschwerpunkte der Bildungsforschung. Neuere Tendenzen vor dem Hintergrund wissenschaftspolitischer Entscheidungen.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Rudolf Thomas</w:t>
      </w:r>
      <w:r w:rsidRPr="00970729">
        <w:rPr>
          <w:rFonts w:ascii="Times New Roman" w:eastAsia="Times New Roman" w:hAnsi="Times New Roman" w:cs="Times New Roman"/>
          <w:sz w:val="24"/>
          <w:szCs w:val="24"/>
          <w:lang w:eastAsia="de-DE"/>
        </w:rPr>
        <w:t xml:space="preserve">: Bildungsforschung in den neuen Bundesländern.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Dieter Lenzen</w:t>
      </w:r>
      <w:r w:rsidRPr="00970729">
        <w:rPr>
          <w:rFonts w:ascii="Times New Roman" w:eastAsia="Times New Roman" w:hAnsi="Times New Roman" w:cs="Times New Roman"/>
          <w:sz w:val="24"/>
          <w:szCs w:val="24"/>
          <w:lang w:eastAsia="de-DE"/>
        </w:rPr>
        <w:t xml:space="preserve">: Erziehungswissenschaft und Wissenschaftspolitik aus der Sicht des Vorstandes der </w:t>
      </w:r>
      <w:proofErr w:type="spellStart"/>
      <w:r w:rsidRPr="00970729">
        <w:rPr>
          <w:rFonts w:ascii="Times New Roman" w:eastAsia="Times New Roman" w:hAnsi="Times New Roman" w:cs="Times New Roman"/>
          <w:sz w:val="24"/>
          <w:szCs w:val="24"/>
          <w:lang w:eastAsia="de-DE"/>
        </w:rPr>
        <w:t>DGfE</w:t>
      </w:r>
      <w:proofErr w:type="spellEnd"/>
      <w:r w:rsidRPr="00970729">
        <w:rPr>
          <w:rFonts w:ascii="Times New Roman" w:eastAsia="Times New Roman" w:hAnsi="Times New Roman" w:cs="Times New Roman"/>
          <w:sz w:val="24"/>
          <w:szCs w:val="24"/>
          <w:lang w:eastAsia="de-DE"/>
        </w:rPr>
        <w:t xml:space="preser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Andreas von </w:t>
      </w:r>
      <w:proofErr w:type="spellStart"/>
      <w:r w:rsidRPr="00970729">
        <w:rPr>
          <w:rFonts w:ascii="Times New Roman" w:eastAsia="Times New Roman" w:hAnsi="Times New Roman" w:cs="Times New Roman"/>
          <w:smallCaps/>
          <w:sz w:val="24"/>
          <w:szCs w:val="24"/>
          <w:lang w:eastAsia="de-DE"/>
        </w:rPr>
        <w:t>Prondczynsky</w:t>
      </w:r>
      <w:proofErr w:type="spellEnd"/>
      <w:r w:rsidRPr="00970729">
        <w:rPr>
          <w:rFonts w:ascii="Times New Roman" w:eastAsia="Times New Roman" w:hAnsi="Times New Roman" w:cs="Times New Roman"/>
          <w:sz w:val="24"/>
          <w:szCs w:val="24"/>
          <w:lang w:eastAsia="de-DE"/>
        </w:rPr>
        <w:t xml:space="preserve">: ‚Verwissenschaftlichung der Lehrerbildung‘. Zur unaufhaltsamen </w:t>
      </w:r>
      <w:proofErr w:type="spellStart"/>
      <w:r w:rsidRPr="00970729">
        <w:rPr>
          <w:rFonts w:ascii="Times New Roman" w:eastAsia="Times New Roman" w:hAnsi="Times New Roman" w:cs="Times New Roman"/>
          <w:sz w:val="24"/>
          <w:szCs w:val="24"/>
          <w:lang w:eastAsia="de-DE"/>
        </w:rPr>
        <w:t>Delegitimation</w:t>
      </w:r>
      <w:proofErr w:type="spellEnd"/>
      <w:r w:rsidRPr="00970729">
        <w:rPr>
          <w:rFonts w:ascii="Times New Roman" w:eastAsia="Times New Roman" w:hAnsi="Times New Roman" w:cs="Times New Roman"/>
          <w:sz w:val="24"/>
          <w:szCs w:val="24"/>
          <w:lang w:eastAsia="de-DE"/>
        </w:rPr>
        <w:t xml:space="preserve"> eines wissenschaftlichen Argumentationstopos – Erziehungswissenschaft zwischen offensiver Reform- und defensiver Hochschulpolitik.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Edwin Keiner</w:t>
      </w:r>
      <w:r w:rsidRPr="00970729">
        <w:rPr>
          <w:rFonts w:ascii="Times New Roman" w:eastAsia="Times New Roman" w:hAnsi="Times New Roman" w:cs="Times New Roman"/>
          <w:sz w:val="24"/>
          <w:szCs w:val="24"/>
          <w:lang w:eastAsia="de-DE"/>
        </w:rPr>
        <w:t xml:space="preserve">: Erziehungswissenschaften im Blick wissenschaftspolitischer und -administrativer Einrichtungen. Überlegungen im </w:t>
      </w:r>
      <w:proofErr w:type="spellStart"/>
      <w:r w:rsidRPr="00970729">
        <w:rPr>
          <w:rFonts w:ascii="Times New Roman" w:eastAsia="Times New Roman" w:hAnsi="Times New Roman" w:cs="Times New Roman"/>
          <w:sz w:val="24"/>
          <w:szCs w:val="24"/>
          <w:lang w:eastAsia="de-DE"/>
        </w:rPr>
        <w:t>Anschluß</w:t>
      </w:r>
      <w:proofErr w:type="spellEnd"/>
      <w:r w:rsidRPr="00970729">
        <w:rPr>
          <w:rFonts w:ascii="Times New Roman" w:eastAsia="Times New Roman" w:hAnsi="Times New Roman" w:cs="Times New Roman"/>
          <w:sz w:val="24"/>
          <w:szCs w:val="24"/>
          <w:lang w:eastAsia="de-DE"/>
        </w:rPr>
        <w:t xml:space="preserve"> an eine Umfrage. </w:t>
      </w: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t>Herbsttagung 1996</w:t>
      </w:r>
    </w:p>
    <w:p w:rsidR="00724B76" w:rsidRPr="00CA093E" w:rsidRDefault="00724B76" w:rsidP="00CA093E">
      <w:pPr>
        <w:pStyle w:val="berschrift1"/>
        <w:jc w:val="center"/>
        <w:rPr>
          <w:b w:val="0"/>
          <w:sz w:val="24"/>
          <w:szCs w:val="24"/>
        </w:rPr>
      </w:pPr>
      <w:bookmarkStart w:id="44" w:name="_„Pädagogische_Nietzsche-Rezeption”_"/>
      <w:bookmarkEnd w:id="44"/>
      <w:r w:rsidRPr="00CA093E">
        <w:rPr>
          <w:b w:val="0"/>
          <w:sz w:val="24"/>
          <w:szCs w:val="24"/>
        </w:rPr>
        <w:t>„Pädagogische Nietzsche-Rezeption”</w:t>
      </w:r>
      <w:r w:rsidRPr="00CA093E">
        <w:rPr>
          <w:b w:val="0"/>
          <w:sz w:val="24"/>
          <w:szCs w:val="24"/>
        </w:rPr>
        <w:br/>
        <w:t>Dresden, Herbst 1996</w:t>
      </w:r>
      <w:r w:rsidRPr="00CA093E">
        <w:rPr>
          <w:b w:val="0"/>
          <w:sz w:val="24"/>
          <w:szCs w:val="24"/>
        </w:rPr>
        <w:br/>
        <w:t xml:space="preserve">Organisation: Christian Niemeyer, Heiner </w:t>
      </w:r>
      <w:proofErr w:type="spellStart"/>
      <w:r w:rsidRPr="00CA093E">
        <w:rPr>
          <w:b w:val="0"/>
          <w:sz w:val="24"/>
          <w:szCs w:val="24"/>
        </w:rPr>
        <w:t>Drerup</w:t>
      </w:r>
      <w:proofErr w:type="spellEnd"/>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Andreas von </w:t>
      </w:r>
      <w:proofErr w:type="spellStart"/>
      <w:r w:rsidRPr="00970729">
        <w:rPr>
          <w:rFonts w:ascii="Times New Roman" w:eastAsia="Times New Roman" w:hAnsi="Times New Roman" w:cs="Times New Roman"/>
          <w:smallCaps/>
          <w:sz w:val="24"/>
          <w:szCs w:val="24"/>
          <w:lang w:eastAsia="de-DE"/>
        </w:rPr>
        <w:t>Prondczynsky</w:t>
      </w:r>
      <w:proofErr w:type="spellEnd"/>
      <w:r w:rsidRPr="00970729">
        <w:rPr>
          <w:rFonts w:ascii="Times New Roman" w:eastAsia="Times New Roman" w:hAnsi="Times New Roman" w:cs="Times New Roman"/>
          <w:sz w:val="24"/>
          <w:szCs w:val="24"/>
          <w:lang w:eastAsia="de-DE"/>
        </w:rPr>
        <w:t xml:space="preserve">: Historische Konstruktionen: Zur Rezeption Nietzsches in ‚Geschichten der Pädagogik‘ (veröffentlicht in Band 19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Christian Niemeyer</w:t>
      </w:r>
      <w:r w:rsidRPr="00970729">
        <w:rPr>
          <w:rFonts w:ascii="Times New Roman" w:eastAsia="Times New Roman" w:hAnsi="Times New Roman" w:cs="Times New Roman"/>
          <w:sz w:val="24"/>
          <w:szCs w:val="24"/>
          <w:lang w:eastAsia="de-DE"/>
        </w:rPr>
        <w:t xml:space="preserve">: Das notorische </w:t>
      </w:r>
      <w:proofErr w:type="spellStart"/>
      <w:r w:rsidRPr="00970729">
        <w:rPr>
          <w:rFonts w:ascii="Times New Roman" w:eastAsia="Times New Roman" w:hAnsi="Times New Roman" w:cs="Times New Roman"/>
          <w:sz w:val="24"/>
          <w:szCs w:val="24"/>
          <w:lang w:eastAsia="de-DE"/>
        </w:rPr>
        <w:t>Mißverständnis</w:t>
      </w:r>
      <w:proofErr w:type="spellEnd"/>
      <w:r w:rsidRPr="00970729">
        <w:rPr>
          <w:rFonts w:ascii="Times New Roman" w:eastAsia="Times New Roman" w:hAnsi="Times New Roman" w:cs="Times New Roman"/>
          <w:sz w:val="24"/>
          <w:szCs w:val="24"/>
          <w:lang w:eastAsia="de-DE"/>
        </w:rPr>
        <w:t xml:space="preserve"> in der Pädagogik hinsichtlich des rhetorischen Gehalts von Nietzsches früher Bildungs- und Kulturkritik (veröffentlicht in Band 19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Detlev </w:t>
      </w:r>
      <w:proofErr w:type="spellStart"/>
      <w:r w:rsidRPr="00970729">
        <w:rPr>
          <w:rFonts w:ascii="Times New Roman" w:eastAsia="Times New Roman" w:hAnsi="Times New Roman" w:cs="Times New Roman"/>
          <w:smallCaps/>
          <w:sz w:val="24"/>
          <w:szCs w:val="24"/>
          <w:lang w:eastAsia="de-DE"/>
        </w:rPr>
        <w:t>Piecha</w:t>
      </w:r>
      <w:proofErr w:type="spellEnd"/>
      <w:r w:rsidRPr="00970729">
        <w:rPr>
          <w:rFonts w:ascii="Times New Roman" w:eastAsia="Times New Roman" w:hAnsi="Times New Roman" w:cs="Times New Roman"/>
          <w:sz w:val="24"/>
          <w:szCs w:val="24"/>
          <w:lang w:eastAsia="de-DE"/>
        </w:rPr>
        <w:t xml:space="preserve">: ‚Nietzsche und der Nationalsozialismus‘. Zu Alfred </w:t>
      </w:r>
      <w:proofErr w:type="spellStart"/>
      <w:r w:rsidRPr="00970729">
        <w:rPr>
          <w:rFonts w:ascii="Times New Roman" w:eastAsia="Times New Roman" w:hAnsi="Times New Roman" w:cs="Times New Roman"/>
          <w:sz w:val="24"/>
          <w:szCs w:val="24"/>
          <w:lang w:eastAsia="de-DE"/>
        </w:rPr>
        <w:t>Baeumlers</w:t>
      </w:r>
      <w:proofErr w:type="spellEnd"/>
      <w:r w:rsidRPr="00970729">
        <w:rPr>
          <w:rFonts w:ascii="Times New Roman" w:eastAsia="Times New Roman" w:hAnsi="Times New Roman" w:cs="Times New Roman"/>
          <w:sz w:val="24"/>
          <w:szCs w:val="24"/>
          <w:lang w:eastAsia="de-DE"/>
        </w:rPr>
        <w:t xml:space="preserve"> Nietzsche-Rezeption (veröffentlicht in Band 19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Jürgen </w:t>
      </w:r>
      <w:proofErr w:type="spellStart"/>
      <w:r w:rsidRPr="00970729">
        <w:rPr>
          <w:rFonts w:ascii="Times New Roman" w:eastAsia="Times New Roman" w:hAnsi="Times New Roman" w:cs="Times New Roman"/>
          <w:smallCaps/>
          <w:sz w:val="24"/>
          <w:szCs w:val="24"/>
          <w:lang w:eastAsia="de-DE"/>
        </w:rPr>
        <w:t>Oelkers</w:t>
      </w:r>
      <w:proofErr w:type="spellEnd"/>
      <w:r w:rsidRPr="00970729">
        <w:rPr>
          <w:rFonts w:ascii="Times New Roman" w:eastAsia="Times New Roman" w:hAnsi="Times New Roman" w:cs="Times New Roman"/>
          <w:sz w:val="24"/>
          <w:szCs w:val="24"/>
          <w:lang w:eastAsia="de-DE"/>
        </w:rPr>
        <w:t xml:space="preserve">: Die Klassiker der Pädagogik und Friedrich Nietzsche (veröffentlicht in Band 19 der Kommissionsreihe).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Edwin Keiner</w:t>
      </w:r>
      <w:r w:rsidRPr="00970729">
        <w:rPr>
          <w:rFonts w:ascii="Times New Roman" w:eastAsia="Times New Roman" w:hAnsi="Times New Roman" w:cs="Times New Roman"/>
          <w:sz w:val="24"/>
          <w:szCs w:val="24"/>
          <w:lang w:eastAsia="de-DE"/>
        </w:rPr>
        <w:t xml:space="preserve">: Nietzsche im Internet. </w:t>
      </w:r>
    </w:p>
    <w:p w:rsidR="00724B76" w:rsidRPr="00970729" w:rsidRDefault="00724B76">
      <w:pPr>
        <w:rPr>
          <w:rFonts w:ascii="Times New Roman" w:hAnsi="Times New Roman" w:cs="Times New Roman"/>
        </w:rPr>
      </w:pPr>
    </w:p>
    <w:p w:rsidR="00724B76" w:rsidRPr="00770856" w:rsidRDefault="00724B76" w:rsidP="00CA093E">
      <w:pPr>
        <w:pStyle w:val="berschrift1"/>
      </w:pPr>
      <w:r w:rsidRPr="00970729">
        <w:t>Herbsttagung 1997</w:t>
      </w:r>
    </w:p>
    <w:p w:rsidR="00724B76" w:rsidRPr="00CA093E" w:rsidRDefault="00724B76" w:rsidP="00CA093E">
      <w:pPr>
        <w:pStyle w:val="berschrift1"/>
        <w:jc w:val="center"/>
        <w:rPr>
          <w:b w:val="0"/>
          <w:sz w:val="24"/>
          <w:szCs w:val="24"/>
        </w:rPr>
      </w:pPr>
      <w:bookmarkStart w:id="45" w:name="_„Lokale_Wissenschaftskulturen_in"/>
      <w:bookmarkEnd w:id="45"/>
      <w:r w:rsidRPr="00CA093E">
        <w:rPr>
          <w:b w:val="0"/>
          <w:sz w:val="24"/>
          <w:szCs w:val="24"/>
        </w:rPr>
        <w:lastRenderedPageBreak/>
        <w:t>„Lokale Wissenschaftskulturen in der Erziehungswissenschaft”</w:t>
      </w:r>
      <w:r w:rsidRPr="00CA093E">
        <w:rPr>
          <w:b w:val="0"/>
          <w:sz w:val="24"/>
          <w:szCs w:val="24"/>
        </w:rPr>
        <w:br/>
        <w:t>Flensburg, Herbst 1997</w:t>
      </w:r>
      <w:r w:rsidRPr="00CA093E">
        <w:rPr>
          <w:b w:val="0"/>
          <w:sz w:val="24"/>
          <w:szCs w:val="24"/>
        </w:rPr>
        <w:br/>
        <w:t xml:space="preserve">Organisation: Alfred Langewand, Andreas von </w:t>
      </w:r>
      <w:proofErr w:type="spellStart"/>
      <w:r w:rsidRPr="00CA093E">
        <w:rPr>
          <w:b w:val="0"/>
          <w:sz w:val="24"/>
          <w:szCs w:val="24"/>
        </w:rPr>
        <w:t>Prondczynsky</w:t>
      </w:r>
      <w:proofErr w:type="spellEnd"/>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Lothar Wigger</w:t>
      </w:r>
      <w:r w:rsidRPr="00970729">
        <w:rPr>
          <w:rFonts w:ascii="Times New Roman" w:eastAsia="Times New Roman" w:hAnsi="Times New Roman" w:cs="Times New Roman"/>
          <w:sz w:val="24"/>
          <w:szCs w:val="24"/>
          <w:lang w:eastAsia="de-DE"/>
        </w:rPr>
        <w:t xml:space="preserve">: Über lokalspezifische Lehr- und Forschungsprofile einer ‚Reformuniversität‘ (Bielefeld).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Edwin Keiner</w:t>
      </w:r>
      <w:r w:rsidRPr="00970729">
        <w:rPr>
          <w:rFonts w:ascii="Times New Roman" w:eastAsia="Times New Roman" w:hAnsi="Times New Roman" w:cs="Times New Roman"/>
          <w:sz w:val="24"/>
          <w:szCs w:val="24"/>
          <w:lang w:eastAsia="de-DE"/>
        </w:rPr>
        <w:t xml:space="preserve">: Lokale Bindungen erziehungswissenschaftlicher Themen zwischen 1947 und 1990 (Zeitschriftenanalyse).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Ernst Cloer / Ralf Tappe</w:t>
      </w:r>
      <w:r w:rsidRPr="00970729">
        <w:rPr>
          <w:rFonts w:ascii="Times New Roman" w:eastAsia="Times New Roman" w:hAnsi="Times New Roman" w:cs="Times New Roman"/>
          <w:sz w:val="24"/>
          <w:szCs w:val="24"/>
          <w:lang w:eastAsia="de-DE"/>
        </w:rPr>
        <w:t xml:space="preserve">: Wissenschaftsentwicklung an der Universität Halle nach 1945.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Hoffmann</w:t>
      </w:r>
      <w:r w:rsidRPr="00970729">
        <w:rPr>
          <w:rFonts w:ascii="Times New Roman" w:eastAsia="Times New Roman" w:hAnsi="Times New Roman" w:cs="Times New Roman"/>
          <w:sz w:val="24"/>
          <w:szCs w:val="24"/>
          <w:lang w:eastAsia="de-DE"/>
        </w:rPr>
        <w:t xml:space="preserve">: Entwicklung der Universität Göttingen nach 1945.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Christa Kersting</w:t>
      </w:r>
      <w:r w:rsidRPr="00970729">
        <w:rPr>
          <w:rFonts w:ascii="Times New Roman" w:eastAsia="Times New Roman" w:hAnsi="Times New Roman" w:cs="Times New Roman"/>
          <w:sz w:val="24"/>
          <w:szCs w:val="24"/>
          <w:lang w:eastAsia="de-DE"/>
        </w:rPr>
        <w:t xml:space="preserve">: Personal- und Universitätsentwicklung nach 1945 am Beispiel der Universität Mainz.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Andreas von </w:t>
      </w:r>
      <w:proofErr w:type="spellStart"/>
      <w:r w:rsidRPr="00970729">
        <w:rPr>
          <w:rFonts w:ascii="Times New Roman" w:eastAsia="Times New Roman" w:hAnsi="Times New Roman" w:cs="Times New Roman"/>
          <w:smallCaps/>
          <w:sz w:val="24"/>
          <w:szCs w:val="24"/>
          <w:lang w:eastAsia="de-DE"/>
        </w:rPr>
        <w:t>Prondczynsky</w:t>
      </w:r>
      <w:proofErr w:type="spellEnd"/>
      <w:r w:rsidRPr="00970729">
        <w:rPr>
          <w:rFonts w:ascii="Times New Roman" w:eastAsia="Times New Roman" w:hAnsi="Times New Roman" w:cs="Times New Roman"/>
          <w:sz w:val="24"/>
          <w:szCs w:val="24"/>
          <w:lang w:eastAsia="de-DE"/>
        </w:rPr>
        <w:t xml:space="preserve">: Universitätspädagogik und lokale ‚pädagogische‘ Kultur in Jena zwischen 1890 und 1933.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Alfred Langewand</w:t>
      </w:r>
      <w:r w:rsidRPr="00970729">
        <w:rPr>
          <w:rFonts w:ascii="Times New Roman" w:eastAsia="Times New Roman" w:hAnsi="Times New Roman" w:cs="Times New Roman"/>
          <w:sz w:val="24"/>
          <w:szCs w:val="24"/>
          <w:lang w:eastAsia="de-DE"/>
        </w:rPr>
        <w:t xml:space="preserve">: Pädagogik und </w:t>
      </w:r>
      <w:proofErr w:type="spellStart"/>
      <w:r w:rsidRPr="00970729">
        <w:rPr>
          <w:rFonts w:ascii="Times New Roman" w:eastAsia="Times New Roman" w:hAnsi="Times New Roman" w:cs="Times New Roman"/>
          <w:sz w:val="24"/>
          <w:szCs w:val="24"/>
          <w:lang w:eastAsia="de-DE"/>
        </w:rPr>
        <w:t>Erziehungswissenchaft</w:t>
      </w:r>
      <w:proofErr w:type="spellEnd"/>
      <w:r w:rsidRPr="00970729">
        <w:rPr>
          <w:rFonts w:ascii="Times New Roman" w:eastAsia="Times New Roman" w:hAnsi="Times New Roman" w:cs="Times New Roman"/>
          <w:sz w:val="24"/>
          <w:szCs w:val="24"/>
          <w:lang w:eastAsia="de-DE"/>
        </w:rPr>
        <w:t xml:space="preserve">: Eine </w:t>
      </w:r>
      <w:proofErr w:type="spellStart"/>
      <w:r w:rsidRPr="00970729">
        <w:rPr>
          <w:rFonts w:ascii="Times New Roman" w:eastAsia="Times New Roman" w:hAnsi="Times New Roman" w:cs="Times New Roman"/>
          <w:sz w:val="24"/>
          <w:szCs w:val="24"/>
          <w:lang w:eastAsia="de-DE"/>
        </w:rPr>
        <w:t>jenenser</w:t>
      </w:r>
      <w:proofErr w:type="spellEnd"/>
      <w:r w:rsidRPr="00970729">
        <w:rPr>
          <w:rFonts w:ascii="Times New Roman" w:eastAsia="Times New Roman" w:hAnsi="Times New Roman" w:cs="Times New Roman"/>
          <w:sz w:val="24"/>
          <w:szCs w:val="24"/>
          <w:lang w:eastAsia="de-DE"/>
        </w:rPr>
        <w:t xml:space="preserve"> Differenz um 1800. </w:t>
      </w:r>
    </w:p>
    <w:p w:rsidR="00724B76" w:rsidRPr="00970729" w:rsidRDefault="00724B76" w:rsidP="00724B76">
      <w:pPr>
        <w:spacing w:before="343" w:after="100" w:afterAutospacing="1" w:line="240" w:lineRule="auto"/>
        <w:rPr>
          <w:rFonts w:ascii="Times New Roman" w:eastAsia="Times New Roman" w:hAnsi="Times New Roman" w:cs="Times New Roman"/>
          <w:i/>
          <w:iCs/>
          <w:sz w:val="24"/>
          <w:szCs w:val="24"/>
          <w:lang w:eastAsia="de-DE"/>
        </w:rPr>
      </w:pPr>
      <w:r w:rsidRPr="00970729">
        <w:rPr>
          <w:rFonts w:ascii="Times New Roman" w:eastAsia="Times New Roman" w:hAnsi="Times New Roman" w:cs="Times New Roman"/>
          <w:i/>
          <w:iCs/>
          <w:sz w:val="24"/>
          <w:szCs w:val="24"/>
          <w:lang w:eastAsia="de-DE"/>
        </w:rPr>
        <w:t>Alle Beiträge wurden veröffentlicht in Band 20 der Kommissionsreihe.</w:t>
      </w: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t>Herbsttagung 1998</w:t>
      </w:r>
    </w:p>
    <w:p w:rsidR="00724B76" w:rsidRPr="00CA093E" w:rsidRDefault="00724B76" w:rsidP="00CA093E">
      <w:pPr>
        <w:pStyle w:val="berschrift1"/>
        <w:jc w:val="center"/>
        <w:rPr>
          <w:b w:val="0"/>
          <w:sz w:val="24"/>
          <w:szCs w:val="24"/>
        </w:rPr>
      </w:pPr>
      <w:bookmarkStart w:id="46" w:name="_„Wissenschaftstheorie”_Passau,_Herb"/>
      <w:bookmarkEnd w:id="46"/>
      <w:r w:rsidRPr="00CA093E">
        <w:rPr>
          <w:b w:val="0"/>
          <w:sz w:val="24"/>
          <w:szCs w:val="24"/>
        </w:rPr>
        <w:t>„Wissenschaftstheorie”</w:t>
      </w:r>
      <w:r w:rsidRPr="00CA093E">
        <w:rPr>
          <w:b w:val="0"/>
          <w:sz w:val="24"/>
          <w:szCs w:val="24"/>
        </w:rPr>
        <w:br/>
        <w:t>Passau, Herbst 1998</w:t>
      </w:r>
      <w:r w:rsidRPr="00CA093E">
        <w:rPr>
          <w:b w:val="0"/>
          <w:sz w:val="24"/>
          <w:szCs w:val="24"/>
        </w:rPr>
        <w:br/>
        <w:t>Organisation: Guido Pollak</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Frank Dinter</w:t>
      </w:r>
      <w:r w:rsidRPr="00970729">
        <w:rPr>
          <w:rFonts w:ascii="Times New Roman" w:eastAsia="Times New Roman" w:hAnsi="Times New Roman" w:cs="Times New Roman"/>
          <w:sz w:val="24"/>
          <w:szCs w:val="24"/>
          <w:lang w:eastAsia="de-DE"/>
        </w:rPr>
        <w:t xml:space="preserve">: Vorüberlegungen zur methodischen Konstruktion der Lehr-Lern-Forschung.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Eckard König</w:t>
      </w:r>
      <w:r w:rsidRPr="00970729">
        <w:rPr>
          <w:rFonts w:ascii="Times New Roman" w:eastAsia="Times New Roman" w:hAnsi="Times New Roman" w:cs="Times New Roman"/>
          <w:sz w:val="24"/>
          <w:szCs w:val="24"/>
          <w:lang w:eastAsia="de-DE"/>
        </w:rPr>
        <w:t xml:space="preserve">: Systemtheorie(n) als Grundlagentheorie (der Erziehungswissenschaft)?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Frieda </w:t>
      </w:r>
      <w:proofErr w:type="spellStart"/>
      <w:r w:rsidRPr="00970729">
        <w:rPr>
          <w:rFonts w:ascii="Times New Roman" w:eastAsia="Times New Roman" w:hAnsi="Times New Roman" w:cs="Times New Roman"/>
          <w:smallCaps/>
          <w:sz w:val="24"/>
          <w:szCs w:val="24"/>
          <w:lang w:eastAsia="de-DE"/>
        </w:rPr>
        <w:t>Heyting</w:t>
      </w:r>
      <w:proofErr w:type="spellEnd"/>
      <w:r w:rsidRPr="00970729">
        <w:rPr>
          <w:rFonts w:ascii="Times New Roman" w:eastAsia="Times New Roman" w:hAnsi="Times New Roman" w:cs="Times New Roman"/>
          <w:sz w:val="24"/>
          <w:szCs w:val="24"/>
          <w:lang w:eastAsia="de-DE"/>
        </w:rPr>
        <w:t xml:space="preserve">: Zwischen Dogma und Belieben. Nachfundamentalistische Grundlagenforschung in der Erziehungswissenschaft.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Peter </w:t>
      </w:r>
      <w:proofErr w:type="spellStart"/>
      <w:r w:rsidRPr="00970729">
        <w:rPr>
          <w:rFonts w:ascii="Times New Roman" w:eastAsia="Times New Roman" w:hAnsi="Times New Roman" w:cs="Times New Roman"/>
          <w:smallCaps/>
          <w:sz w:val="24"/>
          <w:szCs w:val="24"/>
          <w:lang w:eastAsia="de-DE"/>
        </w:rPr>
        <w:t>Zedler</w:t>
      </w:r>
      <w:proofErr w:type="spellEnd"/>
      <w:r w:rsidRPr="00970729">
        <w:rPr>
          <w:rFonts w:ascii="Times New Roman" w:eastAsia="Times New Roman" w:hAnsi="Times New Roman" w:cs="Times New Roman"/>
          <w:sz w:val="24"/>
          <w:szCs w:val="24"/>
          <w:lang w:eastAsia="de-DE"/>
        </w:rPr>
        <w:t xml:space="preserve">: Zurück im Elfenbeinturm? Versuch einer kritischen Bilanz des Verhältnisses von Bildungspolitik und Erziehungswissenschaft am Ende der 90er Jahre.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Martin Fromm</w:t>
      </w:r>
      <w:r w:rsidRPr="00970729">
        <w:rPr>
          <w:rFonts w:ascii="Times New Roman" w:eastAsia="Times New Roman" w:hAnsi="Times New Roman" w:cs="Times New Roman"/>
          <w:sz w:val="24"/>
          <w:szCs w:val="24"/>
          <w:lang w:eastAsia="de-DE"/>
        </w:rPr>
        <w:t xml:space="preserve">: Methodologische Fragen zur Evaluation von Lehr- / Lernprozessen in der Hochschule: Wissenschaftsforschung im Auftrag der Medien am Beispiel der SPIEGEL-Studien.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Yvonne Ehrenspeck</w:t>
      </w:r>
      <w:r w:rsidRPr="00970729">
        <w:rPr>
          <w:rFonts w:ascii="Times New Roman" w:eastAsia="Times New Roman" w:hAnsi="Times New Roman" w:cs="Times New Roman"/>
          <w:sz w:val="24"/>
          <w:szCs w:val="24"/>
          <w:lang w:eastAsia="de-DE"/>
        </w:rPr>
        <w:t xml:space="preserve">: Allgemeine Erziehungswissenschaft und Teildisziplinen: Grundlagenforschung am Beispiel des Theorieimports „Alltag“ (veröffentlicht in: Zeitschrift für Erziehungswissenschaft 1 (1998), S. 181-201).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Thomas Fuhr</w:t>
      </w:r>
      <w:r w:rsidRPr="00970729">
        <w:rPr>
          <w:rFonts w:ascii="Times New Roman" w:eastAsia="Times New Roman" w:hAnsi="Times New Roman" w:cs="Times New Roman"/>
          <w:sz w:val="24"/>
          <w:szCs w:val="24"/>
          <w:lang w:eastAsia="de-DE"/>
        </w:rPr>
        <w:t xml:space="preserve">: Die Erziehungswissenschaft als ethische Wissenschaft und ihr methodisches Grundproblem.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Volker Kraft</w:t>
      </w:r>
      <w:r w:rsidRPr="00970729">
        <w:rPr>
          <w:rFonts w:ascii="Times New Roman" w:eastAsia="Times New Roman" w:hAnsi="Times New Roman" w:cs="Times New Roman"/>
          <w:sz w:val="24"/>
          <w:szCs w:val="24"/>
          <w:lang w:eastAsia="de-DE"/>
        </w:rPr>
        <w:t xml:space="preserve">: Möglichkeiten und Grenzen der Psychoanalyse für eine qualitative Wissenschaftsforschung der Pädagogik. </w:t>
      </w: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t>Herbsttagung 1999</w:t>
      </w:r>
    </w:p>
    <w:p w:rsidR="00724B76" w:rsidRPr="00CA093E" w:rsidRDefault="00724B76" w:rsidP="00CA093E">
      <w:pPr>
        <w:pStyle w:val="berschrift1"/>
        <w:jc w:val="center"/>
        <w:rPr>
          <w:b w:val="0"/>
          <w:sz w:val="24"/>
          <w:szCs w:val="24"/>
        </w:rPr>
      </w:pPr>
      <w:bookmarkStart w:id="47" w:name="_„Evaluation_(in)_der"/>
      <w:bookmarkEnd w:id="47"/>
      <w:r w:rsidRPr="00CA093E">
        <w:rPr>
          <w:b w:val="0"/>
          <w:sz w:val="24"/>
          <w:szCs w:val="24"/>
        </w:rPr>
        <w:t>„Evaluation (in) der Erziehungswissenschaft”</w:t>
      </w:r>
      <w:r w:rsidRPr="00CA093E">
        <w:rPr>
          <w:b w:val="0"/>
          <w:sz w:val="24"/>
          <w:szCs w:val="24"/>
        </w:rPr>
        <w:br/>
        <w:t xml:space="preserve">Frankfurt am Main, Herbst 1999 </w:t>
      </w:r>
      <w:r w:rsidRPr="00CA093E">
        <w:rPr>
          <w:b w:val="0"/>
          <w:sz w:val="24"/>
          <w:szCs w:val="24"/>
        </w:rPr>
        <w:br/>
        <w:t>Organisation: Edwin Keiner</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Stefan </w:t>
      </w:r>
      <w:proofErr w:type="spellStart"/>
      <w:r w:rsidRPr="00970729">
        <w:rPr>
          <w:rFonts w:ascii="Times New Roman" w:eastAsia="Times New Roman" w:hAnsi="Times New Roman" w:cs="Times New Roman"/>
          <w:smallCaps/>
          <w:sz w:val="24"/>
          <w:szCs w:val="24"/>
          <w:lang w:eastAsia="de-DE"/>
        </w:rPr>
        <w:t>Hornbostel</w:t>
      </w:r>
      <w:proofErr w:type="spellEnd"/>
      <w:r w:rsidRPr="00970729">
        <w:rPr>
          <w:rFonts w:ascii="Times New Roman" w:eastAsia="Times New Roman" w:hAnsi="Times New Roman" w:cs="Times New Roman"/>
          <w:sz w:val="24"/>
          <w:szCs w:val="24"/>
          <w:lang w:eastAsia="de-DE"/>
        </w:rPr>
        <w:t xml:space="preserve">: Wissenschaftsindikatoren: Mittel zur Selbstbeobachtung oder Schiedsrichter im Verteilungskampf?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Jörg M. Diehl / Thomas Staufenbiel</w:t>
      </w:r>
      <w:r w:rsidRPr="00970729">
        <w:rPr>
          <w:rFonts w:ascii="Times New Roman" w:eastAsia="Times New Roman" w:hAnsi="Times New Roman" w:cs="Times New Roman"/>
          <w:sz w:val="24"/>
          <w:szCs w:val="24"/>
          <w:lang w:eastAsia="de-DE"/>
        </w:rPr>
        <w:t xml:space="preserve">: Studentische Beurteilung von Lehre: Das Problem von Normen und Vergleichen.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Wolf Schwarz</w:t>
      </w:r>
      <w:r w:rsidRPr="00970729">
        <w:rPr>
          <w:rFonts w:ascii="Times New Roman" w:eastAsia="Times New Roman" w:hAnsi="Times New Roman" w:cs="Times New Roman"/>
          <w:sz w:val="24"/>
          <w:szCs w:val="24"/>
          <w:lang w:eastAsia="de-DE"/>
        </w:rPr>
        <w:t xml:space="preserve">: Verfahrensweisen der Europaschulen in Hessen: Planung, Evaluation, Controlling und Selbststeuerung.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Andreas von </w:t>
      </w:r>
      <w:proofErr w:type="spellStart"/>
      <w:r w:rsidRPr="00970729">
        <w:rPr>
          <w:rFonts w:ascii="Times New Roman" w:eastAsia="Times New Roman" w:hAnsi="Times New Roman" w:cs="Times New Roman"/>
          <w:smallCaps/>
          <w:sz w:val="24"/>
          <w:szCs w:val="24"/>
          <w:lang w:eastAsia="de-DE"/>
        </w:rPr>
        <w:t>Prondczynsky</w:t>
      </w:r>
      <w:proofErr w:type="spellEnd"/>
      <w:r w:rsidRPr="00970729">
        <w:rPr>
          <w:rFonts w:ascii="Times New Roman" w:eastAsia="Times New Roman" w:hAnsi="Times New Roman" w:cs="Times New Roman"/>
          <w:sz w:val="24"/>
          <w:szCs w:val="24"/>
          <w:lang w:eastAsia="de-DE"/>
        </w:rPr>
        <w:t xml:space="preserve">: Evaluation der Lehrerausbildung in den USA: Geschichte, Methoden, Befunde.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Brita Rang</w:t>
      </w:r>
      <w:r w:rsidRPr="00970729">
        <w:rPr>
          <w:rFonts w:ascii="Times New Roman" w:eastAsia="Times New Roman" w:hAnsi="Times New Roman" w:cs="Times New Roman"/>
          <w:sz w:val="24"/>
          <w:szCs w:val="24"/>
          <w:lang w:eastAsia="de-DE"/>
        </w:rPr>
        <w:t xml:space="preserve">: Large </w:t>
      </w:r>
      <w:proofErr w:type="spellStart"/>
      <w:r w:rsidRPr="00970729">
        <w:rPr>
          <w:rFonts w:ascii="Times New Roman" w:eastAsia="Times New Roman" w:hAnsi="Times New Roman" w:cs="Times New Roman"/>
          <w:sz w:val="24"/>
          <w:szCs w:val="24"/>
          <w:lang w:eastAsia="de-DE"/>
        </w:rPr>
        <w:t>Scale</w:t>
      </w:r>
      <w:proofErr w:type="spellEnd"/>
      <w:r w:rsidRPr="00970729">
        <w:rPr>
          <w:rFonts w:ascii="Times New Roman" w:eastAsia="Times New Roman" w:hAnsi="Times New Roman" w:cs="Times New Roman"/>
          <w:sz w:val="24"/>
          <w:szCs w:val="24"/>
          <w:lang w:eastAsia="de-DE"/>
        </w:rPr>
        <w:t xml:space="preserve"> Assessment in der Erziehungswissenschaft: Die landesweite Evaluation der niederländischen Erziehungswissenschaft 1997 / 98.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Angelika Speck-</w:t>
      </w:r>
      <w:proofErr w:type="spellStart"/>
      <w:r w:rsidRPr="00970729">
        <w:rPr>
          <w:rFonts w:ascii="Times New Roman" w:eastAsia="Times New Roman" w:hAnsi="Times New Roman" w:cs="Times New Roman"/>
          <w:smallCaps/>
          <w:sz w:val="24"/>
          <w:szCs w:val="24"/>
          <w:lang w:eastAsia="de-DE"/>
        </w:rPr>
        <w:t>Hamdan</w:t>
      </w:r>
      <w:proofErr w:type="spellEnd"/>
      <w:r w:rsidRPr="00970729">
        <w:rPr>
          <w:rFonts w:ascii="Times New Roman" w:eastAsia="Times New Roman" w:hAnsi="Times New Roman" w:cs="Times New Roman"/>
          <w:smallCaps/>
          <w:sz w:val="24"/>
          <w:szCs w:val="24"/>
          <w:lang w:eastAsia="de-DE"/>
        </w:rPr>
        <w:t xml:space="preserve"> / Rudolf Tippelt</w:t>
      </w:r>
      <w:r w:rsidRPr="00970729">
        <w:rPr>
          <w:rFonts w:ascii="Times New Roman" w:eastAsia="Times New Roman" w:hAnsi="Times New Roman" w:cs="Times New Roman"/>
          <w:sz w:val="24"/>
          <w:szCs w:val="24"/>
          <w:lang w:eastAsia="de-DE"/>
        </w:rPr>
        <w:t xml:space="preserve">: Evaluation im Prozess: Zeitliche, sachliche und soziale Dimensionen einer Evaluation in der Erziehungswissenschaft.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Thomas Rauschenbach</w:t>
      </w:r>
      <w:r w:rsidRPr="00970729">
        <w:rPr>
          <w:rFonts w:ascii="Times New Roman" w:eastAsia="Times New Roman" w:hAnsi="Times New Roman" w:cs="Times New Roman"/>
          <w:sz w:val="24"/>
          <w:szCs w:val="24"/>
          <w:lang w:eastAsia="de-DE"/>
        </w:rPr>
        <w:t xml:space="preserve">: Evaluation (in) der Erziehungswissenschaft. Werkstattbericht zum Evaluationsverfahren der Universität Dortmund.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Stefan </w:t>
      </w:r>
      <w:proofErr w:type="spellStart"/>
      <w:r w:rsidRPr="00970729">
        <w:rPr>
          <w:rFonts w:ascii="Times New Roman" w:eastAsia="Times New Roman" w:hAnsi="Times New Roman" w:cs="Times New Roman"/>
          <w:smallCaps/>
          <w:sz w:val="24"/>
          <w:szCs w:val="24"/>
          <w:lang w:eastAsia="de-DE"/>
        </w:rPr>
        <w:t>Hopmann</w:t>
      </w:r>
      <w:proofErr w:type="spellEnd"/>
      <w:r w:rsidRPr="00970729">
        <w:rPr>
          <w:rFonts w:ascii="Times New Roman" w:eastAsia="Times New Roman" w:hAnsi="Times New Roman" w:cs="Times New Roman"/>
          <w:sz w:val="24"/>
          <w:szCs w:val="24"/>
          <w:lang w:eastAsia="de-DE"/>
        </w:rPr>
        <w:t xml:space="preserve">: Von der gutbürgerlichen Küche zu McDonalds: Beabsichtigte und unbeabsichtigte Folgen der Internationalisierung der Erwartungen an Schule und Unterricht.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Heinz </w:t>
      </w:r>
      <w:proofErr w:type="spellStart"/>
      <w:r w:rsidRPr="00970729">
        <w:rPr>
          <w:rFonts w:ascii="Times New Roman" w:eastAsia="Times New Roman" w:hAnsi="Times New Roman" w:cs="Times New Roman"/>
          <w:smallCaps/>
          <w:sz w:val="24"/>
          <w:szCs w:val="24"/>
          <w:lang w:eastAsia="de-DE"/>
        </w:rPr>
        <w:t>Rhyn</w:t>
      </w:r>
      <w:proofErr w:type="spellEnd"/>
      <w:r w:rsidRPr="00970729">
        <w:rPr>
          <w:rFonts w:ascii="Times New Roman" w:eastAsia="Times New Roman" w:hAnsi="Times New Roman" w:cs="Times New Roman"/>
          <w:sz w:val="24"/>
          <w:szCs w:val="24"/>
          <w:lang w:eastAsia="de-DE"/>
        </w:rPr>
        <w:t xml:space="preserve">: Bildungsevaluation und Bildungspolitik. Pädagogische Ambitionen zwischen Forschung und Politik.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Max Mangold</w:t>
      </w:r>
      <w:r w:rsidRPr="00970729">
        <w:rPr>
          <w:rFonts w:ascii="Times New Roman" w:eastAsia="Times New Roman" w:hAnsi="Times New Roman" w:cs="Times New Roman"/>
          <w:sz w:val="24"/>
          <w:szCs w:val="24"/>
          <w:lang w:eastAsia="de-DE"/>
        </w:rPr>
        <w:t xml:space="preserve">: Evaluation einer besonderen Berufsmaturitätsausbildung. Banken und Versicherungen als Auftraggeber und Finanziers.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Ulrich </w:t>
      </w:r>
      <w:proofErr w:type="spellStart"/>
      <w:r w:rsidRPr="00970729">
        <w:rPr>
          <w:rFonts w:ascii="Times New Roman" w:eastAsia="Times New Roman" w:hAnsi="Times New Roman" w:cs="Times New Roman"/>
          <w:smallCaps/>
          <w:sz w:val="24"/>
          <w:szCs w:val="24"/>
          <w:lang w:eastAsia="de-DE"/>
        </w:rPr>
        <w:t>Bartosch</w:t>
      </w:r>
      <w:proofErr w:type="spellEnd"/>
      <w:r w:rsidRPr="00970729">
        <w:rPr>
          <w:rFonts w:ascii="Times New Roman" w:eastAsia="Times New Roman" w:hAnsi="Times New Roman" w:cs="Times New Roman"/>
          <w:sz w:val="24"/>
          <w:szCs w:val="24"/>
          <w:lang w:eastAsia="de-DE"/>
        </w:rPr>
        <w:t xml:space="preserve">: Der Mensch als „Schwachstelle“ oder als Objekt „pädagogischer Liebe“? Anmerkungen zur pädagogischen Anthropologie nach DIN ISO 9000ff mit der Hilfestellung von Janusz </w:t>
      </w:r>
      <w:proofErr w:type="spellStart"/>
      <w:r w:rsidRPr="00970729">
        <w:rPr>
          <w:rFonts w:ascii="Times New Roman" w:eastAsia="Times New Roman" w:hAnsi="Times New Roman" w:cs="Times New Roman"/>
          <w:sz w:val="24"/>
          <w:szCs w:val="24"/>
          <w:lang w:eastAsia="de-DE"/>
        </w:rPr>
        <w:t>Korczak</w:t>
      </w:r>
      <w:proofErr w:type="spellEnd"/>
      <w:r w:rsidRPr="00970729">
        <w:rPr>
          <w:rFonts w:ascii="Times New Roman" w:eastAsia="Times New Roman" w:hAnsi="Times New Roman" w:cs="Times New Roman"/>
          <w:sz w:val="24"/>
          <w:szCs w:val="24"/>
          <w:lang w:eastAsia="de-DE"/>
        </w:rPr>
        <w:t xml:space="preser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Susanne Weber</w:t>
      </w:r>
      <w:r w:rsidRPr="00970729">
        <w:rPr>
          <w:rFonts w:ascii="Times New Roman" w:eastAsia="Times New Roman" w:hAnsi="Times New Roman" w:cs="Times New Roman"/>
          <w:sz w:val="24"/>
          <w:szCs w:val="24"/>
          <w:lang w:eastAsia="de-DE"/>
        </w:rPr>
        <w:t xml:space="preserve">: Partizipative Strategische Planung und der Umbruch gesellschaftlicher Handlungsrationalität von „Pyramide“ zum „Netz“.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Edwin Keiner</w:t>
      </w:r>
      <w:r w:rsidRPr="00970729">
        <w:rPr>
          <w:rFonts w:ascii="Times New Roman" w:eastAsia="Times New Roman" w:hAnsi="Times New Roman" w:cs="Times New Roman"/>
          <w:sz w:val="24"/>
          <w:szCs w:val="24"/>
          <w:lang w:eastAsia="de-DE"/>
        </w:rPr>
        <w:t xml:space="preserve">: Evaluation, Schulentwicklung und Chancengleichheit im europäischen Kontext. </w:t>
      </w:r>
    </w:p>
    <w:p w:rsidR="00724B76" w:rsidRPr="00970729" w:rsidRDefault="00724B76">
      <w:pPr>
        <w:rPr>
          <w:rFonts w:ascii="Times New Roman" w:hAnsi="Times New Roman" w:cs="Times New Roman"/>
        </w:rPr>
      </w:pPr>
    </w:p>
    <w:p w:rsidR="00724B76" w:rsidRPr="00770856" w:rsidRDefault="00724B76" w:rsidP="00CA093E">
      <w:pPr>
        <w:pStyle w:val="berschrift1"/>
      </w:pPr>
      <w:r w:rsidRPr="00970729">
        <w:t>Herbsttagung 2001</w:t>
      </w:r>
    </w:p>
    <w:p w:rsidR="00724B76" w:rsidRPr="00CA093E" w:rsidRDefault="00724B76" w:rsidP="00CA093E">
      <w:pPr>
        <w:pStyle w:val="berschrift1"/>
        <w:jc w:val="center"/>
        <w:rPr>
          <w:b w:val="0"/>
          <w:sz w:val="24"/>
          <w:szCs w:val="24"/>
        </w:rPr>
      </w:pPr>
      <w:bookmarkStart w:id="48" w:name="_„Schulpädagogische_Denkformen”_Stut"/>
      <w:bookmarkEnd w:id="48"/>
      <w:r w:rsidRPr="00CA093E">
        <w:rPr>
          <w:b w:val="0"/>
          <w:sz w:val="24"/>
          <w:szCs w:val="24"/>
        </w:rPr>
        <w:t>„Schulpädagogische Denkformen”</w:t>
      </w:r>
      <w:r w:rsidRPr="00CA093E">
        <w:rPr>
          <w:b w:val="0"/>
          <w:sz w:val="24"/>
          <w:szCs w:val="24"/>
        </w:rPr>
        <w:br/>
        <w:t>Stuttgart, 4</w:t>
      </w:r>
      <w:proofErr w:type="gramStart"/>
      <w:r w:rsidRPr="00CA093E">
        <w:rPr>
          <w:b w:val="0"/>
          <w:sz w:val="24"/>
          <w:szCs w:val="24"/>
        </w:rPr>
        <w:t>.–</w:t>
      </w:r>
      <w:proofErr w:type="gramEnd"/>
      <w:r w:rsidRPr="00CA093E">
        <w:rPr>
          <w:b w:val="0"/>
          <w:sz w:val="24"/>
          <w:szCs w:val="24"/>
        </w:rPr>
        <w:t xml:space="preserve">6.10.2001 </w:t>
      </w:r>
      <w:r w:rsidRPr="00CA093E">
        <w:rPr>
          <w:b w:val="0"/>
          <w:sz w:val="24"/>
          <w:szCs w:val="24"/>
        </w:rPr>
        <w:br/>
        <w:t xml:space="preserve">Veranstalter: Martin Fromm, Peter </w:t>
      </w:r>
      <w:proofErr w:type="spellStart"/>
      <w:r w:rsidRPr="00CA093E">
        <w:rPr>
          <w:b w:val="0"/>
          <w:sz w:val="24"/>
          <w:szCs w:val="24"/>
        </w:rPr>
        <w:t>Menck</w:t>
      </w:r>
      <w:proofErr w:type="spellEnd"/>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97216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PETER MENCK</w:t>
      </w:r>
      <w:r w:rsidR="00724B76" w:rsidRPr="00970729">
        <w:rPr>
          <w:rFonts w:ascii="Times New Roman" w:eastAsia="Times New Roman" w:hAnsi="Times New Roman" w:cs="Times New Roman"/>
          <w:sz w:val="24"/>
          <w:szCs w:val="24"/>
          <w:lang w:eastAsia="de-DE"/>
        </w:rPr>
        <w:t xml:space="preserve">: Einführung in das Thema.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Ewald </w:t>
      </w:r>
      <w:proofErr w:type="spellStart"/>
      <w:r w:rsidRPr="00970729">
        <w:rPr>
          <w:rFonts w:ascii="Times New Roman" w:eastAsia="Times New Roman" w:hAnsi="Times New Roman" w:cs="Times New Roman"/>
          <w:smallCaps/>
          <w:sz w:val="24"/>
          <w:szCs w:val="24"/>
          <w:lang w:eastAsia="de-DE"/>
        </w:rPr>
        <w:t>Terhart</w:t>
      </w:r>
      <w:proofErr w:type="spellEnd"/>
      <w:r w:rsidRPr="00970729">
        <w:rPr>
          <w:rFonts w:ascii="Times New Roman" w:eastAsia="Times New Roman" w:hAnsi="Times New Roman" w:cs="Times New Roman"/>
          <w:sz w:val="24"/>
          <w:szCs w:val="24"/>
          <w:lang w:eastAsia="de-DE"/>
        </w:rPr>
        <w:t xml:space="preserve">: Schulpädagogik: Wandlungsprozesse einer Teildisziplin.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Marianne </w:t>
      </w:r>
      <w:proofErr w:type="spellStart"/>
      <w:r w:rsidRPr="00970729">
        <w:rPr>
          <w:rFonts w:ascii="Times New Roman" w:eastAsia="Times New Roman" w:hAnsi="Times New Roman" w:cs="Times New Roman"/>
          <w:smallCaps/>
          <w:sz w:val="24"/>
          <w:szCs w:val="24"/>
          <w:lang w:eastAsia="de-DE"/>
        </w:rPr>
        <w:t>Horstkemper</w:t>
      </w:r>
      <w:proofErr w:type="spellEnd"/>
      <w:r w:rsidRPr="00970729">
        <w:rPr>
          <w:rFonts w:ascii="Times New Roman" w:eastAsia="Times New Roman" w:hAnsi="Times New Roman" w:cs="Times New Roman"/>
          <w:sz w:val="24"/>
          <w:szCs w:val="24"/>
          <w:lang w:eastAsia="de-DE"/>
        </w:rPr>
        <w:t xml:space="preserve">: Unterrichtsforschung und Schulentwicklung.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Klaus Prange</w:t>
      </w:r>
      <w:r w:rsidRPr="00970729">
        <w:rPr>
          <w:rFonts w:ascii="Times New Roman" w:eastAsia="Times New Roman" w:hAnsi="Times New Roman" w:cs="Times New Roman"/>
          <w:sz w:val="24"/>
          <w:szCs w:val="24"/>
          <w:lang w:eastAsia="de-DE"/>
        </w:rPr>
        <w:t xml:space="preserve">: Schlüsselqualifikation Lesen. Zur Entstehung der Schule aus der Philologie.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Jens Brachmann</w:t>
      </w:r>
      <w:r w:rsidRPr="00970729">
        <w:rPr>
          <w:rFonts w:ascii="Times New Roman" w:eastAsia="Times New Roman" w:hAnsi="Times New Roman" w:cs="Times New Roman"/>
          <w:sz w:val="24"/>
          <w:szCs w:val="24"/>
          <w:lang w:eastAsia="de-DE"/>
        </w:rPr>
        <w:t xml:space="preserve">: Gleichzeitigkeit des Ungleichzeitigen – Zur historischen Grundlegung pädagogischer Kommunikation.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Martin Fromm</w:t>
      </w:r>
      <w:r w:rsidRPr="00970729">
        <w:rPr>
          <w:rFonts w:ascii="Times New Roman" w:eastAsia="Times New Roman" w:hAnsi="Times New Roman" w:cs="Times New Roman"/>
          <w:sz w:val="24"/>
          <w:szCs w:val="24"/>
          <w:lang w:eastAsia="de-DE"/>
        </w:rPr>
        <w:t>: Schüler– und Unterrichtsforschung – oder: Warum sollte uns Steffis Hase interessieren</w:t>
      </w:r>
      <w:proofErr w:type="gramStart"/>
      <w:r w:rsidRPr="00970729">
        <w:rPr>
          <w:rFonts w:ascii="Times New Roman" w:eastAsia="Times New Roman" w:hAnsi="Times New Roman" w:cs="Times New Roman"/>
          <w:sz w:val="24"/>
          <w:szCs w:val="24"/>
          <w:lang w:eastAsia="de-DE"/>
        </w:rPr>
        <w:t>?.</w:t>
      </w:r>
      <w:proofErr w:type="gramEnd"/>
      <w:r w:rsidRPr="00970729">
        <w:rPr>
          <w:rFonts w:ascii="Times New Roman" w:eastAsia="Times New Roman" w:hAnsi="Times New Roman" w:cs="Times New Roman"/>
          <w:sz w:val="24"/>
          <w:szCs w:val="24"/>
          <w:lang w:eastAsia="de-DE"/>
        </w:rPr>
        <w:t xml:space="preserv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Peter </w:t>
      </w:r>
      <w:proofErr w:type="spellStart"/>
      <w:r w:rsidRPr="00970729">
        <w:rPr>
          <w:rFonts w:ascii="Times New Roman" w:eastAsia="Times New Roman" w:hAnsi="Times New Roman" w:cs="Times New Roman"/>
          <w:smallCaps/>
          <w:sz w:val="24"/>
          <w:szCs w:val="24"/>
          <w:lang w:eastAsia="de-DE"/>
        </w:rPr>
        <w:t>Menck</w:t>
      </w:r>
      <w:proofErr w:type="spellEnd"/>
      <w:r w:rsidRPr="00970729">
        <w:rPr>
          <w:rFonts w:ascii="Times New Roman" w:eastAsia="Times New Roman" w:hAnsi="Times New Roman" w:cs="Times New Roman"/>
          <w:sz w:val="24"/>
          <w:szCs w:val="24"/>
          <w:lang w:eastAsia="de-DE"/>
        </w:rPr>
        <w:t xml:space="preserve">: Didaktik: Elemente einer Theorie des Unterrichts?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Edwin Keiner</w:t>
      </w:r>
      <w:r w:rsidRPr="00970729">
        <w:rPr>
          <w:rFonts w:ascii="Times New Roman" w:eastAsia="Times New Roman" w:hAnsi="Times New Roman" w:cs="Times New Roman"/>
          <w:sz w:val="24"/>
          <w:szCs w:val="24"/>
          <w:lang w:eastAsia="de-DE"/>
        </w:rPr>
        <w:t xml:space="preserve">: ‚Gerahmtes Zwischenreich‘. Zur schulpädagogischen Begrenzung offener Zonen.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Heiner </w:t>
      </w:r>
      <w:proofErr w:type="spellStart"/>
      <w:r w:rsidRPr="00970729">
        <w:rPr>
          <w:rFonts w:ascii="Times New Roman" w:eastAsia="Times New Roman" w:hAnsi="Times New Roman" w:cs="Times New Roman"/>
          <w:smallCaps/>
          <w:sz w:val="24"/>
          <w:szCs w:val="24"/>
          <w:lang w:eastAsia="de-DE"/>
        </w:rPr>
        <w:t>Drerup</w:t>
      </w:r>
      <w:proofErr w:type="spellEnd"/>
      <w:r w:rsidRPr="00970729">
        <w:rPr>
          <w:rFonts w:ascii="Times New Roman" w:eastAsia="Times New Roman" w:hAnsi="Times New Roman" w:cs="Times New Roman"/>
          <w:sz w:val="24"/>
          <w:szCs w:val="24"/>
          <w:lang w:eastAsia="de-DE"/>
        </w:rPr>
        <w:t xml:space="preserve">: „Didaktische Erbpflege“ – Probleme des Umgangs mit begrifflichen Orientierungsangeboten von Schulpädagogen und allgemeinen Didaktikern.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Peter </w:t>
      </w:r>
      <w:proofErr w:type="spellStart"/>
      <w:r w:rsidRPr="00970729">
        <w:rPr>
          <w:rFonts w:ascii="Times New Roman" w:eastAsia="Times New Roman" w:hAnsi="Times New Roman" w:cs="Times New Roman"/>
          <w:smallCaps/>
          <w:sz w:val="24"/>
          <w:szCs w:val="24"/>
          <w:lang w:eastAsia="de-DE"/>
        </w:rPr>
        <w:t>Menck</w:t>
      </w:r>
      <w:proofErr w:type="spellEnd"/>
      <w:r w:rsidRPr="00970729">
        <w:rPr>
          <w:rFonts w:ascii="Times New Roman" w:eastAsia="Times New Roman" w:hAnsi="Times New Roman" w:cs="Times New Roman"/>
          <w:sz w:val="24"/>
          <w:szCs w:val="24"/>
          <w:lang w:eastAsia="de-DE"/>
        </w:rPr>
        <w:t xml:space="preserve">: </w:t>
      </w:r>
      <w:proofErr w:type="spellStart"/>
      <w:r w:rsidRPr="00970729">
        <w:rPr>
          <w:rFonts w:ascii="Times New Roman" w:eastAsia="Times New Roman" w:hAnsi="Times New Roman" w:cs="Times New Roman"/>
          <w:sz w:val="24"/>
          <w:szCs w:val="24"/>
          <w:lang w:eastAsia="de-DE"/>
        </w:rPr>
        <w:t>Schlußworte</w:t>
      </w:r>
      <w:proofErr w:type="spellEnd"/>
      <w:r w:rsidRPr="00970729">
        <w:rPr>
          <w:rFonts w:ascii="Times New Roman" w:eastAsia="Times New Roman" w:hAnsi="Times New Roman" w:cs="Times New Roman"/>
          <w:sz w:val="24"/>
          <w:szCs w:val="24"/>
          <w:lang w:eastAsia="de-DE"/>
        </w:rPr>
        <w:t xml:space="preserve">. </w:t>
      </w: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lastRenderedPageBreak/>
        <w:t>Herbsttagung 2003</w:t>
      </w:r>
    </w:p>
    <w:p w:rsidR="00724B76" w:rsidRPr="00CA093E" w:rsidRDefault="00724B76" w:rsidP="00CA093E">
      <w:pPr>
        <w:pStyle w:val="berschrift1"/>
        <w:jc w:val="center"/>
        <w:rPr>
          <w:b w:val="0"/>
          <w:sz w:val="24"/>
          <w:szCs w:val="24"/>
        </w:rPr>
      </w:pPr>
      <w:bookmarkStart w:id="49" w:name="_„Kerncurriculum_Erziehungwissenscha"/>
      <w:bookmarkEnd w:id="49"/>
      <w:r w:rsidRPr="00CA093E">
        <w:rPr>
          <w:b w:val="0"/>
          <w:sz w:val="24"/>
          <w:szCs w:val="24"/>
        </w:rPr>
        <w:t xml:space="preserve">„Kerncurriculum </w:t>
      </w:r>
      <w:proofErr w:type="spellStart"/>
      <w:r w:rsidRPr="00CA093E">
        <w:rPr>
          <w:b w:val="0"/>
          <w:sz w:val="24"/>
          <w:szCs w:val="24"/>
        </w:rPr>
        <w:t>Erziehungwissenschaft</w:t>
      </w:r>
      <w:proofErr w:type="spellEnd"/>
      <w:r w:rsidRPr="00CA093E">
        <w:rPr>
          <w:b w:val="0"/>
          <w:sz w:val="24"/>
          <w:szCs w:val="24"/>
        </w:rPr>
        <w:t xml:space="preserve"> – Konzepte und Erfahrungen”</w:t>
      </w:r>
      <w:r w:rsidRPr="00CA093E">
        <w:rPr>
          <w:b w:val="0"/>
          <w:sz w:val="24"/>
          <w:szCs w:val="24"/>
        </w:rPr>
        <w:br/>
        <w:t>Dortmund, 30.9.–2.10.2003</w:t>
      </w:r>
      <w:r w:rsidRPr="00CA093E">
        <w:rPr>
          <w:b w:val="0"/>
          <w:sz w:val="24"/>
          <w:szCs w:val="24"/>
        </w:rPr>
        <w:br/>
        <w:t>Organisation: Peter Vogel, Lothar Wigger</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Hans Merkens</w:t>
      </w:r>
      <w:r w:rsidRPr="00970729">
        <w:rPr>
          <w:rFonts w:ascii="Times New Roman" w:eastAsia="Times New Roman" w:hAnsi="Times New Roman" w:cs="Times New Roman"/>
          <w:sz w:val="24"/>
          <w:szCs w:val="24"/>
          <w:lang w:eastAsia="de-DE"/>
        </w:rPr>
        <w:t xml:space="preserve">: Kerncurriculum Erziehungswissenschaft als Herausforderung für die Identität der Disziplin.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Peter Vogel</w:t>
      </w:r>
      <w:r w:rsidRPr="00970729">
        <w:rPr>
          <w:rFonts w:ascii="Times New Roman" w:eastAsia="Times New Roman" w:hAnsi="Times New Roman" w:cs="Times New Roman"/>
          <w:sz w:val="24"/>
          <w:szCs w:val="24"/>
          <w:lang w:eastAsia="de-DE"/>
        </w:rPr>
        <w:t xml:space="preserve">: Kommentar.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Hans-Joachim von </w:t>
      </w:r>
      <w:proofErr w:type="spellStart"/>
      <w:r w:rsidRPr="00970729">
        <w:rPr>
          <w:rFonts w:ascii="Times New Roman" w:eastAsia="Times New Roman" w:hAnsi="Times New Roman" w:cs="Times New Roman"/>
          <w:smallCaps/>
          <w:sz w:val="24"/>
          <w:szCs w:val="24"/>
          <w:lang w:eastAsia="de-DE"/>
        </w:rPr>
        <w:t>Olberg</w:t>
      </w:r>
      <w:proofErr w:type="spellEnd"/>
      <w:r w:rsidRPr="00970729">
        <w:rPr>
          <w:rFonts w:ascii="Times New Roman" w:eastAsia="Times New Roman" w:hAnsi="Times New Roman" w:cs="Times New Roman"/>
          <w:sz w:val="24"/>
          <w:szCs w:val="24"/>
          <w:lang w:eastAsia="de-DE"/>
        </w:rPr>
        <w:t xml:space="preserve">: Erfahrungen und Zwischenergebnisse beim Beschreiten eines Münsteraner Weges.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Horst Weishaupt</w:t>
      </w:r>
      <w:r w:rsidRPr="00970729">
        <w:rPr>
          <w:rFonts w:ascii="Times New Roman" w:eastAsia="Times New Roman" w:hAnsi="Times New Roman" w:cs="Times New Roman"/>
          <w:sz w:val="24"/>
          <w:szCs w:val="24"/>
          <w:lang w:eastAsia="de-DE"/>
        </w:rPr>
        <w:t xml:space="preserve">: Konsekutive Studiengänge – Modularisierung – Kerncurriculum. Erfahrungen an der Universität Erfurt.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Heiner </w:t>
      </w:r>
      <w:proofErr w:type="spellStart"/>
      <w:r w:rsidRPr="00970729">
        <w:rPr>
          <w:rFonts w:ascii="Times New Roman" w:eastAsia="Times New Roman" w:hAnsi="Times New Roman" w:cs="Times New Roman"/>
          <w:smallCaps/>
          <w:sz w:val="24"/>
          <w:szCs w:val="24"/>
          <w:lang w:eastAsia="de-DE"/>
        </w:rPr>
        <w:t>Drerup</w:t>
      </w:r>
      <w:proofErr w:type="spellEnd"/>
      <w:r w:rsidRPr="00970729">
        <w:rPr>
          <w:rFonts w:ascii="Times New Roman" w:eastAsia="Times New Roman" w:hAnsi="Times New Roman" w:cs="Times New Roman"/>
          <w:sz w:val="24"/>
          <w:szCs w:val="24"/>
          <w:lang w:eastAsia="de-DE"/>
        </w:rPr>
        <w:t xml:space="preserve">: Zur Implementation von Curricula in der Erziehungswissenschaft.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Eva Arnold</w:t>
      </w:r>
      <w:r w:rsidRPr="00970729">
        <w:rPr>
          <w:rFonts w:ascii="Times New Roman" w:eastAsia="Times New Roman" w:hAnsi="Times New Roman" w:cs="Times New Roman"/>
          <w:sz w:val="24"/>
          <w:szCs w:val="24"/>
          <w:lang w:eastAsia="de-DE"/>
        </w:rPr>
        <w:t xml:space="preserve">: Das Kerncurriculum Erziehungswissenschaft an der Universität Hamburg – Zum </w:t>
      </w:r>
      <w:proofErr w:type="spellStart"/>
      <w:r w:rsidRPr="00970729">
        <w:rPr>
          <w:rFonts w:ascii="Times New Roman" w:eastAsia="Times New Roman" w:hAnsi="Times New Roman" w:cs="Times New Roman"/>
          <w:sz w:val="24"/>
          <w:szCs w:val="24"/>
          <w:lang w:eastAsia="de-DE"/>
        </w:rPr>
        <w:t>Prozeß</w:t>
      </w:r>
      <w:proofErr w:type="spellEnd"/>
      <w:r w:rsidRPr="00970729">
        <w:rPr>
          <w:rFonts w:ascii="Times New Roman" w:eastAsia="Times New Roman" w:hAnsi="Times New Roman" w:cs="Times New Roman"/>
          <w:sz w:val="24"/>
          <w:szCs w:val="24"/>
          <w:lang w:eastAsia="de-DE"/>
        </w:rPr>
        <w:t xml:space="preserve"> der Implementierung.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Lothar Wigger</w:t>
      </w:r>
      <w:r w:rsidRPr="00970729">
        <w:rPr>
          <w:rFonts w:ascii="Times New Roman" w:eastAsia="Times New Roman" w:hAnsi="Times New Roman" w:cs="Times New Roman"/>
          <w:sz w:val="24"/>
          <w:szCs w:val="24"/>
          <w:lang w:eastAsia="de-DE"/>
        </w:rPr>
        <w:t xml:space="preserve">: Zwei Jahre reformierter Diplomstudiengang und Kerncurriculum an der Universität Dortmund.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Anette M. </w:t>
      </w:r>
      <w:proofErr w:type="spellStart"/>
      <w:r w:rsidRPr="00970729">
        <w:rPr>
          <w:rFonts w:ascii="Times New Roman" w:eastAsia="Times New Roman" w:hAnsi="Times New Roman" w:cs="Times New Roman"/>
          <w:smallCaps/>
          <w:sz w:val="24"/>
          <w:szCs w:val="24"/>
          <w:lang w:eastAsia="de-DE"/>
        </w:rPr>
        <w:t>Stroß</w:t>
      </w:r>
      <w:proofErr w:type="spellEnd"/>
      <w:r w:rsidRPr="00970729">
        <w:rPr>
          <w:rFonts w:ascii="Times New Roman" w:eastAsia="Times New Roman" w:hAnsi="Times New Roman" w:cs="Times New Roman"/>
          <w:sz w:val="24"/>
          <w:szCs w:val="24"/>
          <w:lang w:eastAsia="de-DE"/>
        </w:rPr>
        <w:t xml:space="preserve">: Befragung von Lehramtsstudierenden zum "Kerncurriculum </w:t>
      </w:r>
      <w:proofErr w:type="spellStart"/>
      <w:r w:rsidRPr="00970729">
        <w:rPr>
          <w:rFonts w:ascii="Times New Roman" w:eastAsia="Times New Roman" w:hAnsi="Times New Roman" w:cs="Times New Roman"/>
          <w:sz w:val="24"/>
          <w:szCs w:val="24"/>
          <w:lang w:eastAsia="de-DE"/>
        </w:rPr>
        <w:t>Erziehungwissenschaft</w:t>
      </w:r>
      <w:proofErr w:type="spellEnd"/>
      <w:r w:rsidRPr="00970729">
        <w:rPr>
          <w:rFonts w:ascii="Times New Roman" w:eastAsia="Times New Roman" w:hAnsi="Times New Roman" w:cs="Times New Roman"/>
          <w:sz w:val="24"/>
          <w:szCs w:val="24"/>
          <w:lang w:eastAsia="de-DE"/>
        </w:rPr>
        <w:t xml:space="preserve">" an der Hochschule Vechta.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Edwin Keiner</w:t>
      </w:r>
      <w:r w:rsidRPr="00970729">
        <w:rPr>
          <w:rFonts w:ascii="Times New Roman" w:eastAsia="Times New Roman" w:hAnsi="Times New Roman" w:cs="Times New Roman"/>
          <w:sz w:val="24"/>
          <w:szCs w:val="24"/>
          <w:lang w:eastAsia="de-DE"/>
        </w:rPr>
        <w:t xml:space="preserve">: Fachkulturen und Studierverhalten als Kontexte eines Kerncurriculums – Zum Stand der Forschung im Schnittfeld von Politik und Wissenschaft.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Klaus–Jürgen Tillmann / Daniel </w:t>
      </w:r>
      <w:proofErr w:type="spellStart"/>
      <w:r w:rsidRPr="00970729">
        <w:rPr>
          <w:rFonts w:ascii="Times New Roman" w:eastAsia="Times New Roman" w:hAnsi="Times New Roman" w:cs="Times New Roman"/>
          <w:smallCaps/>
          <w:sz w:val="24"/>
          <w:szCs w:val="24"/>
          <w:lang w:eastAsia="de-DE"/>
        </w:rPr>
        <w:t>Kneuper</w:t>
      </w:r>
      <w:proofErr w:type="spellEnd"/>
      <w:r w:rsidRPr="00970729">
        <w:rPr>
          <w:rFonts w:ascii="Times New Roman" w:eastAsia="Times New Roman" w:hAnsi="Times New Roman" w:cs="Times New Roman"/>
          <w:sz w:val="24"/>
          <w:szCs w:val="24"/>
          <w:lang w:eastAsia="de-DE"/>
        </w:rPr>
        <w:t xml:space="preserve">: Das Nebenfach Erziehungswissenschaft in der konsekutiven LehrerInnenausbildung an der Universität Bielefeld – Erfahrungen aus der Praxis.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70729">
        <w:rPr>
          <w:rFonts w:ascii="Times New Roman" w:eastAsia="Times New Roman" w:hAnsi="Times New Roman" w:cs="Times New Roman"/>
          <w:smallCaps/>
          <w:sz w:val="24"/>
          <w:szCs w:val="24"/>
          <w:lang w:eastAsia="de-DE"/>
        </w:rPr>
        <w:t>Franzjörg</w:t>
      </w:r>
      <w:proofErr w:type="spellEnd"/>
      <w:r w:rsidRPr="00970729">
        <w:rPr>
          <w:rFonts w:ascii="Times New Roman" w:eastAsia="Times New Roman" w:hAnsi="Times New Roman" w:cs="Times New Roman"/>
          <w:smallCaps/>
          <w:sz w:val="24"/>
          <w:szCs w:val="24"/>
          <w:lang w:eastAsia="de-DE"/>
        </w:rPr>
        <w:t xml:space="preserve"> Baumgart</w:t>
      </w:r>
      <w:r w:rsidRPr="00970729">
        <w:rPr>
          <w:rFonts w:ascii="Times New Roman" w:eastAsia="Times New Roman" w:hAnsi="Times New Roman" w:cs="Times New Roman"/>
          <w:sz w:val="24"/>
          <w:szCs w:val="24"/>
          <w:lang w:eastAsia="de-DE"/>
        </w:rPr>
        <w:t xml:space="preserve">: Die Bochumer Version eines Kerncurriculums Erziehungswissenschaft – Erste Erfahrungen. </w:t>
      </w: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t>Herbsttagung 2004</w:t>
      </w:r>
    </w:p>
    <w:p w:rsidR="00724B76" w:rsidRPr="00CA093E" w:rsidRDefault="00724B76" w:rsidP="00CA093E">
      <w:pPr>
        <w:pStyle w:val="berschrift1"/>
        <w:jc w:val="center"/>
        <w:rPr>
          <w:b w:val="0"/>
          <w:sz w:val="24"/>
          <w:szCs w:val="24"/>
        </w:rPr>
      </w:pPr>
      <w:bookmarkStart w:id="50" w:name="_„Zwischen_Reflexion,_Funktion"/>
      <w:bookmarkEnd w:id="50"/>
      <w:r w:rsidRPr="00CA093E">
        <w:rPr>
          <w:b w:val="0"/>
          <w:sz w:val="24"/>
          <w:szCs w:val="24"/>
        </w:rPr>
        <w:t>„Zwischen Reflexion, Funktion und Leistung:</w:t>
      </w:r>
      <w:r w:rsidRPr="00CA093E">
        <w:rPr>
          <w:b w:val="0"/>
          <w:sz w:val="24"/>
          <w:szCs w:val="24"/>
        </w:rPr>
        <w:br/>
        <w:t>Fragen an die Erziehungswissenschaft”</w:t>
      </w:r>
      <w:r w:rsidRPr="00CA093E">
        <w:rPr>
          <w:b w:val="0"/>
          <w:sz w:val="24"/>
          <w:szCs w:val="24"/>
        </w:rPr>
        <w:br/>
        <w:t>Neubrandenburg, 4.–6.10.2004</w:t>
      </w:r>
      <w:r w:rsidRPr="00CA093E">
        <w:rPr>
          <w:b w:val="0"/>
          <w:sz w:val="24"/>
          <w:szCs w:val="24"/>
        </w:rPr>
        <w:br/>
        <w:t>Organisation: Volker Kraft</w:t>
      </w:r>
    </w:p>
    <w:p w:rsidR="00724B76" w:rsidRPr="00CA093E" w:rsidRDefault="00724B76" w:rsidP="00CA093E">
      <w:pPr>
        <w:pStyle w:val="berschrift1"/>
        <w:jc w:val="center"/>
        <w:rPr>
          <w:b w:val="0"/>
          <w:sz w:val="24"/>
          <w:szCs w:val="24"/>
        </w:rPr>
      </w:pPr>
      <w:r w:rsidRPr="00CA093E">
        <w:rPr>
          <w:b w:val="0"/>
          <w:sz w:val="24"/>
          <w:szCs w:val="24"/>
        </w:rPr>
        <w:lastRenderedPageBreak/>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Wolfgang </w:t>
      </w:r>
      <w:proofErr w:type="spellStart"/>
      <w:r w:rsidRPr="00970729">
        <w:rPr>
          <w:rFonts w:ascii="Times New Roman" w:eastAsia="Times New Roman" w:hAnsi="Times New Roman" w:cs="Times New Roman"/>
          <w:smallCaps/>
          <w:sz w:val="24"/>
          <w:szCs w:val="24"/>
          <w:lang w:eastAsia="de-DE"/>
        </w:rPr>
        <w:t>Sünkel</w:t>
      </w:r>
      <w:proofErr w:type="spellEnd"/>
      <w:r w:rsidRPr="00970729">
        <w:rPr>
          <w:rFonts w:ascii="Times New Roman" w:eastAsia="Times New Roman" w:hAnsi="Times New Roman" w:cs="Times New Roman"/>
          <w:sz w:val="24"/>
          <w:szCs w:val="24"/>
          <w:lang w:eastAsia="de-DE"/>
        </w:rPr>
        <w:t xml:space="preserve">: Reflexionsprobleme der Erziehungswissenschaft aus phänomenologischer Sicht.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Jochen Kade</w:t>
      </w:r>
      <w:r w:rsidRPr="00970729">
        <w:rPr>
          <w:rFonts w:ascii="Times New Roman" w:eastAsia="Times New Roman" w:hAnsi="Times New Roman" w:cs="Times New Roman"/>
          <w:sz w:val="24"/>
          <w:szCs w:val="24"/>
          <w:lang w:eastAsia="de-DE"/>
        </w:rPr>
        <w:t xml:space="preserve">: Von "Erziehung" zur "pädagogischen Kommunikation".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Elmar Anhalt</w:t>
      </w:r>
      <w:r w:rsidRPr="00970729">
        <w:rPr>
          <w:rFonts w:ascii="Times New Roman" w:eastAsia="Times New Roman" w:hAnsi="Times New Roman" w:cs="Times New Roman"/>
          <w:sz w:val="24"/>
          <w:szCs w:val="24"/>
          <w:lang w:eastAsia="de-DE"/>
        </w:rPr>
        <w:t xml:space="preserve">: Erziehungswissenschaft als wissenschaftliche Reflexion auf die Komplexität der Erziehung.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Christian Niemeyer</w:t>
      </w:r>
      <w:r w:rsidRPr="00970729">
        <w:rPr>
          <w:rFonts w:ascii="Times New Roman" w:eastAsia="Times New Roman" w:hAnsi="Times New Roman" w:cs="Times New Roman"/>
          <w:sz w:val="24"/>
          <w:szCs w:val="24"/>
          <w:lang w:eastAsia="de-DE"/>
        </w:rPr>
        <w:t xml:space="preserve">: Ein Fall von Reflexionsabwehr: Zum Umgang der (geisteswissenschaftlichen) Pädagogik mit der Psychoanalyse.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Gabriele Strobel–Eisele</w:t>
      </w:r>
      <w:r w:rsidRPr="00970729">
        <w:rPr>
          <w:rFonts w:ascii="Times New Roman" w:eastAsia="Times New Roman" w:hAnsi="Times New Roman" w:cs="Times New Roman"/>
          <w:sz w:val="24"/>
          <w:szCs w:val="24"/>
          <w:lang w:eastAsia="de-DE"/>
        </w:rPr>
        <w:t xml:space="preserve">: Evaluation der Erziehungswissenschaft: Reflexion der Reflexion?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Peter Fuchs</w:t>
      </w:r>
      <w:r w:rsidRPr="00970729">
        <w:rPr>
          <w:rFonts w:ascii="Times New Roman" w:eastAsia="Times New Roman" w:hAnsi="Times New Roman" w:cs="Times New Roman"/>
          <w:sz w:val="24"/>
          <w:szCs w:val="24"/>
          <w:lang w:eastAsia="de-DE"/>
        </w:rPr>
        <w:t xml:space="preserve">: Die soziologische Beobachtung der Erziehungswissenschaft.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Klaus Prange</w:t>
      </w:r>
      <w:r w:rsidRPr="00970729">
        <w:rPr>
          <w:rFonts w:ascii="Times New Roman" w:eastAsia="Times New Roman" w:hAnsi="Times New Roman" w:cs="Times New Roman"/>
          <w:sz w:val="24"/>
          <w:szCs w:val="24"/>
          <w:lang w:eastAsia="de-DE"/>
        </w:rPr>
        <w:t xml:space="preserve">: Reflexion als Funktion – der Übergangscharakter der Pädagogik. </w:t>
      </w:r>
    </w:p>
    <w:p w:rsidR="00724B76" w:rsidRPr="00970729" w:rsidRDefault="00724B76">
      <w:pPr>
        <w:rPr>
          <w:rFonts w:ascii="Times New Roman" w:hAnsi="Times New Roman" w:cs="Times New Roman"/>
        </w:rPr>
      </w:pPr>
    </w:p>
    <w:p w:rsidR="00724B76" w:rsidRPr="00970729" w:rsidRDefault="00724B76" w:rsidP="00CA093E">
      <w:pPr>
        <w:pStyle w:val="berschrift1"/>
      </w:pPr>
      <w:r w:rsidRPr="00970729">
        <w:t>Herbsttagung 2005</w:t>
      </w:r>
    </w:p>
    <w:p w:rsidR="00724B76" w:rsidRPr="00CA093E" w:rsidRDefault="00724B76" w:rsidP="00CA093E">
      <w:pPr>
        <w:pStyle w:val="berschrift1"/>
        <w:jc w:val="center"/>
        <w:rPr>
          <w:b w:val="0"/>
          <w:sz w:val="24"/>
          <w:szCs w:val="24"/>
        </w:rPr>
      </w:pPr>
      <w:bookmarkStart w:id="51" w:name="_„Konzepte_des_Lernens"/>
      <w:bookmarkEnd w:id="51"/>
      <w:r w:rsidRPr="00CA093E">
        <w:rPr>
          <w:b w:val="0"/>
          <w:sz w:val="24"/>
          <w:szCs w:val="24"/>
        </w:rPr>
        <w:t>„Konzepte des Lernens in der Erziehungswissenschaft”</w:t>
      </w:r>
      <w:r w:rsidRPr="00CA093E">
        <w:rPr>
          <w:b w:val="0"/>
          <w:sz w:val="24"/>
          <w:szCs w:val="24"/>
        </w:rPr>
        <w:br/>
        <w:t>Ludwigsburg, 4.10.–6.10.2005</w:t>
      </w:r>
      <w:r w:rsidRPr="00CA093E">
        <w:rPr>
          <w:b w:val="0"/>
          <w:sz w:val="24"/>
          <w:szCs w:val="24"/>
        </w:rPr>
        <w:br/>
        <w:t>Organisation: Gabriele Strobel–Eisele</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FD646F">
        <w:rPr>
          <w:rFonts w:ascii="Times New Roman" w:eastAsia="Times New Roman" w:hAnsi="Times New Roman" w:cs="Times New Roman"/>
          <w:smallCaps/>
          <w:sz w:val="24"/>
          <w:szCs w:val="24"/>
          <w:lang w:eastAsia="de-DE"/>
        </w:rPr>
        <w:t xml:space="preserve">Jürgen </w:t>
      </w:r>
      <w:proofErr w:type="spellStart"/>
      <w:r w:rsidRPr="00FD646F">
        <w:rPr>
          <w:rFonts w:ascii="Times New Roman" w:eastAsia="Times New Roman" w:hAnsi="Times New Roman" w:cs="Times New Roman"/>
          <w:smallCaps/>
          <w:sz w:val="24"/>
          <w:szCs w:val="24"/>
          <w:lang w:eastAsia="de-DE"/>
        </w:rPr>
        <w:t>Grzesik</w:t>
      </w:r>
      <w:proofErr w:type="spellEnd"/>
      <w:r w:rsidRPr="00FD646F">
        <w:rPr>
          <w:rFonts w:ascii="Times New Roman" w:eastAsia="Times New Roman" w:hAnsi="Times New Roman" w:cs="Times New Roman"/>
          <w:smallCaps/>
          <w:sz w:val="24"/>
          <w:szCs w:val="24"/>
          <w:lang w:eastAsia="de-DE"/>
        </w:rPr>
        <w:t>:</w:t>
      </w:r>
      <w:r w:rsidRPr="00970729">
        <w:rPr>
          <w:rFonts w:ascii="Times New Roman" w:eastAsia="Times New Roman" w:hAnsi="Times New Roman" w:cs="Times New Roman"/>
          <w:sz w:val="24"/>
          <w:szCs w:val="24"/>
          <w:lang w:eastAsia="de-DE"/>
        </w:rPr>
        <w:t xml:space="preserve"> Integration von neurobiologischen und psychologischen Befunden und Annahmen über das Lernen. Auf dem Wege zu einer Theorie des Lernens mit einem hohen Erklärungswert für das komplexe System des menschlichen Lernens.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Nicole Becker</w:t>
      </w:r>
      <w:r w:rsidRPr="00970729">
        <w:rPr>
          <w:rFonts w:ascii="Times New Roman" w:eastAsia="Times New Roman" w:hAnsi="Times New Roman" w:cs="Times New Roman"/>
          <w:sz w:val="24"/>
          <w:szCs w:val="24"/>
          <w:lang w:eastAsia="de-DE"/>
        </w:rPr>
        <w:t xml:space="preserve">: Warum man von der Hirnforschung in pädagogischer Hinsicht nichts lernen kann.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Elmar Anhalt</w:t>
      </w:r>
      <w:r w:rsidRPr="00970729">
        <w:rPr>
          <w:rFonts w:ascii="Times New Roman" w:eastAsia="Times New Roman" w:hAnsi="Times New Roman" w:cs="Times New Roman"/>
          <w:sz w:val="24"/>
          <w:szCs w:val="24"/>
          <w:lang w:eastAsia="de-DE"/>
        </w:rPr>
        <w:t>: Gibt es einen Lernbegriff der Pädagogik?</w:t>
      </w:r>
      <w:r w:rsidRPr="00970729">
        <w:rPr>
          <w:rFonts w:ascii="Times New Roman" w:eastAsia="Times New Roman" w:hAnsi="Times New Roman" w:cs="Times New Roman"/>
          <w:sz w:val="24"/>
          <w:szCs w:val="24"/>
          <w:lang w:eastAsia="de-DE"/>
        </w:rPr>
        <w:br/>
        <w:t>&amp;</w:t>
      </w:r>
      <w:r w:rsidRPr="00970729">
        <w:rPr>
          <w:rFonts w:ascii="Times New Roman" w:eastAsia="Times New Roman" w:hAnsi="Times New Roman" w:cs="Times New Roman"/>
          <w:sz w:val="24"/>
          <w:szCs w:val="24"/>
          <w:lang w:eastAsia="de-DE"/>
        </w:rPr>
        <w:br/>
      </w:r>
      <w:r w:rsidRPr="00970729">
        <w:rPr>
          <w:rFonts w:ascii="Times New Roman" w:eastAsia="Times New Roman" w:hAnsi="Times New Roman" w:cs="Times New Roman"/>
          <w:smallCaps/>
          <w:sz w:val="24"/>
          <w:szCs w:val="24"/>
          <w:lang w:eastAsia="de-DE"/>
        </w:rPr>
        <w:t xml:space="preserve">Peter </w:t>
      </w:r>
      <w:proofErr w:type="spellStart"/>
      <w:r w:rsidRPr="00970729">
        <w:rPr>
          <w:rFonts w:ascii="Times New Roman" w:eastAsia="Times New Roman" w:hAnsi="Times New Roman" w:cs="Times New Roman"/>
          <w:smallCaps/>
          <w:sz w:val="24"/>
          <w:szCs w:val="24"/>
          <w:lang w:eastAsia="de-DE"/>
        </w:rPr>
        <w:t>Menck</w:t>
      </w:r>
      <w:proofErr w:type="spellEnd"/>
      <w:r w:rsidRPr="00970729">
        <w:rPr>
          <w:rFonts w:ascii="Times New Roman" w:eastAsia="Times New Roman" w:hAnsi="Times New Roman" w:cs="Times New Roman"/>
          <w:sz w:val="24"/>
          <w:szCs w:val="24"/>
          <w:lang w:eastAsia="de-DE"/>
        </w:rPr>
        <w:t xml:space="preserve">: Es gibt keinen Lernbegriff der Pädagogik!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Gerold Scholz</w:t>
      </w:r>
      <w:r w:rsidRPr="00970729">
        <w:rPr>
          <w:rFonts w:ascii="Times New Roman" w:eastAsia="Times New Roman" w:hAnsi="Times New Roman" w:cs="Times New Roman"/>
          <w:sz w:val="24"/>
          <w:szCs w:val="24"/>
          <w:lang w:eastAsia="de-DE"/>
        </w:rPr>
        <w:t xml:space="preserve">: Lernen ist beobachtbar.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Michael </w:t>
      </w:r>
      <w:proofErr w:type="spellStart"/>
      <w:r w:rsidRPr="00970729">
        <w:rPr>
          <w:rFonts w:ascii="Times New Roman" w:eastAsia="Times New Roman" w:hAnsi="Times New Roman" w:cs="Times New Roman"/>
          <w:smallCaps/>
          <w:sz w:val="24"/>
          <w:szCs w:val="24"/>
          <w:lang w:eastAsia="de-DE"/>
        </w:rPr>
        <w:t>Göhlich</w:t>
      </w:r>
      <w:proofErr w:type="spellEnd"/>
      <w:r w:rsidRPr="00970729">
        <w:rPr>
          <w:rFonts w:ascii="Times New Roman" w:eastAsia="Times New Roman" w:hAnsi="Times New Roman" w:cs="Times New Roman"/>
          <w:smallCaps/>
          <w:sz w:val="24"/>
          <w:szCs w:val="24"/>
          <w:lang w:eastAsia="de-DE"/>
        </w:rPr>
        <w:t xml:space="preserve"> / Jörg </w:t>
      </w:r>
      <w:proofErr w:type="spellStart"/>
      <w:r w:rsidRPr="00970729">
        <w:rPr>
          <w:rFonts w:ascii="Times New Roman" w:eastAsia="Times New Roman" w:hAnsi="Times New Roman" w:cs="Times New Roman"/>
          <w:smallCaps/>
          <w:sz w:val="24"/>
          <w:szCs w:val="24"/>
          <w:lang w:eastAsia="de-DE"/>
        </w:rPr>
        <w:t>Zirfas</w:t>
      </w:r>
      <w:proofErr w:type="spellEnd"/>
      <w:r w:rsidRPr="00970729">
        <w:rPr>
          <w:rFonts w:ascii="Times New Roman" w:eastAsia="Times New Roman" w:hAnsi="Times New Roman" w:cs="Times New Roman"/>
          <w:sz w:val="24"/>
          <w:szCs w:val="24"/>
          <w:lang w:eastAsia="de-DE"/>
        </w:rPr>
        <w:t xml:space="preserve">: Leben lernen. Dimensionen eines pädagogischen Lernbegriffs.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Klaudia Schultheis</w:t>
      </w:r>
      <w:r w:rsidRPr="00970729">
        <w:rPr>
          <w:rFonts w:ascii="Times New Roman" w:eastAsia="Times New Roman" w:hAnsi="Times New Roman" w:cs="Times New Roman"/>
          <w:sz w:val="24"/>
          <w:szCs w:val="24"/>
          <w:lang w:eastAsia="de-DE"/>
        </w:rPr>
        <w:t xml:space="preserve">: Leiblichkeit und Lernen. Zur anthropologischen Grundlegung eines pädagogischen Lernbegriffs.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Volker Kraft</w:t>
      </w:r>
      <w:r w:rsidRPr="00970729">
        <w:rPr>
          <w:rFonts w:ascii="Times New Roman" w:eastAsia="Times New Roman" w:hAnsi="Times New Roman" w:cs="Times New Roman"/>
          <w:sz w:val="24"/>
          <w:szCs w:val="24"/>
          <w:lang w:eastAsia="de-DE"/>
        </w:rPr>
        <w:t xml:space="preserve">: Die Bedeutung der psychoanalytischen Selbstpsychologie für eine Phänomenologie des Lernens.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Martin Fromm</w:t>
      </w:r>
      <w:r w:rsidRPr="00970729">
        <w:rPr>
          <w:rFonts w:ascii="Times New Roman" w:eastAsia="Times New Roman" w:hAnsi="Times New Roman" w:cs="Times New Roman"/>
          <w:sz w:val="24"/>
          <w:szCs w:val="24"/>
          <w:lang w:eastAsia="de-DE"/>
        </w:rPr>
        <w:t xml:space="preserve">: Zum Lernverständnis der </w:t>
      </w:r>
      <w:proofErr w:type="spellStart"/>
      <w:r w:rsidRPr="00970729">
        <w:rPr>
          <w:rFonts w:ascii="Times New Roman" w:eastAsia="Times New Roman" w:hAnsi="Times New Roman" w:cs="Times New Roman"/>
          <w:sz w:val="24"/>
          <w:szCs w:val="24"/>
          <w:lang w:eastAsia="de-DE"/>
        </w:rPr>
        <w:t>Herbartianer</w:t>
      </w:r>
      <w:proofErr w:type="spellEnd"/>
      <w:r w:rsidRPr="00970729">
        <w:rPr>
          <w:rFonts w:ascii="Times New Roman" w:eastAsia="Times New Roman" w:hAnsi="Times New Roman" w:cs="Times New Roman"/>
          <w:sz w:val="24"/>
          <w:szCs w:val="24"/>
          <w:lang w:eastAsia="de-DE"/>
        </w:rPr>
        <w:t xml:space="preserve">. </w:t>
      </w:r>
    </w:p>
    <w:p w:rsidR="00724B76" w:rsidRPr="00970729" w:rsidRDefault="00724B76">
      <w:pPr>
        <w:rPr>
          <w:rFonts w:ascii="Times New Roman" w:hAnsi="Times New Roman" w:cs="Times New Roman"/>
        </w:rPr>
      </w:pPr>
    </w:p>
    <w:p w:rsidR="00CA093E" w:rsidRDefault="00CA093E" w:rsidP="00724B7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CA093E" w:rsidRDefault="00CA093E" w:rsidP="00724B7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724B76" w:rsidRPr="00970729" w:rsidRDefault="00724B76" w:rsidP="00CA093E">
      <w:pPr>
        <w:pStyle w:val="berschrift1"/>
      </w:pPr>
      <w:r w:rsidRPr="00970729">
        <w:t>Herbsttagung 2006</w:t>
      </w:r>
    </w:p>
    <w:p w:rsidR="00724B76" w:rsidRPr="00CA093E" w:rsidRDefault="00724B76" w:rsidP="00CA093E">
      <w:pPr>
        <w:pStyle w:val="berschrift1"/>
        <w:jc w:val="center"/>
        <w:rPr>
          <w:b w:val="0"/>
          <w:sz w:val="24"/>
          <w:szCs w:val="24"/>
        </w:rPr>
      </w:pPr>
      <w:bookmarkStart w:id="52" w:name="_„Sprachen_der_Pädagogik“"/>
      <w:bookmarkEnd w:id="52"/>
      <w:r w:rsidRPr="00CA093E">
        <w:rPr>
          <w:b w:val="0"/>
          <w:sz w:val="24"/>
          <w:szCs w:val="24"/>
        </w:rPr>
        <w:t>„Sprachen der Pädagogik“</w:t>
      </w:r>
      <w:r w:rsidRPr="00CA093E">
        <w:rPr>
          <w:b w:val="0"/>
          <w:sz w:val="24"/>
          <w:szCs w:val="24"/>
        </w:rPr>
        <w:br/>
        <w:t>Dresden, 6.-8.10.2006</w:t>
      </w:r>
      <w:r w:rsidRPr="00CA093E">
        <w:rPr>
          <w:b w:val="0"/>
          <w:sz w:val="24"/>
          <w:szCs w:val="24"/>
        </w:rPr>
        <w:br/>
        <w:t xml:space="preserve">Organisation: Heiner </w:t>
      </w:r>
      <w:proofErr w:type="spellStart"/>
      <w:r w:rsidRPr="00CA093E">
        <w:rPr>
          <w:b w:val="0"/>
          <w:sz w:val="24"/>
          <w:szCs w:val="24"/>
        </w:rPr>
        <w:t>Drerup</w:t>
      </w:r>
      <w:proofErr w:type="spellEnd"/>
      <w:r w:rsidRPr="00CA093E">
        <w:rPr>
          <w:b w:val="0"/>
          <w:sz w:val="24"/>
          <w:szCs w:val="24"/>
        </w:rPr>
        <w:t>, Christian Niemeyer</w:t>
      </w:r>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FD646F" w:rsidP="00724B76">
      <w:pPr>
        <w:spacing w:before="100" w:beforeAutospacing="1" w:after="240" w:line="240" w:lineRule="auto"/>
        <w:rPr>
          <w:rFonts w:ascii="Times New Roman" w:eastAsia="Times New Roman" w:hAnsi="Times New Roman" w:cs="Times New Roman"/>
          <w:sz w:val="24"/>
          <w:szCs w:val="24"/>
          <w:lang w:eastAsia="de-DE"/>
        </w:rPr>
      </w:pPr>
      <w:r w:rsidRPr="00FD646F">
        <w:rPr>
          <w:rFonts w:ascii="Times New Roman" w:eastAsia="Times New Roman" w:hAnsi="Times New Roman" w:cs="Times New Roman"/>
          <w:smallCaps/>
          <w:sz w:val="24"/>
          <w:szCs w:val="24"/>
          <w:lang w:eastAsia="de-DE"/>
        </w:rPr>
        <w:t>Brita Rang:</w:t>
      </w:r>
      <w:r w:rsidRPr="00970729">
        <w:rPr>
          <w:rFonts w:ascii="Times New Roman" w:eastAsia="Times New Roman" w:hAnsi="Times New Roman" w:cs="Times New Roman"/>
          <w:sz w:val="24"/>
          <w:szCs w:val="24"/>
          <w:lang w:eastAsia="de-DE"/>
        </w:rPr>
        <w:t xml:space="preserve"> </w:t>
      </w:r>
      <w:r w:rsidR="00724B76" w:rsidRPr="00970729">
        <w:rPr>
          <w:rFonts w:ascii="Times New Roman" w:eastAsia="Times New Roman" w:hAnsi="Times New Roman" w:cs="Times New Roman"/>
          <w:sz w:val="24"/>
          <w:szCs w:val="24"/>
          <w:lang w:eastAsia="de-DE"/>
        </w:rPr>
        <w:t xml:space="preserve">Modernes Wissen als pädagogisch ambitionierte Übersetzungsleistung Maria </w:t>
      </w:r>
      <w:proofErr w:type="spellStart"/>
      <w:r w:rsidR="00724B76" w:rsidRPr="00970729">
        <w:rPr>
          <w:rFonts w:ascii="Times New Roman" w:eastAsia="Times New Roman" w:hAnsi="Times New Roman" w:cs="Times New Roman"/>
          <w:sz w:val="24"/>
          <w:szCs w:val="24"/>
          <w:lang w:eastAsia="de-DE"/>
        </w:rPr>
        <w:t>Cunitias</w:t>
      </w:r>
      <w:proofErr w:type="spellEnd"/>
      <w:r w:rsidR="00724B76" w:rsidRPr="00970729">
        <w:rPr>
          <w:rFonts w:ascii="Times New Roman" w:eastAsia="Times New Roman" w:hAnsi="Times New Roman" w:cs="Times New Roman"/>
          <w:sz w:val="24"/>
          <w:szCs w:val="24"/>
          <w:lang w:eastAsia="de-DE"/>
        </w:rPr>
        <w:t xml:space="preserve"> “Urania </w:t>
      </w:r>
      <w:proofErr w:type="spellStart"/>
      <w:r w:rsidR="00724B76" w:rsidRPr="00970729">
        <w:rPr>
          <w:rFonts w:ascii="Times New Roman" w:eastAsia="Times New Roman" w:hAnsi="Times New Roman" w:cs="Times New Roman"/>
          <w:sz w:val="24"/>
          <w:szCs w:val="24"/>
          <w:lang w:eastAsia="de-DE"/>
        </w:rPr>
        <w:t>propitia</w:t>
      </w:r>
      <w:proofErr w:type="spellEnd"/>
      <w:r w:rsidR="00724B76" w:rsidRPr="00970729">
        <w:rPr>
          <w:rFonts w:ascii="Times New Roman" w:eastAsia="Times New Roman" w:hAnsi="Times New Roman" w:cs="Times New Roman"/>
          <w:sz w:val="24"/>
          <w:szCs w:val="24"/>
          <w:lang w:eastAsia="de-DE"/>
        </w:rPr>
        <w:t>“ (1650) und Bernard de Fontenelles „</w:t>
      </w:r>
      <w:proofErr w:type="spellStart"/>
      <w:r w:rsidR="00724B76" w:rsidRPr="00970729">
        <w:rPr>
          <w:rFonts w:ascii="Times New Roman" w:eastAsia="Times New Roman" w:hAnsi="Times New Roman" w:cs="Times New Roman"/>
          <w:sz w:val="24"/>
          <w:szCs w:val="24"/>
          <w:lang w:eastAsia="de-DE"/>
        </w:rPr>
        <w:t>PIuraIité</w:t>
      </w:r>
      <w:proofErr w:type="spellEnd"/>
      <w:r w:rsidR="00724B76" w:rsidRPr="00970729">
        <w:rPr>
          <w:rFonts w:ascii="Times New Roman" w:eastAsia="Times New Roman" w:hAnsi="Times New Roman" w:cs="Times New Roman"/>
          <w:sz w:val="24"/>
          <w:szCs w:val="24"/>
          <w:lang w:eastAsia="de-DE"/>
        </w:rPr>
        <w:t xml:space="preserve"> des </w:t>
      </w:r>
      <w:proofErr w:type="spellStart"/>
      <w:r w:rsidR="00724B76" w:rsidRPr="00970729">
        <w:rPr>
          <w:rFonts w:ascii="Times New Roman" w:eastAsia="Times New Roman" w:hAnsi="Times New Roman" w:cs="Times New Roman"/>
          <w:sz w:val="24"/>
          <w:szCs w:val="24"/>
          <w:lang w:eastAsia="de-DE"/>
        </w:rPr>
        <w:t>mondes</w:t>
      </w:r>
      <w:proofErr w:type="spellEnd"/>
      <w:r w:rsidR="00724B76" w:rsidRPr="00970729">
        <w:rPr>
          <w:rFonts w:ascii="Times New Roman" w:eastAsia="Times New Roman" w:hAnsi="Times New Roman" w:cs="Times New Roman"/>
          <w:sz w:val="24"/>
          <w:szCs w:val="24"/>
          <w:lang w:eastAsia="de-DE"/>
        </w:rPr>
        <w:t>“ (1686)</w:t>
      </w:r>
    </w:p>
    <w:p w:rsidR="00724B76" w:rsidRPr="00970729" w:rsidRDefault="00FD646F" w:rsidP="00724B76">
      <w:pPr>
        <w:spacing w:before="100" w:beforeAutospacing="1" w:after="240" w:line="240" w:lineRule="auto"/>
        <w:rPr>
          <w:rFonts w:ascii="Times New Roman" w:eastAsia="Times New Roman" w:hAnsi="Times New Roman" w:cs="Times New Roman"/>
          <w:sz w:val="24"/>
          <w:szCs w:val="24"/>
          <w:lang w:eastAsia="de-DE"/>
        </w:rPr>
      </w:pPr>
      <w:r w:rsidRPr="00FD646F">
        <w:rPr>
          <w:rFonts w:ascii="Times New Roman" w:eastAsia="Times New Roman" w:hAnsi="Times New Roman" w:cs="Times New Roman"/>
          <w:smallCaps/>
          <w:sz w:val="24"/>
          <w:szCs w:val="24"/>
          <w:lang w:eastAsia="de-DE"/>
        </w:rPr>
        <w:t>Jens Brachmann</w:t>
      </w:r>
      <w:r w:rsidRPr="00970729">
        <w:rPr>
          <w:rFonts w:ascii="Times New Roman" w:eastAsia="Times New Roman" w:hAnsi="Times New Roman" w:cs="Times New Roman"/>
          <w:sz w:val="24"/>
          <w:szCs w:val="24"/>
          <w:lang w:eastAsia="de-DE"/>
        </w:rPr>
        <w:t xml:space="preserve">: </w:t>
      </w:r>
      <w:r w:rsidR="00724B76" w:rsidRPr="00970729">
        <w:rPr>
          <w:rFonts w:ascii="Times New Roman" w:eastAsia="Times New Roman" w:hAnsi="Times New Roman" w:cs="Times New Roman"/>
          <w:sz w:val="24"/>
          <w:szCs w:val="24"/>
          <w:lang w:eastAsia="de-DE"/>
        </w:rPr>
        <w:t>Etikettenschwindel. Zur Fachsprache in frühen pädagogischen Nachschlagewerken</w:t>
      </w:r>
    </w:p>
    <w:p w:rsidR="00724B76" w:rsidRPr="00970729" w:rsidRDefault="00FD646F" w:rsidP="00724B76">
      <w:pPr>
        <w:spacing w:before="100" w:beforeAutospacing="1" w:after="240" w:line="240" w:lineRule="auto"/>
        <w:rPr>
          <w:rFonts w:ascii="Times New Roman" w:eastAsia="Times New Roman" w:hAnsi="Times New Roman" w:cs="Times New Roman"/>
          <w:sz w:val="24"/>
          <w:szCs w:val="24"/>
          <w:lang w:eastAsia="de-DE"/>
        </w:rPr>
      </w:pPr>
      <w:r w:rsidRPr="00FD646F">
        <w:rPr>
          <w:rFonts w:ascii="Times New Roman" w:eastAsia="Times New Roman" w:hAnsi="Times New Roman" w:cs="Times New Roman"/>
          <w:smallCaps/>
          <w:sz w:val="24"/>
          <w:szCs w:val="24"/>
          <w:lang w:eastAsia="de-DE"/>
        </w:rPr>
        <w:t>Friedrich Rost:</w:t>
      </w:r>
      <w:r w:rsidRPr="00970729">
        <w:rPr>
          <w:rFonts w:ascii="Times New Roman" w:eastAsia="Times New Roman" w:hAnsi="Times New Roman" w:cs="Times New Roman"/>
          <w:sz w:val="24"/>
          <w:szCs w:val="24"/>
          <w:lang w:eastAsia="de-DE"/>
        </w:rPr>
        <w:t xml:space="preserve"> </w:t>
      </w:r>
      <w:r w:rsidR="00724B76" w:rsidRPr="00970729">
        <w:rPr>
          <w:rFonts w:ascii="Times New Roman" w:eastAsia="Times New Roman" w:hAnsi="Times New Roman" w:cs="Times New Roman"/>
          <w:sz w:val="24"/>
          <w:szCs w:val="24"/>
          <w:lang w:eastAsia="de-DE"/>
        </w:rPr>
        <w:t>Pädagogische Fachsprache in pädagogischen Wörterbüchern des 20. Jahrhunderts</w:t>
      </w:r>
    </w:p>
    <w:p w:rsidR="00724B76" w:rsidRPr="00970729" w:rsidRDefault="00FD646F" w:rsidP="00724B76">
      <w:pPr>
        <w:spacing w:before="100" w:beforeAutospacing="1" w:after="240" w:line="240" w:lineRule="auto"/>
        <w:rPr>
          <w:rFonts w:ascii="Times New Roman" w:eastAsia="Times New Roman" w:hAnsi="Times New Roman" w:cs="Times New Roman"/>
          <w:sz w:val="24"/>
          <w:szCs w:val="24"/>
          <w:lang w:eastAsia="de-DE"/>
        </w:rPr>
      </w:pPr>
      <w:r w:rsidRPr="00FD646F">
        <w:rPr>
          <w:rFonts w:ascii="Times New Roman" w:eastAsia="Times New Roman" w:hAnsi="Times New Roman" w:cs="Times New Roman"/>
          <w:smallCaps/>
          <w:sz w:val="24"/>
          <w:szCs w:val="24"/>
          <w:lang w:eastAsia="de-DE"/>
        </w:rPr>
        <w:t xml:space="preserve">Klaus-Peter Horn &amp; Anna Van Der </w:t>
      </w:r>
      <w:proofErr w:type="spellStart"/>
      <w:r w:rsidRPr="00FD646F">
        <w:rPr>
          <w:rFonts w:ascii="Times New Roman" w:eastAsia="Times New Roman" w:hAnsi="Times New Roman" w:cs="Times New Roman"/>
          <w:smallCaps/>
          <w:sz w:val="24"/>
          <w:szCs w:val="24"/>
          <w:lang w:eastAsia="de-DE"/>
        </w:rPr>
        <w:t>Meulen</w:t>
      </w:r>
      <w:proofErr w:type="spellEnd"/>
      <w:r w:rsidRPr="00FD646F">
        <w:rPr>
          <w:rFonts w:ascii="Times New Roman" w:eastAsia="Times New Roman" w:hAnsi="Times New Roman" w:cs="Times New Roman"/>
          <w:smallCaps/>
          <w:sz w:val="24"/>
          <w:szCs w:val="24"/>
          <w:lang w:eastAsia="de-DE"/>
        </w:rPr>
        <w:t>:</w:t>
      </w:r>
      <w:r w:rsidRPr="00970729">
        <w:rPr>
          <w:rFonts w:ascii="Times New Roman" w:eastAsia="Times New Roman" w:hAnsi="Times New Roman" w:cs="Times New Roman"/>
          <w:sz w:val="24"/>
          <w:szCs w:val="24"/>
          <w:lang w:eastAsia="de-DE"/>
        </w:rPr>
        <w:t xml:space="preserve"> </w:t>
      </w:r>
      <w:r w:rsidR="00724B76" w:rsidRPr="00970729">
        <w:rPr>
          <w:rFonts w:ascii="Times New Roman" w:eastAsia="Times New Roman" w:hAnsi="Times New Roman" w:cs="Times New Roman"/>
          <w:sz w:val="24"/>
          <w:szCs w:val="24"/>
          <w:lang w:eastAsia="de-DE"/>
        </w:rPr>
        <w:t>Sprachwandel. Sprachverlust. Sprachgewinn</w:t>
      </w:r>
    </w:p>
    <w:p w:rsidR="00724B76" w:rsidRPr="00970729" w:rsidRDefault="00FD646F" w:rsidP="00724B76">
      <w:pPr>
        <w:spacing w:before="100" w:beforeAutospacing="1" w:after="240" w:line="240" w:lineRule="auto"/>
        <w:rPr>
          <w:rFonts w:ascii="Times New Roman" w:eastAsia="Times New Roman" w:hAnsi="Times New Roman" w:cs="Times New Roman"/>
          <w:sz w:val="24"/>
          <w:szCs w:val="24"/>
          <w:lang w:eastAsia="de-DE"/>
        </w:rPr>
      </w:pPr>
      <w:r w:rsidRPr="00FD646F">
        <w:rPr>
          <w:rFonts w:ascii="Times New Roman" w:eastAsia="Times New Roman" w:hAnsi="Times New Roman" w:cs="Times New Roman"/>
          <w:smallCaps/>
          <w:sz w:val="24"/>
          <w:szCs w:val="24"/>
          <w:lang w:eastAsia="de-DE"/>
        </w:rPr>
        <w:t>Ernestine Hähne:</w:t>
      </w:r>
      <w:r w:rsidRPr="00970729">
        <w:rPr>
          <w:rFonts w:ascii="Times New Roman" w:eastAsia="Times New Roman" w:hAnsi="Times New Roman" w:cs="Times New Roman"/>
          <w:sz w:val="24"/>
          <w:szCs w:val="24"/>
          <w:lang w:eastAsia="de-DE"/>
        </w:rPr>
        <w:t xml:space="preserve"> </w:t>
      </w:r>
      <w:r w:rsidR="00724B76" w:rsidRPr="00970729">
        <w:rPr>
          <w:rFonts w:ascii="Times New Roman" w:eastAsia="Times New Roman" w:hAnsi="Times New Roman" w:cs="Times New Roman"/>
          <w:sz w:val="24"/>
          <w:szCs w:val="24"/>
          <w:lang w:eastAsia="de-DE"/>
        </w:rPr>
        <w:t>Fürsorge als leitendes Prinzip pädagogischen Handelns? Dekonstruktion eines Anspruches</w:t>
      </w:r>
    </w:p>
    <w:p w:rsidR="00724B76" w:rsidRPr="00970729" w:rsidRDefault="00FD646F" w:rsidP="00724B76">
      <w:pPr>
        <w:spacing w:before="100" w:beforeAutospacing="1" w:after="240" w:line="240" w:lineRule="auto"/>
        <w:rPr>
          <w:rFonts w:ascii="Times New Roman" w:eastAsia="Times New Roman" w:hAnsi="Times New Roman" w:cs="Times New Roman"/>
          <w:sz w:val="24"/>
          <w:szCs w:val="24"/>
          <w:lang w:eastAsia="de-DE"/>
        </w:rPr>
      </w:pPr>
      <w:r w:rsidRPr="00FD646F">
        <w:rPr>
          <w:rFonts w:ascii="Times New Roman" w:eastAsia="Times New Roman" w:hAnsi="Times New Roman" w:cs="Times New Roman"/>
          <w:smallCaps/>
          <w:sz w:val="24"/>
          <w:szCs w:val="24"/>
          <w:lang w:eastAsia="de-DE"/>
        </w:rPr>
        <w:t>Michael Winkler</w:t>
      </w:r>
      <w:r w:rsidR="00724B76" w:rsidRPr="00970729">
        <w:rPr>
          <w:rFonts w:ascii="Times New Roman" w:eastAsia="Times New Roman" w:hAnsi="Times New Roman" w:cs="Times New Roman"/>
          <w:sz w:val="24"/>
          <w:szCs w:val="24"/>
          <w:lang w:eastAsia="de-DE"/>
        </w:rPr>
        <w:t>: Familie -  Dekonstruktion eines Risikofalles</w:t>
      </w:r>
    </w:p>
    <w:p w:rsidR="00724B76" w:rsidRPr="00970729" w:rsidRDefault="00FD646F" w:rsidP="00724B76">
      <w:pPr>
        <w:spacing w:before="100" w:beforeAutospacing="1" w:after="240" w:line="240" w:lineRule="auto"/>
        <w:rPr>
          <w:rFonts w:ascii="Times New Roman" w:eastAsia="Times New Roman" w:hAnsi="Times New Roman" w:cs="Times New Roman"/>
          <w:sz w:val="24"/>
          <w:szCs w:val="24"/>
          <w:lang w:eastAsia="de-DE"/>
        </w:rPr>
      </w:pPr>
      <w:r w:rsidRPr="00FD646F">
        <w:rPr>
          <w:rFonts w:ascii="Times New Roman" w:eastAsia="Times New Roman" w:hAnsi="Times New Roman" w:cs="Times New Roman"/>
          <w:smallCaps/>
          <w:sz w:val="24"/>
          <w:szCs w:val="24"/>
          <w:lang w:eastAsia="de-DE"/>
        </w:rPr>
        <w:t>Edwin Keiner:</w:t>
      </w:r>
      <w:r w:rsidRPr="00970729">
        <w:rPr>
          <w:rFonts w:ascii="Times New Roman" w:eastAsia="Times New Roman" w:hAnsi="Times New Roman" w:cs="Times New Roman"/>
          <w:sz w:val="24"/>
          <w:szCs w:val="24"/>
          <w:lang w:eastAsia="de-DE"/>
        </w:rPr>
        <w:t xml:space="preserve"> </w:t>
      </w:r>
      <w:r w:rsidR="00724B76" w:rsidRPr="00970729">
        <w:rPr>
          <w:rFonts w:ascii="Times New Roman" w:eastAsia="Times New Roman" w:hAnsi="Times New Roman" w:cs="Times New Roman"/>
          <w:sz w:val="24"/>
          <w:szCs w:val="24"/>
          <w:lang w:eastAsia="de-DE"/>
        </w:rPr>
        <w:t xml:space="preserve">Darstellungsformen der Erziehungswissenschaft. Ein Vergleich </w:t>
      </w:r>
      <w:proofErr w:type="spellStart"/>
      <w:r w:rsidR="00724B76" w:rsidRPr="00970729">
        <w:rPr>
          <w:rFonts w:ascii="Times New Roman" w:eastAsia="Times New Roman" w:hAnsi="Times New Roman" w:cs="Times New Roman"/>
          <w:sz w:val="24"/>
          <w:szCs w:val="24"/>
          <w:lang w:eastAsia="de-DE"/>
        </w:rPr>
        <w:t>facheinschIägiger</w:t>
      </w:r>
      <w:proofErr w:type="spellEnd"/>
      <w:r w:rsidR="00724B76" w:rsidRPr="00970729">
        <w:rPr>
          <w:rFonts w:ascii="Times New Roman" w:eastAsia="Times New Roman" w:hAnsi="Times New Roman" w:cs="Times New Roman"/>
          <w:sz w:val="24"/>
          <w:szCs w:val="24"/>
          <w:lang w:eastAsia="de-DE"/>
        </w:rPr>
        <w:t xml:space="preserve"> Editorials</w:t>
      </w:r>
    </w:p>
    <w:p w:rsidR="00724B76" w:rsidRPr="00970729" w:rsidRDefault="00FD646F" w:rsidP="00724B76">
      <w:pPr>
        <w:spacing w:before="100" w:beforeAutospacing="1" w:after="240" w:line="240" w:lineRule="auto"/>
        <w:rPr>
          <w:rFonts w:ascii="Times New Roman" w:eastAsia="Times New Roman" w:hAnsi="Times New Roman" w:cs="Times New Roman"/>
          <w:sz w:val="24"/>
          <w:szCs w:val="24"/>
          <w:lang w:eastAsia="de-DE"/>
        </w:rPr>
      </w:pPr>
      <w:r w:rsidRPr="00FD646F">
        <w:rPr>
          <w:rFonts w:ascii="Times New Roman" w:eastAsia="Times New Roman" w:hAnsi="Times New Roman" w:cs="Times New Roman"/>
          <w:smallCaps/>
          <w:sz w:val="24"/>
          <w:szCs w:val="24"/>
          <w:lang w:eastAsia="de-DE"/>
        </w:rPr>
        <w:t xml:space="preserve">Lutz-Michael </w:t>
      </w:r>
      <w:proofErr w:type="spellStart"/>
      <w:r w:rsidRPr="00FD646F">
        <w:rPr>
          <w:rFonts w:ascii="Times New Roman" w:eastAsia="Times New Roman" w:hAnsi="Times New Roman" w:cs="Times New Roman"/>
          <w:smallCaps/>
          <w:sz w:val="24"/>
          <w:szCs w:val="24"/>
          <w:lang w:eastAsia="de-DE"/>
        </w:rPr>
        <w:t>Alisch</w:t>
      </w:r>
      <w:proofErr w:type="spellEnd"/>
      <w:r w:rsidR="00724B76" w:rsidRPr="00970729">
        <w:rPr>
          <w:rFonts w:ascii="Times New Roman" w:eastAsia="Times New Roman" w:hAnsi="Times New Roman" w:cs="Times New Roman"/>
          <w:sz w:val="24"/>
          <w:szCs w:val="24"/>
          <w:lang w:eastAsia="de-DE"/>
        </w:rPr>
        <w:t xml:space="preserve">: </w:t>
      </w:r>
      <w:proofErr w:type="spellStart"/>
      <w:r w:rsidR="00724B76" w:rsidRPr="00970729">
        <w:rPr>
          <w:rFonts w:ascii="Times New Roman" w:eastAsia="Times New Roman" w:hAnsi="Times New Roman" w:cs="Times New Roman"/>
          <w:sz w:val="24"/>
          <w:szCs w:val="24"/>
          <w:lang w:eastAsia="de-DE"/>
        </w:rPr>
        <w:t>NaturaIisiertes</w:t>
      </w:r>
      <w:proofErr w:type="spellEnd"/>
      <w:r w:rsidR="00724B76" w:rsidRPr="00970729">
        <w:rPr>
          <w:rFonts w:ascii="Times New Roman" w:eastAsia="Times New Roman" w:hAnsi="Times New Roman" w:cs="Times New Roman"/>
          <w:sz w:val="24"/>
          <w:szCs w:val="24"/>
          <w:lang w:eastAsia="de-DE"/>
        </w:rPr>
        <w:t xml:space="preserve"> Schicksal: Die Sprache des Werdens in der empirischen Pädagogik</w:t>
      </w:r>
    </w:p>
    <w:p w:rsidR="00724B76" w:rsidRPr="00970729" w:rsidRDefault="00FD646F" w:rsidP="00724B76">
      <w:pPr>
        <w:spacing w:before="100" w:beforeAutospacing="1" w:after="240" w:line="240" w:lineRule="auto"/>
        <w:rPr>
          <w:rFonts w:ascii="Times New Roman" w:eastAsia="Times New Roman" w:hAnsi="Times New Roman" w:cs="Times New Roman"/>
          <w:sz w:val="24"/>
          <w:szCs w:val="24"/>
          <w:lang w:eastAsia="de-DE"/>
        </w:rPr>
      </w:pPr>
      <w:r w:rsidRPr="00FD646F">
        <w:rPr>
          <w:rFonts w:ascii="Times New Roman" w:eastAsia="Times New Roman" w:hAnsi="Times New Roman" w:cs="Times New Roman"/>
          <w:smallCaps/>
          <w:sz w:val="24"/>
          <w:szCs w:val="24"/>
          <w:lang w:eastAsia="de-DE"/>
        </w:rPr>
        <w:t xml:space="preserve">Sigmar </w:t>
      </w:r>
      <w:proofErr w:type="spellStart"/>
      <w:r w:rsidRPr="00FD646F">
        <w:rPr>
          <w:rFonts w:ascii="Times New Roman" w:eastAsia="Times New Roman" w:hAnsi="Times New Roman" w:cs="Times New Roman"/>
          <w:smallCaps/>
          <w:sz w:val="24"/>
          <w:szCs w:val="24"/>
          <w:lang w:eastAsia="de-DE"/>
        </w:rPr>
        <w:t>Stopinski</w:t>
      </w:r>
      <w:proofErr w:type="spellEnd"/>
      <w:r w:rsidRPr="00FD646F">
        <w:rPr>
          <w:rFonts w:ascii="Times New Roman" w:eastAsia="Times New Roman" w:hAnsi="Times New Roman" w:cs="Times New Roman"/>
          <w:smallCaps/>
          <w:sz w:val="24"/>
          <w:szCs w:val="24"/>
          <w:lang w:eastAsia="de-DE"/>
        </w:rPr>
        <w:t>:</w:t>
      </w:r>
      <w:r w:rsidRPr="00970729">
        <w:rPr>
          <w:rFonts w:ascii="Times New Roman" w:eastAsia="Times New Roman" w:hAnsi="Times New Roman" w:cs="Times New Roman"/>
          <w:sz w:val="24"/>
          <w:szCs w:val="24"/>
          <w:lang w:eastAsia="de-DE"/>
        </w:rPr>
        <w:t xml:space="preserve"> </w:t>
      </w:r>
      <w:r w:rsidR="00724B76" w:rsidRPr="00970729">
        <w:rPr>
          <w:rFonts w:ascii="Times New Roman" w:eastAsia="Times New Roman" w:hAnsi="Times New Roman" w:cs="Times New Roman"/>
          <w:sz w:val="24"/>
          <w:szCs w:val="24"/>
          <w:lang w:eastAsia="de-DE"/>
        </w:rPr>
        <w:t>Plündernde Pädagogen -  Formen des Bezugs auf Nietzsche</w:t>
      </w:r>
    </w:p>
    <w:p w:rsidR="00724B76" w:rsidRPr="00970729" w:rsidRDefault="00FD646F" w:rsidP="00724B76">
      <w:pPr>
        <w:spacing w:before="100" w:beforeAutospacing="1" w:after="240" w:line="240" w:lineRule="auto"/>
        <w:rPr>
          <w:rFonts w:ascii="Times New Roman" w:eastAsia="Times New Roman" w:hAnsi="Times New Roman" w:cs="Times New Roman"/>
          <w:sz w:val="24"/>
          <w:szCs w:val="24"/>
          <w:lang w:eastAsia="de-DE"/>
        </w:rPr>
      </w:pPr>
      <w:r w:rsidRPr="00FD646F">
        <w:rPr>
          <w:rFonts w:ascii="Times New Roman" w:eastAsia="Times New Roman" w:hAnsi="Times New Roman" w:cs="Times New Roman"/>
          <w:smallCaps/>
          <w:sz w:val="24"/>
          <w:szCs w:val="24"/>
          <w:lang w:eastAsia="de-DE"/>
        </w:rPr>
        <w:t>Christian Niemeyer</w:t>
      </w:r>
      <w:r w:rsidR="00724B76" w:rsidRPr="00970729">
        <w:rPr>
          <w:rFonts w:ascii="Times New Roman" w:eastAsia="Times New Roman" w:hAnsi="Times New Roman" w:cs="Times New Roman"/>
          <w:sz w:val="24"/>
          <w:szCs w:val="24"/>
          <w:lang w:eastAsia="de-DE"/>
        </w:rPr>
        <w:t>: Die Sprache des Zarathustra</w:t>
      </w:r>
    </w:p>
    <w:p w:rsidR="00724B76" w:rsidRPr="00970729" w:rsidRDefault="00724B76">
      <w:pPr>
        <w:rPr>
          <w:rFonts w:ascii="Times New Roman" w:hAnsi="Times New Roman" w:cs="Times New Roman"/>
        </w:rPr>
      </w:pPr>
    </w:p>
    <w:p w:rsidR="00CA093E" w:rsidRDefault="00724B76" w:rsidP="00CA093E">
      <w:pPr>
        <w:pStyle w:val="berschrift1"/>
      </w:pPr>
      <w:r w:rsidRPr="00970729">
        <w:lastRenderedPageBreak/>
        <w:t>Herbsttagung 2007</w:t>
      </w:r>
    </w:p>
    <w:p w:rsidR="00770856" w:rsidRPr="00CA093E" w:rsidRDefault="00724B76" w:rsidP="00CA093E">
      <w:pPr>
        <w:pStyle w:val="berschrift1"/>
        <w:jc w:val="center"/>
        <w:rPr>
          <w:b w:val="0"/>
        </w:rPr>
      </w:pPr>
      <w:r w:rsidRPr="00CA093E">
        <w:rPr>
          <w:b w:val="0"/>
          <w:sz w:val="24"/>
          <w:szCs w:val="24"/>
        </w:rPr>
        <w:br/>
      </w:r>
      <w:r w:rsidR="00770856" w:rsidRPr="00CA093E">
        <w:rPr>
          <w:b w:val="0"/>
          <w:sz w:val="24"/>
          <w:szCs w:val="24"/>
        </w:rPr>
        <w:t>"Lehrbücher der Erziehungswissenschaft als Spiegel der Disziplin? Die Exploration eines vernachlässigten Themas"</w:t>
      </w:r>
    </w:p>
    <w:p w:rsidR="00724B76" w:rsidRPr="00CA093E" w:rsidRDefault="00770856" w:rsidP="00CA093E">
      <w:pPr>
        <w:pStyle w:val="berschrift1"/>
        <w:jc w:val="center"/>
        <w:rPr>
          <w:b w:val="0"/>
          <w:sz w:val="24"/>
          <w:szCs w:val="24"/>
        </w:rPr>
      </w:pPr>
      <w:r w:rsidRPr="00CA093E">
        <w:rPr>
          <w:b w:val="0"/>
          <w:sz w:val="24"/>
          <w:szCs w:val="24"/>
        </w:rPr>
        <w:t xml:space="preserve">Dortmund,  </w:t>
      </w:r>
      <w:r w:rsidR="00724B76" w:rsidRPr="00CA093E">
        <w:rPr>
          <w:b w:val="0"/>
          <w:sz w:val="24"/>
          <w:szCs w:val="24"/>
        </w:rPr>
        <w:t>Herbst 2007</w:t>
      </w:r>
    </w:p>
    <w:p w:rsidR="00972166" w:rsidRPr="008253C7" w:rsidRDefault="00FD646F" w:rsidP="00972166">
      <w:pPr>
        <w:rPr>
          <w:rFonts w:ascii="Times New Roman" w:hAnsi="Times New Roman" w:cs="Times New Roman"/>
        </w:rPr>
      </w:pPr>
      <w:r w:rsidRPr="00FD646F">
        <w:rPr>
          <w:rFonts w:ascii="Times New Roman" w:hAnsi="Times New Roman" w:cs="Times New Roman"/>
          <w:smallCaps/>
        </w:rPr>
        <w:t>Peter Kauder</w:t>
      </w:r>
      <w:r w:rsidR="00972166" w:rsidRPr="008253C7">
        <w:rPr>
          <w:rFonts w:ascii="Times New Roman" w:hAnsi="Times New Roman" w:cs="Times New Roman"/>
        </w:rPr>
        <w:t>: "... führen systematisch in die Irre" - Die Rolle von Lehrbüchern  in T. S. Kuhns "Die Struktur wissenschaftlicher Revolutionen"</w:t>
      </w:r>
    </w:p>
    <w:p w:rsidR="00972166" w:rsidRPr="008253C7" w:rsidRDefault="00FD646F" w:rsidP="00972166">
      <w:pPr>
        <w:rPr>
          <w:rFonts w:ascii="Times New Roman" w:hAnsi="Times New Roman" w:cs="Times New Roman"/>
        </w:rPr>
      </w:pPr>
      <w:r w:rsidRPr="00FD646F">
        <w:rPr>
          <w:rFonts w:ascii="Times New Roman" w:hAnsi="Times New Roman" w:cs="Times New Roman"/>
          <w:bCs/>
          <w:smallCaps/>
        </w:rPr>
        <w:t xml:space="preserve">Claudia </w:t>
      </w:r>
      <w:proofErr w:type="spellStart"/>
      <w:r w:rsidRPr="00FD646F">
        <w:rPr>
          <w:rFonts w:ascii="Times New Roman" w:hAnsi="Times New Roman" w:cs="Times New Roman"/>
          <w:bCs/>
          <w:smallCaps/>
        </w:rPr>
        <w:t>Equit</w:t>
      </w:r>
      <w:proofErr w:type="spellEnd"/>
      <w:r w:rsidRPr="00FD646F">
        <w:rPr>
          <w:rFonts w:ascii="Times New Roman" w:hAnsi="Times New Roman" w:cs="Times New Roman"/>
          <w:bCs/>
          <w:smallCaps/>
        </w:rPr>
        <w:t xml:space="preserve"> / Barbara Platzer:</w:t>
      </w:r>
      <w:r w:rsidRPr="008253C7">
        <w:rPr>
          <w:rFonts w:ascii="Times New Roman" w:hAnsi="Times New Roman" w:cs="Times New Roman"/>
          <w:bCs/>
        </w:rPr>
        <w:t xml:space="preserve"> </w:t>
      </w:r>
      <w:r w:rsidR="00972166" w:rsidRPr="008253C7">
        <w:rPr>
          <w:rFonts w:ascii="Times New Roman" w:hAnsi="Times New Roman" w:cs="Times New Roman"/>
        </w:rPr>
        <w:t>Über den Common Sense in neueren Einführungen und Lehrbüchern der Erziehungswissenschaft</w:t>
      </w:r>
    </w:p>
    <w:p w:rsidR="00972166" w:rsidRPr="008253C7" w:rsidRDefault="00FD646F" w:rsidP="00972166">
      <w:pPr>
        <w:rPr>
          <w:rFonts w:ascii="Times New Roman" w:hAnsi="Times New Roman" w:cs="Times New Roman"/>
        </w:rPr>
      </w:pPr>
      <w:r w:rsidRPr="00FD646F">
        <w:rPr>
          <w:rFonts w:ascii="Times New Roman" w:hAnsi="Times New Roman" w:cs="Times New Roman"/>
          <w:bCs/>
          <w:smallCaps/>
        </w:rPr>
        <w:t xml:space="preserve">Simone </w:t>
      </w:r>
      <w:proofErr w:type="spellStart"/>
      <w:r w:rsidRPr="00FD646F">
        <w:rPr>
          <w:rFonts w:ascii="Times New Roman" w:hAnsi="Times New Roman" w:cs="Times New Roman"/>
          <w:bCs/>
          <w:smallCaps/>
        </w:rPr>
        <w:t>Austermann</w:t>
      </w:r>
      <w:proofErr w:type="spellEnd"/>
      <w:r w:rsidRPr="00FD646F">
        <w:rPr>
          <w:rFonts w:ascii="Times New Roman" w:hAnsi="Times New Roman" w:cs="Times New Roman"/>
          <w:bCs/>
          <w:smallCaps/>
        </w:rPr>
        <w:t>:</w:t>
      </w:r>
      <w:r w:rsidRPr="008253C7">
        <w:rPr>
          <w:rFonts w:ascii="Times New Roman" w:hAnsi="Times New Roman" w:cs="Times New Roman"/>
          <w:bCs/>
        </w:rPr>
        <w:t xml:space="preserve"> </w:t>
      </w:r>
      <w:r w:rsidR="00972166" w:rsidRPr="008253C7">
        <w:rPr>
          <w:rFonts w:ascii="Times New Roman" w:hAnsi="Times New Roman" w:cs="Times New Roman"/>
        </w:rPr>
        <w:t>Geleitete Erziehung in der Aufklärung - Pädagogische Literatur für Erzieher</w:t>
      </w:r>
    </w:p>
    <w:p w:rsidR="00972166" w:rsidRPr="008253C7" w:rsidRDefault="00FD646F" w:rsidP="00972166">
      <w:pPr>
        <w:rPr>
          <w:rFonts w:ascii="Times New Roman" w:hAnsi="Times New Roman" w:cs="Times New Roman"/>
        </w:rPr>
      </w:pPr>
      <w:r w:rsidRPr="00FD646F">
        <w:rPr>
          <w:rFonts w:ascii="Times New Roman" w:hAnsi="Times New Roman" w:cs="Times New Roman"/>
          <w:bCs/>
          <w:smallCaps/>
        </w:rPr>
        <w:t>Friedhelm Rost:</w:t>
      </w:r>
      <w:r w:rsidRPr="008253C7">
        <w:rPr>
          <w:rFonts w:ascii="Times New Roman" w:hAnsi="Times New Roman" w:cs="Times New Roman"/>
          <w:bCs/>
        </w:rPr>
        <w:t xml:space="preserve"> </w:t>
      </w:r>
      <w:r w:rsidR="00972166" w:rsidRPr="008253C7">
        <w:rPr>
          <w:rFonts w:ascii="Times New Roman" w:hAnsi="Times New Roman" w:cs="Times New Roman"/>
        </w:rPr>
        <w:t>Evaluation erziehungswissenschaftlicher Lehrtexte</w:t>
      </w:r>
    </w:p>
    <w:p w:rsidR="00972166" w:rsidRPr="008253C7" w:rsidRDefault="00FD646F" w:rsidP="00972166">
      <w:pPr>
        <w:rPr>
          <w:rFonts w:ascii="Times New Roman" w:hAnsi="Times New Roman" w:cs="Times New Roman"/>
        </w:rPr>
      </w:pPr>
      <w:r w:rsidRPr="00FD646F">
        <w:rPr>
          <w:rFonts w:ascii="Times New Roman" w:hAnsi="Times New Roman" w:cs="Times New Roman"/>
          <w:bCs/>
          <w:smallCaps/>
        </w:rPr>
        <w:t xml:space="preserve">Peter </w:t>
      </w:r>
      <w:proofErr w:type="spellStart"/>
      <w:r w:rsidRPr="00FD646F">
        <w:rPr>
          <w:rFonts w:ascii="Times New Roman" w:hAnsi="Times New Roman" w:cs="Times New Roman"/>
          <w:bCs/>
          <w:smallCaps/>
        </w:rPr>
        <w:t>Menck</w:t>
      </w:r>
      <w:proofErr w:type="spellEnd"/>
      <w:r w:rsidR="00972166" w:rsidRPr="008253C7">
        <w:rPr>
          <w:rFonts w:ascii="Times New Roman" w:hAnsi="Times New Roman" w:cs="Times New Roman"/>
          <w:bCs/>
        </w:rPr>
        <w:t xml:space="preserve">: </w:t>
      </w:r>
      <w:r w:rsidR="00972166" w:rsidRPr="008253C7">
        <w:rPr>
          <w:rFonts w:ascii="Times New Roman" w:hAnsi="Times New Roman" w:cs="Times New Roman"/>
        </w:rPr>
        <w:t>Didaktik - eine Lehrbuchwissenschaft</w:t>
      </w:r>
    </w:p>
    <w:p w:rsidR="00972166" w:rsidRPr="008253C7" w:rsidRDefault="00FD646F" w:rsidP="00972166">
      <w:pPr>
        <w:rPr>
          <w:rFonts w:ascii="Times New Roman" w:hAnsi="Times New Roman" w:cs="Times New Roman"/>
        </w:rPr>
      </w:pPr>
      <w:r w:rsidRPr="00FD646F">
        <w:rPr>
          <w:rFonts w:ascii="Times New Roman" w:hAnsi="Times New Roman" w:cs="Times New Roman"/>
          <w:bCs/>
          <w:smallCaps/>
        </w:rPr>
        <w:t xml:space="preserve">Martin </w:t>
      </w:r>
      <w:proofErr w:type="spellStart"/>
      <w:r w:rsidRPr="00FD646F">
        <w:rPr>
          <w:rFonts w:ascii="Times New Roman" w:hAnsi="Times New Roman" w:cs="Times New Roman"/>
          <w:bCs/>
          <w:smallCaps/>
        </w:rPr>
        <w:t>Rothland</w:t>
      </w:r>
      <w:proofErr w:type="spellEnd"/>
      <w:r w:rsidRPr="00FD646F">
        <w:rPr>
          <w:rFonts w:ascii="Times New Roman" w:hAnsi="Times New Roman" w:cs="Times New Roman"/>
          <w:bCs/>
          <w:smallCaps/>
        </w:rPr>
        <w:t>:</w:t>
      </w:r>
      <w:r w:rsidRPr="008253C7">
        <w:rPr>
          <w:rFonts w:ascii="Times New Roman" w:hAnsi="Times New Roman" w:cs="Times New Roman"/>
          <w:bCs/>
        </w:rPr>
        <w:t xml:space="preserve"> </w:t>
      </w:r>
      <w:r w:rsidR="00972166" w:rsidRPr="008253C7">
        <w:rPr>
          <w:rFonts w:ascii="Times New Roman" w:hAnsi="Times New Roman" w:cs="Times New Roman"/>
        </w:rPr>
        <w:t>Der "Ort der Allgemeinen Didaktik" in schulpädagogischen Lehrbüchern</w:t>
      </w:r>
    </w:p>
    <w:p w:rsidR="00972166" w:rsidRPr="008253C7" w:rsidRDefault="00FD646F" w:rsidP="00972166">
      <w:pPr>
        <w:rPr>
          <w:rFonts w:ascii="Times New Roman" w:hAnsi="Times New Roman" w:cs="Times New Roman"/>
        </w:rPr>
      </w:pPr>
      <w:r w:rsidRPr="00FD646F">
        <w:rPr>
          <w:rFonts w:ascii="Times New Roman" w:hAnsi="Times New Roman" w:cs="Times New Roman"/>
          <w:bCs/>
          <w:smallCaps/>
        </w:rPr>
        <w:t>Nicole Hoffmann</w:t>
      </w:r>
      <w:r w:rsidR="00972166" w:rsidRPr="008253C7">
        <w:rPr>
          <w:rFonts w:ascii="Times New Roman" w:hAnsi="Times New Roman" w:cs="Times New Roman"/>
          <w:bCs/>
        </w:rPr>
        <w:t xml:space="preserve">: </w:t>
      </w:r>
      <w:r w:rsidR="00972166" w:rsidRPr="008253C7">
        <w:rPr>
          <w:rFonts w:ascii="Times New Roman" w:hAnsi="Times New Roman" w:cs="Times New Roman"/>
        </w:rPr>
        <w:t>"Was zählt, ist das Preis-Leistungs-Verhältnis"? Ein explorierender Blick auf Einführungsliteratur im Spiegel studentischer Wahrnehmung</w:t>
      </w:r>
    </w:p>
    <w:p w:rsidR="00972166" w:rsidRPr="008253C7" w:rsidRDefault="00FD646F" w:rsidP="00972166">
      <w:pPr>
        <w:rPr>
          <w:rFonts w:ascii="Times New Roman" w:hAnsi="Times New Roman" w:cs="Times New Roman"/>
        </w:rPr>
      </w:pPr>
      <w:r w:rsidRPr="00FD646F">
        <w:rPr>
          <w:rFonts w:ascii="Times New Roman" w:hAnsi="Times New Roman" w:cs="Times New Roman"/>
          <w:bCs/>
          <w:smallCaps/>
        </w:rPr>
        <w:t xml:space="preserve">Sigrid </w:t>
      </w:r>
      <w:proofErr w:type="spellStart"/>
      <w:r w:rsidRPr="00FD646F">
        <w:rPr>
          <w:rFonts w:ascii="Times New Roman" w:hAnsi="Times New Roman" w:cs="Times New Roman"/>
          <w:bCs/>
          <w:smallCaps/>
        </w:rPr>
        <w:t>Nolda</w:t>
      </w:r>
      <w:proofErr w:type="spellEnd"/>
      <w:r w:rsidR="00972166" w:rsidRPr="008253C7">
        <w:rPr>
          <w:rFonts w:ascii="Times New Roman" w:hAnsi="Times New Roman" w:cs="Times New Roman"/>
          <w:bCs/>
        </w:rPr>
        <w:t xml:space="preserve">: </w:t>
      </w:r>
      <w:r w:rsidR="00972166" w:rsidRPr="008253C7">
        <w:rPr>
          <w:rFonts w:ascii="Times New Roman" w:hAnsi="Times New Roman" w:cs="Times New Roman"/>
        </w:rPr>
        <w:t>Statement - Zu Stand und Qualität von Einführungen in die Erwachsenenbildung aus Sicht der Lehrenden</w:t>
      </w:r>
    </w:p>
    <w:p w:rsidR="00972166" w:rsidRPr="008253C7" w:rsidRDefault="00FD646F" w:rsidP="00972166">
      <w:pPr>
        <w:rPr>
          <w:rFonts w:ascii="Times New Roman" w:hAnsi="Times New Roman" w:cs="Times New Roman"/>
        </w:rPr>
      </w:pPr>
      <w:r w:rsidRPr="00FD646F">
        <w:rPr>
          <w:rFonts w:ascii="Times New Roman" w:hAnsi="Times New Roman" w:cs="Times New Roman"/>
          <w:bCs/>
          <w:smallCaps/>
        </w:rPr>
        <w:t>Peter Vogel</w:t>
      </w:r>
      <w:r w:rsidR="00972166" w:rsidRPr="008253C7">
        <w:rPr>
          <w:rFonts w:ascii="Times New Roman" w:hAnsi="Times New Roman" w:cs="Times New Roman"/>
          <w:bCs/>
        </w:rPr>
        <w:t xml:space="preserve">: </w:t>
      </w:r>
      <w:r w:rsidR="00972166" w:rsidRPr="008253C7">
        <w:rPr>
          <w:rFonts w:ascii="Times New Roman" w:hAnsi="Times New Roman" w:cs="Times New Roman"/>
        </w:rPr>
        <w:t>Die Lehrgestalt der Erziehungswissenschaft – Forschungsprobleme</w:t>
      </w:r>
    </w:p>
    <w:p w:rsidR="00724B76" w:rsidRPr="00970729" w:rsidRDefault="00724B76" w:rsidP="006F3C1B">
      <w:pPr>
        <w:pStyle w:val="berschrift1"/>
      </w:pPr>
    </w:p>
    <w:p w:rsidR="00724B76" w:rsidRDefault="006F3C1B" w:rsidP="00CA093E">
      <w:pPr>
        <w:pStyle w:val="berschrift1"/>
      </w:pPr>
      <w:bookmarkStart w:id="53" w:name="_Herbsttagung_2011"/>
      <w:bookmarkEnd w:id="53"/>
      <w:r>
        <w:t>Herbsttagung 2011</w:t>
      </w:r>
    </w:p>
    <w:p w:rsidR="006F3C1B" w:rsidRPr="00CA093E" w:rsidRDefault="006F3C1B" w:rsidP="00CA093E">
      <w:pPr>
        <w:pStyle w:val="berschrift1"/>
        <w:jc w:val="center"/>
        <w:rPr>
          <w:b w:val="0"/>
          <w:sz w:val="24"/>
          <w:szCs w:val="24"/>
        </w:rPr>
      </w:pPr>
      <w:bookmarkStart w:id="54" w:name="_„Grammatik_erziehungswissenschaftli"/>
      <w:bookmarkEnd w:id="54"/>
      <w:r w:rsidRPr="00CA093E">
        <w:rPr>
          <w:b w:val="0"/>
          <w:sz w:val="24"/>
          <w:szCs w:val="24"/>
        </w:rPr>
        <w:t>„Grammatik erziehungswissenschaftlicher Denkformen“</w:t>
      </w:r>
    </w:p>
    <w:p w:rsidR="006F3C1B" w:rsidRPr="00CA093E" w:rsidRDefault="006F3C1B" w:rsidP="00CA093E">
      <w:pPr>
        <w:pStyle w:val="berschrift1"/>
        <w:jc w:val="center"/>
        <w:rPr>
          <w:b w:val="0"/>
          <w:sz w:val="24"/>
          <w:szCs w:val="24"/>
        </w:rPr>
      </w:pPr>
      <w:r w:rsidRPr="00CA093E">
        <w:rPr>
          <w:b w:val="0"/>
          <w:sz w:val="24"/>
          <w:szCs w:val="24"/>
        </w:rPr>
        <w:t>München, 4.-6. Oktober</w:t>
      </w:r>
    </w:p>
    <w:p w:rsidR="006F3C1B" w:rsidRPr="00CA093E" w:rsidRDefault="006F3C1B" w:rsidP="00CA093E">
      <w:pPr>
        <w:pStyle w:val="berschrift1"/>
        <w:jc w:val="center"/>
        <w:rPr>
          <w:b w:val="0"/>
          <w:sz w:val="24"/>
          <w:szCs w:val="24"/>
        </w:rPr>
      </w:pPr>
      <w:r w:rsidRPr="00CA093E">
        <w:rPr>
          <w:b w:val="0"/>
          <w:sz w:val="24"/>
          <w:szCs w:val="24"/>
        </w:rPr>
        <w:t>Organisation: Klaus </w:t>
      </w:r>
      <w:proofErr w:type="spellStart"/>
      <w:r w:rsidRPr="00CA093E">
        <w:rPr>
          <w:b w:val="0"/>
          <w:sz w:val="24"/>
          <w:szCs w:val="24"/>
        </w:rPr>
        <w:t>Zierer</w:t>
      </w:r>
      <w:proofErr w:type="spellEnd"/>
      <w:r w:rsidRPr="00CA093E">
        <w:rPr>
          <w:b w:val="0"/>
          <w:sz w:val="24"/>
          <w:szCs w:val="24"/>
        </w:rPr>
        <w:t>, Sven Abels-</w:t>
      </w:r>
      <w:proofErr w:type="spellStart"/>
      <w:r w:rsidRPr="00CA093E">
        <w:rPr>
          <w:b w:val="0"/>
          <w:sz w:val="24"/>
          <w:szCs w:val="24"/>
        </w:rPr>
        <w:t>Vehns</w:t>
      </w:r>
      <w:proofErr w:type="spellEnd"/>
      <w:r w:rsidRPr="00CA093E">
        <w:rPr>
          <w:b w:val="0"/>
          <w:sz w:val="24"/>
          <w:szCs w:val="24"/>
        </w:rPr>
        <w:t>, Edwin Keiner, Sarah Schaufler</w:t>
      </w:r>
    </w:p>
    <w:p w:rsidR="00724B76" w:rsidRPr="00CA093E" w:rsidRDefault="006F3C1B" w:rsidP="00CA093E">
      <w:pPr>
        <w:pStyle w:val="berschrift1"/>
        <w:jc w:val="center"/>
        <w:rPr>
          <w:b w:val="0"/>
          <w:sz w:val="24"/>
          <w:szCs w:val="24"/>
        </w:rPr>
      </w:pPr>
      <w:r w:rsidRPr="00CA093E">
        <w:rPr>
          <w:b w:val="0"/>
          <w:sz w:val="24"/>
          <w:szCs w:val="24"/>
        </w:rPr>
        <w:t>Beiträge:</w:t>
      </w:r>
    </w:p>
    <w:p w:rsidR="006F3C1B" w:rsidRPr="00382739" w:rsidRDefault="006F3C1B" w:rsidP="00382739">
      <w:pPr>
        <w:tabs>
          <w:tab w:val="left" w:pos="8789"/>
        </w:tabs>
        <w:rPr>
          <w:rFonts w:ascii="Times New Roman" w:hAnsi="Times New Roman" w:cs="Times New Roman"/>
          <w:sz w:val="24"/>
          <w:szCs w:val="24"/>
        </w:rPr>
      </w:pPr>
      <w:r w:rsidRPr="00382739">
        <w:rPr>
          <w:rFonts w:ascii="Times New Roman" w:hAnsi="Times New Roman" w:cs="Times New Roman"/>
          <w:smallCaps/>
          <w:sz w:val="24"/>
          <w:szCs w:val="24"/>
        </w:rPr>
        <w:t>Thomas Rucker</w:t>
      </w:r>
      <w:r w:rsidR="00382739" w:rsidRPr="00382739">
        <w:rPr>
          <w:rFonts w:ascii="Times New Roman" w:hAnsi="Times New Roman" w:cs="Times New Roman"/>
          <w:smallCaps/>
          <w:sz w:val="24"/>
          <w:szCs w:val="24"/>
        </w:rPr>
        <w:t>:</w:t>
      </w:r>
      <w:r w:rsidRPr="00382739">
        <w:rPr>
          <w:rFonts w:ascii="Times New Roman" w:hAnsi="Times New Roman" w:cs="Times New Roman"/>
          <w:sz w:val="24"/>
          <w:szCs w:val="24"/>
        </w:rPr>
        <w:t>Bildung und Komplexität. Komplexität als Muster bildungstheoretischen </w:t>
      </w:r>
      <w:r w:rsidR="00382739">
        <w:rPr>
          <w:rFonts w:ascii="Times New Roman" w:hAnsi="Times New Roman" w:cs="Times New Roman"/>
          <w:sz w:val="24"/>
          <w:szCs w:val="24"/>
        </w:rPr>
        <w:t xml:space="preserve"> </w:t>
      </w:r>
      <w:r w:rsidRPr="00382739">
        <w:rPr>
          <w:rFonts w:ascii="Times New Roman" w:hAnsi="Times New Roman" w:cs="Times New Roman"/>
          <w:sz w:val="24"/>
          <w:szCs w:val="24"/>
        </w:rPr>
        <w:t>Denkens </w:t>
      </w:r>
    </w:p>
    <w:p w:rsidR="006F3C1B" w:rsidRPr="00382739" w:rsidRDefault="006F3C1B" w:rsidP="00382739">
      <w:pPr>
        <w:rPr>
          <w:rFonts w:ascii="Times New Roman" w:hAnsi="Times New Roman" w:cs="Times New Roman"/>
          <w:sz w:val="24"/>
          <w:szCs w:val="24"/>
        </w:rPr>
      </w:pPr>
      <w:r w:rsidRPr="00382739">
        <w:rPr>
          <w:rFonts w:ascii="Times New Roman" w:hAnsi="Times New Roman" w:cs="Times New Roman"/>
          <w:smallCaps/>
          <w:sz w:val="24"/>
          <w:szCs w:val="24"/>
        </w:rPr>
        <w:t>Brita Rang:</w:t>
      </w:r>
      <w:r w:rsidRPr="00382739">
        <w:rPr>
          <w:rFonts w:ascii="Times New Roman" w:hAnsi="Times New Roman" w:cs="Times New Roman"/>
          <w:sz w:val="24"/>
          <w:szCs w:val="24"/>
        </w:rPr>
        <w:t xml:space="preserve"> </w:t>
      </w:r>
      <w:r w:rsidR="00382739" w:rsidRPr="00382739">
        <w:rPr>
          <w:rFonts w:ascii="Times New Roman" w:hAnsi="Times New Roman" w:cs="Times New Roman"/>
          <w:sz w:val="24"/>
          <w:szCs w:val="24"/>
        </w:rPr>
        <w:t>Grammatik</w:t>
      </w:r>
      <w:r w:rsidR="00382739">
        <w:rPr>
          <w:rFonts w:ascii="Times New Roman" w:hAnsi="Times New Roman" w:cs="Times New Roman"/>
          <w:sz w:val="24"/>
          <w:szCs w:val="24"/>
        </w:rPr>
        <w:t xml:space="preserve"> und Kontingenz </w:t>
      </w:r>
      <w:r w:rsidRPr="00382739">
        <w:rPr>
          <w:rFonts w:ascii="Times New Roman" w:hAnsi="Times New Roman" w:cs="Times New Roman"/>
          <w:sz w:val="24"/>
          <w:szCs w:val="24"/>
        </w:rPr>
        <w:t>zur erziehungswissenschaftlichen Relevanz von Ludwik Flecks wissensgeschichtlichen Forschungen </w:t>
      </w:r>
    </w:p>
    <w:p w:rsidR="00382739" w:rsidRPr="00382739" w:rsidRDefault="00382739" w:rsidP="00382739">
      <w:pPr>
        <w:rPr>
          <w:rFonts w:ascii="Times New Roman" w:hAnsi="Times New Roman" w:cs="Times New Roman"/>
          <w:sz w:val="24"/>
          <w:szCs w:val="24"/>
        </w:rPr>
      </w:pPr>
      <w:r w:rsidRPr="00382739">
        <w:rPr>
          <w:rFonts w:ascii="Times New Roman" w:hAnsi="Times New Roman" w:cs="Times New Roman"/>
          <w:smallCaps/>
          <w:sz w:val="24"/>
          <w:szCs w:val="24"/>
        </w:rPr>
        <w:lastRenderedPageBreak/>
        <w:t>Arian Schmidtke:</w:t>
      </w:r>
      <w:r w:rsidR="006F3C1B" w:rsidRPr="00382739">
        <w:rPr>
          <w:rFonts w:ascii="Times New Roman" w:hAnsi="Times New Roman" w:cs="Times New Roman"/>
          <w:smallCaps/>
          <w:sz w:val="24"/>
          <w:szCs w:val="24"/>
        </w:rPr>
        <w:t>‚</w:t>
      </w:r>
      <w:r w:rsidR="006F3C1B" w:rsidRPr="00382739">
        <w:rPr>
          <w:rFonts w:ascii="Times New Roman" w:hAnsi="Times New Roman" w:cs="Times New Roman"/>
          <w:sz w:val="24"/>
          <w:szCs w:val="24"/>
        </w:rPr>
        <w:t>Bildungsgerechtikeit‘: Zur Neubestimmung eines </w:t>
      </w:r>
      <w:r w:rsidRPr="00382739">
        <w:rPr>
          <w:rFonts w:ascii="Times New Roman" w:hAnsi="Times New Roman" w:cs="Times New Roman"/>
          <w:sz w:val="24"/>
          <w:szCs w:val="24"/>
        </w:rPr>
        <w:t>erziehungswissenschaftlichen Top</w:t>
      </w:r>
      <w:r w:rsidR="006F3C1B" w:rsidRPr="00382739">
        <w:rPr>
          <w:rFonts w:ascii="Times New Roman" w:hAnsi="Times New Roman" w:cs="Times New Roman"/>
          <w:sz w:val="24"/>
          <w:szCs w:val="24"/>
        </w:rPr>
        <w:t>os in der Bildungsreform der 1960er und 1970er Jahre </w:t>
      </w:r>
    </w:p>
    <w:p w:rsidR="006F3C1B" w:rsidRPr="00382739" w:rsidRDefault="006F3C1B" w:rsidP="00382739">
      <w:pPr>
        <w:rPr>
          <w:rFonts w:ascii="Times New Roman" w:hAnsi="Times New Roman" w:cs="Times New Roman"/>
          <w:sz w:val="24"/>
          <w:szCs w:val="24"/>
        </w:rPr>
      </w:pPr>
      <w:r w:rsidRPr="00382739">
        <w:rPr>
          <w:rFonts w:ascii="Times New Roman" w:hAnsi="Times New Roman" w:cs="Times New Roman"/>
          <w:smallCaps/>
          <w:sz w:val="24"/>
          <w:szCs w:val="24"/>
        </w:rPr>
        <w:t>Peter </w:t>
      </w:r>
      <w:proofErr w:type="spellStart"/>
      <w:r w:rsidRPr="00382739">
        <w:rPr>
          <w:rFonts w:ascii="Times New Roman" w:hAnsi="Times New Roman" w:cs="Times New Roman"/>
          <w:smallCaps/>
          <w:sz w:val="24"/>
          <w:szCs w:val="24"/>
        </w:rPr>
        <w:t>Gansen</w:t>
      </w:r>
      <w:proofErr w:type="spellEnd"/>
      <w:r w:rsidRPr="00382739">
        <w:rPr>
          <w:rFonts w:ascii="Times New Roman" w:hAnsi="Times New Roman" w:cs="Times New Roman"/>
          <w:smallCaps/>
          <w:sz w:val="24"/>
          <w:szCs w:val="24"/>
        </w:rPr>
        <w:t>:</w:t>
      </w:r>
      <w:r w:rsidRPr="00382739">
        <w:rPr>
          <w:rFonts w:ascii="Times New Roman" w:hAnsi="Times New Roman" w:cs="Times New Roman"/>
          <w:sz w:val="24"/>
          <w:szCs w:val="24"/>
        </w:rPr>
        <w:t xml:space="preserve"> Konstruktionen der Kindheit – disziplinäre Variationen </w:t>
      </w:r>
    </w:p>
    <w:p w:rsidR="006F3C1B" w:rsidRPr="00382739" w:rsidRDefault="006F3C1B" w:rsidP="00382739">
      <w:pPr>
        <w:rPr>
          <w:rFonts w:ascii="Times New Roman" w:hAnsi="Times New Roman" w:cs="Times New Roman"/>
          <w:sz w:val="24"/>
          <w:szCs w:val="24"/>
        </w:rPr>
      </w:pPr>
      <w:r w:rsidRPr="00382739">
        <w:rPr>
          <w:rFonts w:ascii="Times New Roman" w:hAnsi="Times New Roman" w:cs="Times New Roman"/>
          <w:smallCaps/>
          <w:sz w:val="24"/>
          <w:szCs w:val="24"/>
        </w:rPr>
        <w:t>Wo</w:t>
      </w:r>
      <w:r w:rsidR="00382739" w:rsidRPr="00382739">
        <w:rPr>
          <w:rFonts w:ascii="Times New Roman" w:hAnsi="Times New Roman" w:cs="Times New Roman"/>
          <w:smallCaps/>
          <w:sz w:val="24"/>
          <w:szCs w:val="24"/>
        </w:rPr>
        <w:t>lfgang Meseth:</w:t>
      </w:r>
      <w:r w:rsidRPr="00382739">
        <w:rPr>
          <w:rFonts w:ascii="Times New Roman" w:hAnsi="Times New Roman" w:cs="Times New Roman"/>
          <w:sz w:val="24"/>
          <w:szCs w:val="24"/>
        </w:rPr>
        <w:t>Bildungsforschung als Empirie des Pädagogischen. Überlegungen zu einer kommunikationstheoretischen Rekonstruktion pädagogischer Ordnungen</w:t>
      </w:r>
    </w:p>
    <w:p w:rsidR="00FD646F" w:rsidRPr="00382739" w:rsidRDefault="00382739" w:rsidP="00382739">
      <w:pPr>
        <w:rPr>
          <w:rFonts w:ascii="Times New Roman" w:hAnsi="Times New Roman" w:cs="Times New Roman"/>
          <w:sz w:val="24"/>
          <w:szCs w:val="24"/>
        </w:rPr>
      </w:pPr>
      <w:r w:rsidRPr="00382739">
        <w:rPr>
          <w:rFonts w:ascii="Times New Roman" w:hAnsi="Times New Roman" w:cs="Times New Roman"/>
          <w:smallCaps/>
          <w:sz w:val="24"/>
          <w:szCs w:val="24"/>
        </w:rPr>
        <w:t>Friederike Schmidt:</w:t>
      </w:r>
      <w:r w:rsidR="006F3C1B" w:rsidRPr="00382739">
        <w:rPr>
          <w:rFonts w:ascii="Times New Roman" w:hAnsi="Times New Roman" w:cs="Times New Roman"/>
          <w:sz w:val="24"/>
          <w:szCs w:val="24"/>
        </w:rPr>
        <w:t> Der pädagogische Blick. Über Sichtweisen der Praxis und die Frage nach den Logiken pädagogischer Wahrnehmung</w:t>
      </w:r>
    </w:p>
    <w:p w:rsidR="006F3C1B" w:rsidRPr="00382739" w:rsidRDefault="006F3C1B" w:rsidP="00382739">
      <w:pPr>
        <w:rPr>
          <w:rFonts w:ascii="Times New Roman" w:hAnsi="Times New Roman" w:cs="Times New Roman"/>
          <w:sz w:val="24"/>
          <w:szCs w:val="24"/>
        </w:rPr>
      </w:pPr>
      <w:r w:rsidRPr="00382739">
        <w:rPr>
          <w:rFonts w:ascii="Times New Roman" w:hAnsi="Times New Roman" w:cs="Times New Roman"/>
          <w:smallCaps/>
          <w:sz w:val="24"/>
          <w:szCs w:val="24"/>
        </w:rPr>
        <w:t>Ulric</w:t>
      </w:r>
      <w:r w:rsidR="00382739" w:rsidRPr="00382739">
        <w:rPr>
          <w:rFonts w:ascii="Times New Roman" w:hAnsi="Times New Roman" w:cs="Times New Roman"/>
          <w:smallCaps/>
          <w:sz w:val="24"/>
          <w:szCs w:val="24"/>
        </w:rPr>
        <w:t>h Papenkort:</w:t>
      </w:r>
      <w:r w:rsidRPr="00382739">
        <w:rPr>
          <w:rFonts w:ascii="Times New Roman" w:hAnsi="Times New Roman" w:cs="Times New Roman"/>
          <w:sz w:val="24"/>
          <w:szCs w:val="24"/>
        </w:rPr>
        <w:t> Gegenstand der Erziehungswissenschaft. Analyse von Lehrbüchern 1945 bis 2010 </w:t>
      </w:r>
    </w:p>
    <w:p w:rsidR="006F3C1B" w:rsidRPr="00382739" w:rsidRDefault="006F3C1B" w:rsidP="00382739">
      <w:pPr>
        <w:rPr>
          <w:rFonts w:ascii="Times New Roman" w:hAnsi="Times New Roman" w:cs="Times New Roman"/>
          <w:sz w:val="24"/>
          <w:szCs w:val="24"/>
        </w:rPr>
      </w:pPr>
      <w:r w:rsidRPr="00382739">
        <w:rPr>
          <w:rFonts w:ascii="Times New Roman" w:hAnsi="Times New Roman" w:cs="Times New Roman"/>
          <w:smallCaps/>
          <w:sz w:val="24"/>
          <w:szCs w:val="24"/>
        </w:rPr>
        <w:t>Sylvia Lässig:</w:t>
      </w:r>
      <w:r w:rsidRPr="00382739">
        <w:rPr>
          <w:rFonts w:ascii="Times New Roman" w:hAnsi="Times New Roman" w:cs="Times New Roman"/>
          <w:sz w:val="24"/>
          <w:szCs w:val="24"/>
        </w:rPr>
        <w:t xml:space="preserve"> Die Entkörperung des Erziehungsbegriffs </w:t>
      </w:r>
      <w:r w:rsidRPr="00382739">
        <w:rPr>
          <w:rFonts w:ascii="Cambria Math" w:hAnsi="Cambria Math" w:cs="Times New Roman"/>
          <w:sz w:val="24"/>
          <w:szCs w:val="24"/>
        </w:rPr>
        <w:t>‐</w:t>
      </w:r>
      <w:r w:rsidRPr="00382739">
        <w:rPr>
          <w:rFonts w:ascii="Times New Roman" w:hAnsi="Times New Roman" w:cs="Times New Roman"/>
          <w:sz w:val="24"/>
          <w:szCs w:val="24"/>
        </w:rPr>
        <w:t> Ein Konstitutionsmerkmal pädagogisch</w:t>
      </w:r>
      <w:r w:rsidRPr="00382739">
        <w:rPr>
          <w:rFonts w:ascii="Cambria Math" w:hAnsi="Cambria Math" w:cs="Times New Roman"/>
          <w:sz w:val="24"/>
          <w:szCs w:val="24"/>
        </w:rPr>
        <w:t>‐</w:t>
      </w:r>
      <w:r w:rsidRPr="00382739">
        <w:rPr>
          <w:rFonts w:ascii="Times New Roman" w:hAnsi="Times New Roman" w:cs="Times New Roman"/>
          <w:sz w:val="24"/>
          <w:szCs w:val="24"/>
        </w:rPr>
        <w:t>wissenschaftlichen Denkens</w:t>
      </w:r>
    </w:p>
    <w:p w:rsidR="006F3C1B" w:rsidRPr="00382739" w:rsidRDefault="00382739" w:rsidP="00382739">
      <w:pPr>
        <w:rPr>
          <w:rFonts w:ascii="Times New Roman" w:hAnsi="Times New Roman" w:cs="Times New Roman"/>
          <w:sz w:val="24"/>
          <w:szCs w:val="24"/>
        </w:rPr>
      </w:pPr>
      <w:r w:rsidRPr="00382739">
        <w:rPr>
          <w:rFonts w:ascii="Times New Roman" w:hAnsi="Times New Roman" w:cs="Times New Roman"/>
          <w:smallCaps/>
          <w:sz w:val="24"/>
          <w:szCs w:val="24"/>
        </w:rPr>
        <w:t>Cathleen Grunert:</w:t>
      </w:r>
      <w:r w:rsidR="006F3C1B" w:rsidRPr="00382739">
        <w:rPr>
          <w:rFonts w:ascii="Times New Roman" w:hAnsi="Times New Roman" w:cs="Times New Roman"/>
          <w:sz w:val="24"/>
          <w:szCs w:val="24"/>
        </w:rPr>
        <w:t>Die Erziehungswissenschaft im Spiegel ihrer Studiengänge. Die Studienreform und ihre Folgen für die Disziplin</w:t>
      </w:r>
    </w:p>
    <w:p w:rsidR="006F3C1B" w:rsidRPr="00382739" w:rsidRDefault="006F3C1B" w:rsidP="00382739">
      <w:pPr>
        <w:rPr>
          <w:rFonts w:ascii="Times New Roman" w:hAnsi="Times New Roman" w:cs="Times New Roman"/>
          <w:sz w:val="24"/>
          <w:szCs w:val="24"/>
        </w:rPr>
      </w:pPr>
      <w:r w:rsidRPr="00382739">
        <w:rPr>
          <w:rFonts w:ascii="Times New Roman" w:hAnsi="Times New Roman" w:cs="Times New Roman"/>
          <w:smallCaps/>
          <w:sz w:val="24"/>
          <w:szCs w:val="24"/>
        </w:rPr>
        <w:t>Sarah Schaufle</w:t>
      </w:r>
      <w:r w:rsidR="00382739" w:rsidRPr="00382739">
        <w:rPr>
          <w:rFonts w:ascii="Times New Roman" w:hAnsi="Times New Roman" w:cs="Times New Roman"/>
          <w:smallCaps/>
          <w:sz w:val="24"/>
          <w:szCs w:val="24"/>
        </w:rPr>
        <w:t>r:</w:t>
      </w:r>
      <w:r w:rsidR="00382739">
        <w:rPr>
          <w:rFonts w:ascii="Times New Roman" w:hAnsi="Times New Roman" w:cs="Times New Roman"/>
          <w:sz w:val="24"/>
          <w:szCs w:val="24"/>
        </w:rPr>
        <w:t xml:space="preserve"> </w:t>
      </w:r>
      <w:r w:rsidR="00382739" w:rsidRPr="00382739">
        <w:rPr>
          <w:rFonts w:ascii="Times New Roman" w:hAnsi="Times New Roman" w:cs="Times New Roman"/>
          <w:sz w:val="24"/>
          <w:szCs w:val="24"/>
        </w:rPr>
        <w:t xml:space="preserve"> </w:t>
      </w:r>
      <w:r w:rsidRPr="00382739">
        <w:rPr>
          <w:rFonts w:ascii="Times New Roman" w:hAnsi="Times New Roman" w:cs="Times New Roman"/>
          <w:sz w:val="24"/>
          <w:szCs w:val="24"/>
        </w:rPr>
        <w:t>Pädagogische Ratgeber zwischen Wissenschaft und Popularität </w:t>
      </w:r>
    </w:p>
    <w:p w:rsidR="006F3C1B" w:rsidRPr="00382739" w:rsidRDefault="006F3C1B" w:rsidP="00382739">
      <w:pPr>
        <w:rPr>
          <w:rFonts w:ascii="Times New Roman" w:hAnsi="Times New Roman" w:cs="Times New Roman"/>
          <w:sz w:val="24"/>
          <w:szCs w:val="24"/>
        </w:rPr>
      </w:pPr>
      <w:r w:rsidRPr="00382739">
        <w:rPr>
          <w:rFonts w:ascii="Times New Roman" w:hAnsi="Times New Roman" w:cs="Times New Roman"/>
          <w:smallCaps/>
          <w:sz w:val="24"/>
          <w:szCs w:val="24"/>
        </w:rPr>
        <w:t>Markus Fath &amp; Marina Kipfe</w:t>
      </w:r>
      <w:r w:rsidR="00382739" w:rsidRPr="00382739">
        <w:rPr>
          <w:rFonts w:ascii="Times New Roman" w:hAnsi="Times New Roman" w:cs="Times New Roman"/>
          <w:smallCaps/>
          <w:sz w:val="24"/>
          <w:szCs w:val="24"/>
        </w:rPr>
        <w:t>r:</w:t>
      </w:r>
      <w:r w:rsidRPr="00382739">
        <w:rPr>
          <w:rFonts w:ascii="Times New Roman" w:hAnsi="Times New Roman" w:cs="Times New Roman"/>
          <w:sz w:val="24"/>
          <w:szCs w:val="24"/>
        </w:rPr>
        <w:t>Analyse des Publikationsaufkommens in führenden deutsch</w:t>
      </w:r>
      <w:r w:rsidRPr="00382739">
        <w:rPr>
          <w:rFonts w:ascii="Cambria Math" w:hAnsi="Cambria Math" w:cs="Times New Roman"/>
          <w:sz w:val="24"/>
          <w:szCs w:val="24"/>
        </w:rPr>
        <w:t>‐</w:t>
      </w:r>
      <w:r w:rsidRPr="00382739">
        <w:rPr>
          <w:rFonts w:ascii="Times New Roman" w:hAnsi="Times New Roman" w:cs="Times New Roman"/>
          <w:sz w:val="24"/>
          <w:szCs w:val="24"/>
        </w:rPr>
        <w:t> und englischsprachigen Zeitschriften der Erziehungswissenschaft von 2001 – 2009 </w:t>
      </w:r>
    </w:p>
    <w:p w:rsidR="006F3C1B" w:rsidRPr="00382739" w:rsidRDefault="006F3C1B" w:rsidP="00382739">
      <w:pPr>
        <w:rPr>
          <w:rFonts w:ascii="Times New Roman" w:hAnsi="Times New Roman" w:cs="Times New Roman"/>
          <w:sz w:val="24"/>
          <w:szCs w:val="24"/>
        </w:rPr>
      </w:pPr>
      <w:r w:rsidRPr="00382739">
        <w:rPr>
          <w:rFonts w:ascii="Times New Roman" w:hAnsi="Times New Roman" w:cs="Times New Roman"/>
          <w:smallCaps/>
          <w:sz w:val="24"/>
          <w:szCs w:val="24"/>
        </w:rPr>
        <w:t>Svenja Möller</w:t>
      </w:r>
      <w:r w:rsidR="00382739" w:rsidRPr="00382739">
        <w:rPr>
          <w:rFonts w:ascii="Times New Roman" w:hAnsi="Times New Roman" w:cs="Times New Roman"/>
          <w:smallCaps/>
          <w:sz w:val="24"/>
          <w:szCs w:val="24"/>
        </w:rPr>
        <w:t>:</w:t>
      </w:r>
      <w:r w:rsidR="00382739">
        <w:rPr>
          <w:rFonts w:ascii="Times New Roman" w:hAnsi="Times New Roman" w:cs="Times New Roman"/>
          <w:sz w:val="24"/>
          <w:szCs w:val="24"/>
        </w:rPr>
        <w:t xml:space="preserve"> </w:t>
      </w:r>
      <w:r w:rsidRPr="00382739">
        <w:rPr>
          <w:rFonts w:ascii="Times New Roman" w:hAnsi="Times New Roman" w:cs="Times New Roman"/>
          <w:sz w:val="24"/>
          <w:szCs w:val="24"/>
        </w:rPr>
        <w:t>Reputation in der Erwachsenenbildungswissenschaft </w:t>
      </w:r>
    </w:p>
    <w:p w:rsidR="006F3C1B" w:rsidRDefault="00382739" w:rsidP="00382739">
      <w:pPr>
        <w:rPr>
          <w:rFonts w:ascii="Times New Roman" w:hAnsi="Times New Roman" w:cs="Times New Roman"/>
          <w:sz w:val="24"/>
          <w:szCs w:val="24"/>
          <w:lang w:val="en-US"/>
        </w:rPr>
      </w:pPr>
      <w:r w:rsidRPr="00382739">
        <w:rPr>
          <w:rFonts w:ascii="Times New Roman" w:hAnsi="Times New Roman" w:cs="Times New Roman"/>
          <w:smallCaps/>
          <w:sz w:val="24"/>
          <w:szCs w:val="24"/>
          <w:lang w:val="en-US"/>
        </w:rPr>
        <w:t>Ingrid </w:t>
      </w:r>
      <w:proofErr w:type="spellStart"/>
      <w:r w:rsidRPr="00382739">
        <w:rPr>
          <w:rFonts w:ascii="Times New Roman" w:hAnsi="Times New Roman" w:cs="Times New Roman"/>
          <w:smallCaps/>
          <w:sz w:val="24"/>
          <w:szCs w:val="24"/>
          <w:lang w:val="en-US"/>
        </w:rPr>
        <w:t>Gogolin</w:t>
      </w:r>
      <w:proofErr w:type="spellEnd"/>
      <w:r w:rsidRPr="00382739">
        <w:rPr>
          <w:rFonts w:ascii="Times New Roman" w:hAnsi="Times New Roman" w:cs="Times New Roman"/>
          <w:smallCaps/>
          <w:sz w:val="24"/>
          <w:szCs w:val="24"/>
          <w:lang w:val="en-US"/>
        </w:rPr>
        <w:t>:</w:t>
      </w:r>
      <w:r>
        <w:rPr>
          <w:rFonts w:ascii="Times New Roman" w:hAnsi="Times New Roman" w:cs="Times New Roman"/>
          <w:sz w:val="24"/>
          <w:szCs w:val="24"/>
          <w:lang w:val="en-US"/>
        </w:rPr>
        <w:t xml:space="preserve"> </w:t>
      </w:r>
      <w:r w:rsidR="006F3C1B" w:rsidRPr="00382739">
        <w:rPr>
          <w:rFonts w:ascii="Times New Roman" w:hAnsi="Times New Roman" w:cs="Times New Roman"/>
          <w:sz w:val="24"/>
          <w:szCs w:val="24"/>
          <w:lang w:val="en-US"/>
        </w:rPr>
        <w:t xml:space="preserve"> European Educational Research Quality Indicators (EERQI) </w:t>
      </w:r>
      <w:r w:rsidR="006F3C1B" w:rsidRPr="00382739">
        <w:rPr>
          <w:rFonts w:ascii="Cambria Math" w:hAnsi="Cambria Math" w:cs="Times New Roman"/>
          <w:sz w:val="24"/>
          <w:szCs w:val="24"/>
          <w:lang w:val="en-US"/>
        </w:rPr>
        <w:t>‐</w:t>
      </w:r>
      <w:r w:rsidR="006F3C1B" w:rsidRPr="00382739">
        <w:rPr>
          <w:rFonts w:ascii="Times New Roman" w:hAnsi="Times New Roman" w:cs="Times New Roman"/>
          <w:sz w:val="24"/>
          <w:szCs w:val="24"/>
          <w:lang w:val="en-US"/>
        </w:rPr>
        <w:t> </w:t>
      </w:r>
      <w:proofErr w:type="spellStart"/>
      <w:r w:rsidR="006F3C1B" w:rsidRPr="00382739">
        <w:rPr>
          <w:rFonts w:ascii="Times New Roman" w:hAnsi="Times New Roman" w:cs="Times New Roman"/>
          <w:sz w:val="24"/>
          <w:szCs w:val="24"/>
          <w:lang w:val="en-US"/>
        </w:rPr>
        <w:t>Wissen</w:t>
      </w:r>
      <w:proofErr w:type="spellEnd"/>
      <w:proofErr w:type="gramStart"/>
      <w:r w:rsidR="006F3C1B" w:rsidRPr="00382739">
        <w:rPr>
          <w:rFonts w:ascii="Times New Roman" w:hAnsi="Times New Roman" w:cs="Times New Roman"/>
          <w:sz w:val="24"/>
          <w:szCs w:val="24"/>
          <w:lang w:val="en-US"/>
        </w:rPr>
        <w:t xml:space="preserve">  </w:t>
      </w:r>
      <w:proofErr w:type="spellStart"/>
      <w:r w:rsidR="006F3C1B" w:rsidRPr="00382739">
        <w:rPr>
          <w:rFonts w:ascii="Times New Roman" w:hAnsi="Times New Roman" w:cs="Times New Roman"/>
          <w:sz w:val="24"/>
          <w:szCs w:val="24"/>
          <w:lang w:val="en-US"/>
        </w:rPr>
        <w:t>im</w:t>
      </w:r>
      <w:proofErr w:type="spellEnd"/>
      <w:proofErr w:type="gramEnd"/>
      <w:r w:rsidR="006F3C1B" w:rsidRPr="00382739">
        <w:rPr>
          <w:rFonts w:ascii="Times New Roman" w:hAnsi="Times New Roman" w:cs="Times New Roman"/>
          <w:sz w:val="24"/>
          <w:szCs w:val="24"/>
          <w:lang w:val="en-US"/>
        </w:rPr>
        <w:t> </w:t>
      </w:r>
      <w:proofErr w:type="spellStart"/>
      <w:r w:rsidR="006F3C1B" w:rsidRPr="00382739">
        <w:rPr>
          <w:rFonts w:ascii="Times New Roman" w:hAnsi="Times New Roman" w:cs="Times New Roman"/>
          <w:sz w:val="24"/>
          <w:szCs w:val="24"/>
          <w:lang w:val="en-US"/>
        </w:rPr>
        <w:t>internationalen</w:t>
      </w:r>
      <w:proofErr w:type="spellEnd"/>
      <w:r w:rsidR="006F3C1B" w:rsidRPr="00382739">
        <w:rPr>
          <w:rFonts w:ascii="Times New Roman" w:hAnsi="Times New Roman" w:cs="Times New Roman"/>
          <w:sz w:val="24"/>
          <w:szCs w:val="24"/>
          <w:lang w:val="en-US"/>
        </w:rPr>
        <w:t> </w:t>
      </w:r>
      <w:proofErr w:type="spellStart"/>
      <w:r w:rsidR="006F3C1B" w:rsidRPr="00382739">
        <w:rPr>
          <w:rFonts w:ascii="Times New Roman" w:hAnsi="Times New Roman" w:cs="Times New Roman"/>
          <w:sz w:val="24"/>
          <w:szCs w:val="24"/>
          <w:lang w:val="en-US"/>
        </w:rPr>
        <w:t>Kontext</w:t>
      </w:r>
      <w:proofErr w:type="spellEnd"/>
    </w:p>
    <w:p w:rsidR="000F608D" w:rsidRDefault="000F608D" w:rsidP="00382739">
      <w:pPr>
        <w:rPr>
          <w:rFonts w:ascii="Times New Roman" w:hAnsi="Times New Roman" w:cs="Times New Roman"/>
          <w:sz w:val="24"/>
          <w:szCs w:val="24"/>
          <w:lang w:val="en-US"/>
        </w:rPr>
      </w:pPr>
    </w:p>
    <w:p w:rsidR="000F608D" w:rsidRPr="00525009" w:rsidRDefault="000F608D" w:rsidP="00525009">
      <w:pPr>
        <w:pStyle w:val="berschrift1"/>
      </w:pPr>
      <w:bookmarkStart w:id="55" w:name="_Herbsttagung_2012"/>
      <w:bookmarkEnd w:id="55"/>
      <w:r w:rsidRPr="00525009">
        <w:t>Herbsttagung 2012</w:t>
      </w:r>
    </w:p>
    <w:p w:rsidR="000F608D" w:rsidRPr="00525009" w:rsidRDefault="000F608D" w:rsidP="00525009">
      <w:pPr>
        <w:pStyle w:val="berschrift1"/>
        <w:jc w:val="center"/>
        <w:rPr>
          <w:b w:val="0"/>
          <w:sz w:val="24"/>
          <w:szCs w:val="24"/>
        </w:rPr>
      </w:pPr>
      <w:r w:rsidRPr="00525009">
        <w:rPr>
          <w:b w:val="0"/>
          <w:sz w:val="24"/>
          <w:szCs w:val="24"/>
        </w:rPr>
        <w:t>"Unscharfe Grenzen - ein Disziplin im Dialog: Pädagogik, Erziehungswissenschaft, Bildungswissenschaft,</w:t>
      </w:r>
      <w:r w:rsidRPr="00525009">
        <w:rPr>
          <w:b w:val="0"/>
          <w:sz w:val="24"/>
          <w:szCs w:val="24"/>
        </w:rPr>
        <w:t xml:space="preserve"> Empirische Bildungsforschung"</w:t>
      </w:r>
    </w:p>
    <w:p w:rsidR="000F608D" w:rsidRPr="00525009" w:rsidRDefault="000F608D" w:rsidP="00525009">
      <w:pPr>
        <w:pStyle w:val="berschrift1"/>
        <w:jc w:val="center"/>
        <w:rPr>
          <w:b w:val="0"/>
          <w:sz w:val="24"/>
          <w:szCs w:val="24"/>
        </w:rPr>
      </w:pPr>
      <w:r w:rsidRPr="00525009">
        <w:rPr>
          <w:b w:val="0"/>
          <w:sz w:val="24"/>
          <w:szCs w:val="24"/>
        </w:rPr>
        <w:t>Kassel</w:t>
      </w:r>
      <w:r w:rsidRPr="00525009">
        <w:rPr>
          <w:b w:val="0"/>
          <w:sz w:val="24"/>
          <w:szCs w:val="24"/>
        </w:rPr>
        <w:t xml:space="preserve">, </w:t>
      </w:r>
      <w:r w:rsidRPr="00525009">
        <w:rPr>
          <w:b w:val="0"/>
          <w:sz w:val="24"/>
          <w:szCs w:val="24"/>
        </w:rPr>
        <w:t>04. bis 06.10.</w:t>
      </w:r>
    </w:p>
    <w:p w:rsidR="000F608D" w:rsidRPr="00525009" w:rsidRDefault="000F608D" w:rsidP="00525009">
      <w:pPr>
        <w:pStyle w:val="berschrift1"/>
        <w:jc w:val="center"/>
        <w:rPr>
          <w:b w:val="0"/>
          <w:sz w:val="24"/>
          <w:szCs w:val="24"/>
        </w:rPr>
      </w:pPr>
      <w:r w:rsidRPr="00525009">
        <w:rPr>
          <w:b w:val="0"/>
          <w:sz w:val="24"/>
          <w:szCs w:val="24"/>
        </w:rPr>
        <w:t>Organisa</w:t>
      </w:r>
      <w:r w:rsidR="00525009" w:rsidRPr="00525009">
        <w:rPr>
          <w:b w:val="0"/>
          <w:sz w:val="24"/>
          <w:szCs w:val="24"/>
        </w:rPr>
        <w:t>tion: Edith Glaser, Edwin Keiner, Stefan Möller, Sarah Schaufler</w:t>
      </w:r>
    </w:p>
    <w:p w:rsidR="00525009" w:rsidRPr="00525009" w:rsidRDefault="00525009" w:rsidP="00525009">
      <w:pPr>
        <w:pStyle w:val="berschrift1"/>
        <w:jc w:val="center"/>
        <w:rPr>
          <w:b w:val="0"/>
          <w:sz w:val="24"/>
          <w:szCs w:val="24"/>
        </w:rPr>
      </w:pPr>
      <w:r w:rsidRPr="00525009">
        <w:rPr>
          <w:b w:val="0"/>
          <w:sz w:val="24"/>
          <w:szCs w:val="24"/>
        </w:rPr>
        <w:t>Beiträge aus der Kommission</w:t>
      </w:r>
    </w:p>
    <w:p w:rsidR="00525009" w:rsidRDefault="00525009" w:rsidP="00525009">
      <w:pPr>
        <w:rPr>
          <w:rFonts w:ascii="Times New Roman" w:hAnsi="Times New Roman" w:cs="Times New Roman"/>
          <w:sz w:val="24"/>
          <w:szCs w:val="24"/>
        </w:rPr>
      </w:pPr>
    </w:p>
    <w:p w:rsidR="00525009" w:rsidRPr="00525009" w:rsidRDefault="00525009" w:rsidP="00525009">
      <w:pPr>
        <w:rPr>
          <w:rFonts w:ascii="Times New Roman" w:hAnsi="Times New Roman" w:cs="Times New Roman"/>
          <w:sz w:val="24"/>
          <w:szCs w:val="24"/>
        </w:rPr>
      </w:pPr>
      <w:r w:rsidRPr="00525009">
        <w:rPr>
          <w:rFonts w:ascii="Times New Roman" w:hAnsi="Times New Roman" w:cs="Times New Roman"/>
          <w:smallCaps/>
          <w:sz w:val="24"/>
          <w:szCs w:val="24"/>
        </w:rPr>
        <w:t>Edith Glaser &amp; Edwin Keiner</w:t>
      </w:r>
      <w:r w:rsidRPr="00525009">
        <w:rPr>
          <w:rFonts w:ascii="Times New Roman" w:hAnsi="Times New Roman" w:cs="Times New Roman"/>
          <w:sz w:val="24"/>
          <w:szCs w:val="24"/>
        </w:rPr>
        <w:t xml:space="preserve"> Begrüßung und</w:t>
      </w:r>
      <w:r>
        <w:rPr>
          <w:rFonts w:ascii="Times New Roman" w:hAnsi="Times New Roman" w:cs="Times New Roman"/>
          <w:sz w:val="24"/>
          <w:szCs w:val="24"/>
        </w:rPr>
        <w:t xml:space="preserve"> Einführung in das Tagungsthema </w:t>
      </w:r>
      <w:r w:rsidRPr="00525009">
        <w:rPr>
          <w:rFonts w:ascii="Times New Roman" w:hAnsi="Times New Roman" w:cs="Times New Roman"/>
          <w:sz w:val="24"/>
          <w:szCs w:val="24"/>
        </w:rPr>
        <w:t xml:space="preserve">Die realistischen Wendungen – </w:t>
      </w:r>
      <w:proofErr w:type="spellStart"/>
      <w:r w:rsidRPr="00525009">
        <w:rPr>
          <w:rFonts w:ascii="Times New Roman" w:hAnsi="Times New Roman" w:cs="Times New Roman"/>
          <w:sz w:val="24"/>
          <w:szCs w:val="24"/>
        </w:rPr>
        <w:t>revisited</w:t>
      </w:r>
      <w:proofErr w:type="spellEnd"/>
      <w:r w:rsidRPr="00525009">
        <w:rPr>
          <w:rFonts w:ascii="Times New Roman" w:hAnsi="Times New Roman" w:cs="Times New Roman"/>
          <w:sz w:val="24"/>
          <w:szCs w:val="24"/>
        </w:rPr>
        <w:t>?</w:t>
      </w:r>
    </w:p>
    <w:p w:rsidR="00525009" w:rsidRPr="00525009" w:rsidRDefault="00525009" w:rsidP="00525009">
      <w:pPr>
        <w:rPr>
          <w:rFonts w:ascii="Times New Roman" w:hAnsi="Times New Roman" w:cs="Times New Roman"/>
          <w:sz w:val="24"/>
          <w:szCs w:val="24"/>
        </w:rPr>
      </w:pPr>
      <w:r w:rsidRPr="00525009">
        <w:rPr>
          <w:rFonts w:ascii="Times New Roman" w:hAnsi="Times New Roman" w:cs="Times New Roman"/>
          <w:smallCaps/>
          <w:sz w:val="24"/>
          <w:szCs w:val="24"/>
        </w:rPr>
        <w:t>Alfred Langewand</w:t>
      </w:r>
      <w:r>
        <w:rPr>
          <w:rFonts w:ascii="Times New Roman" w:hAnsi="Times New Roman" w:cs="Times New Roman"/>
          <w:sz w:val="24"/>
          <w:szCs w:val="24"/>
        </w:rPr>
        <w:t xml:space="preserve"> </w:t>
      </w:r>
      <w:r w:rsidRPr="00525009">
        <w:rPr>
          <w:rFonts w:ascii="Times New Roman" w:hAnsi="Times New Roman" w:cs="Times New Roman"/>
          <w:sz w:val="24"/>
          <w:szCs w:val="24"/>
        </w:rPr>
        <w:t>"Wie ist Erziehung möglich?" Überlegungen zu eine</w:t>
      </w:r>
      <w:r>
        <w:rPr>
          <w:rFonts w:ascii="Times New Roman" w:hAnsi="Times New Roman" w:cs="Times New Roman"/>
          <w:sz w:val="24"/>
          <w:szCs w:val="24"/>
        </w:rPr>
        <w:t xml:space="preserve">r </w:t>
      </w:r>
      <w:proofErr w:type="spellStart"/>
      <w:r>
        <w:rPr>
          <w:rFonts w:ascii="Times New Roman" w:hAnsi="Times New Roman" w:cs="Times New Roman"/>
          <w:sz w:val="24"/>
          <w:szCs w:val="24"/>
        </w:rPr>
        <w:t>Empirisierung</w:t>
      </w:r>
      <w:proofErr w:type="spellEnd"/>
      <w:r>
        <w:rPr>
          <w:rFonts w:ascii="Times New Roman" w:hAnsi="Times New Roman" w:cs="Times New Roman"/>
          <w:sz w:val="24"/>
          <w:szCs w:val="24"/>
        </w:rPr>
        <w:t xml:space="preserve"> der transzenden</w:t>
      </w:r>
      <w:r w:rsidRPr="00525009">
        <w:rPr>
          <w:rFonts w:ascii="Times New Roman" w:hAnsi="Times New Roman" w:cs="Times New Roman"/>
          <w:sz w:val="24"/>
          <w:szCs w:val="24"/>
        </w:rPr>
        <w:t>talphilosophischen Fragestellung um 1800.</w:t>
      </w:r>
    </w:p>
    <w:p w:rsidR="00525009" w:rsidRPr="00525009" w:rsidRDefault="00525009" w:rsidP="00525009">
      <w:pPr>
        <w:rPr>
          <w:rFonts w:ascii="Times New Roman" w:hAnsi="Times New Roman" w:cs="Times New Roman"/>
          <w:sz w:val="24"/>
          <w:szCs w:val="24"/>
        </w:rPr>
      </w:pPr>
      <w:r w:rsidRPr="00525009">
        <w:rPr>
          <w:rFonts w:ascii="Times New Roman" w:hAnsi="Times New Roman" w:cs="Times New Roman"/>
          <w:smallCaps/>
          <w:sz w:val="24"/>
          <w:szCs w:val="24"/>
        </w:rPr>
        <w:lastRenderedPageBreak/>
        <w:t>Andreas Hoffmann-</w:t>
      </w:r>
      <w:proofErr w:type="spellStart"/>
      <w:r w:rsidRPr="00525009">
        <w:rPr>
          <w:rFonts w:ascii="Times New Roman" w:hAnsi="Times New Roman" w:cs="Times New Roman"/>
          <w:smallCaps/>
          <w:sz w:val="24"/>
          <w:szCs w:val="24"/>
        </w:rPr>
        <w:t>Ocon</w:t>
      </w:r>
      <w:proofErr w:type="spellEnd"/>
      <w:r>
        <w:rPr>
          <w:rFonts w:ascii="Times New Roman" w:hAnsi="Times New Roman" w:cs="Times New Roman"/>
          <w:sz w:val="24"/>
          <w:szCs w:val="24"/>
        </w:rPr>
        <w:t xml:space="preserve"> </w:t>
      </w:r>
      <w:r w:rsidRPr="00525009">
        <w:rPr>
          <w:rFonts w:ascii="Times New Roman" w:hAnsi="Times New Roman" w:cs="Times New Roman"/>
          <w:sz w:val="24"/>
          <w:szCs w:val="24"/>
        </w:rPr>
        <w:t>"Die realistische Wendung als geisteswissenschaftliches Projekt? – bildungshistorische und disziplintheoretische Annäherung an paradoxe Entstehungszusammenhänge"</w:t>
      </w:r>
    </w:p>
    <w:p w:rsidR="00525009" w:rsidRPr="00525009" w:rsidRDefault="00525009" w:rsidP="00525009">
      <w:pPr>
        <w:rPr>
          <w:rFonts w:ascii="Times New Roman" w:hAnsi="Times New Roman" w:cs="Times New Roman"/>
          <w:sz w:val="24"/>
          <w:szCs w:val="24"/>
        </w:rPr>
      </w:pPr>
      <w:r w:rsidRPr="00525009">
        <w:rPr>
          <w:rFonts w:ascii="Times New Roman" w:hAnsi="Times New Roman" w:cs="Times New Roman"/>
          <w:smallCaps/>
          <w:sz w:val="24"/>
          <w:szCs w:val="24"/>
        </w:rPr>
        <w:t>Thorsten Fuchs</w:t>
      </w:r>
      <w:r w:rsidRPr="00525009">
        <w:rPr>
          <w:rFonts w:ascii="Times New Roman" w:hAnsi="Times New Roman" w:cs="Times New Roman"/>
          <w:sz w:val="24"/>
          <w:szCs w:val="24"/>
        </w:rPr>
        <w:t xml:space="preserve"> Pädagogik als Disziplin: Philosophisch, empirisch, b</w:t>
      </w:r>
      <w:r>
        <w:rPr>
          <w:rFonts w:ascii="Times New Roman" w:hAnsi="Times New Roman" w:cs="Times New Roman"/>
          <w:sz w:val="24"/>
          <w:szCs w:val="24"/>
        </w:rPr>
        <w:t>eides oder gar nicht? – Beobach</w:t>
      </w:r>
      <w:r w:rsidRPr="00525009">
        <w:rPr>
          <w:rFonts w:ascii="Times New Roman" w:hAnsi="Times New Roman" w:cs="Times New Roman"/>
          <w:sz w:val="24"/>
          <w:szCs w:val="24"/>
        </w:rPr>
        <w:t>tungen zur Konstitution der Pädagogik am Ausgang u</w:t>
      </w:r>
      <w:r>
        <w:rPr>
          <w:rFonts w:ascii="Times New Roman" w:hAnsi="Times New Roman" w:cs="Times New Roman"/>
          <w:sz w:val="24"/>
          <w:szCs w:val="24"/>
        </w:rPr>
        <w:t>nd in Fortführung der „realisti</w:t>
      </w:r>
      <w:r w:rsidRPr="00525009">
        <w:rPr>
          <w:rFonts w:ascii="Times New Roman" w:hAnsi="Times New Roman" w:cs="Times New Roman"/>
          <w:sz w:val="24"/>
          <w:szCs w:val="24"/>
        </w:rPr>
        <w:t>schen Wende“</w:t>
      </w:r>
    </w:p>
    <w:p w:rsidR="00525009" w:rsidRPr="00525009" w:rsidRDefault="00525009" w:rsidP="00525009">
      <w:pPr>
        <w:rPr>
          <w:rFonts w:ascii="Times New Roman" w:hAnsi="Times New Roman" w:cs="Times New Roman"/>
          <w:sz w:val="24"/>
          <w:szCs w:val="24"/>
        </w:rPr>
      </w:pPr>
      <w:r w:rsidRPr="00525009">
        <w:rPr>
          <w:rFonts w:ascii="Times New Roman" w:hAnsi="Times New Roman" w:cs="Times New Roman"/>
          <w:smallCaps/>
          <w:sz w:val="24"/>
          <w:szCs w:val="24"/>
        </w:rPr>
        <w:t>Peter Vogel</w:t>
      </w:r>
      <w:r w:rsidRPr="00525009">
        <w:rPr>
          <w:rFonts w:ascii="Times New Roman" w:hAnsi="Times New Roman" w:cs="Times New Roman"/>
          <w:sz w:val="24"/>
          <w:szCs w:val="24"/>
        </w:rPr>
        <w:t xml:space="preserve"> Der </w:t>
      </w:r>
      <w:proofErr w:type="spellStart"/>
      <w:r w:rsidRPr="00525009">
        <w:rPr>
          <w:rFonts w:ascii="Times New Roman" w:hAnsi="Times New Roman" w:cs="Times New Roman"/>
          <w:sz w:val="24"/>
          <w:szCs w:val="24"/>
        </w:rPr>
        <w:t>Positivismusstreit</w:t>
      </w:r>
      <w:proofErr w:type="spellEnd"/>
      <w:r w:rsidRPr="00525009">
        <w:rPr>
          <w:rFonts w:ascii="Times New Roman" w:hAnsi="Times New Roman" w:cs="Times New Roman"/>
          <w:sz w:val="24"/>
          <w:szCs w:val="24"/>
        </w:rPr>
        <w:t xml:space="preserve"> in der deutschen Erziehungswissenschaft, zweiter Teil ?</w:t>
      </w:r>
    </w:p>
    <w:p w:rsidR="00525009" w:rsidRPr="00525009" w:rsidRDefault="00525009" w:rsidP="00525009">
      <w:pPr>
        <w:rPr>
          <w:rFonts w:ascii="Times New Roman" w:hAnsi="Times New Roman" w:cs="Times New Roman"/>
          <w:sz w:val="24"/>
          <w:szCs w:val="24"/>
        </w:rPr>
      </w:pPr>
      <w:r w:rsidRPr="00525009">
        <w:rPr>
          <w:rFonts w:ascii="Times New Roman" w:hAnsi="Times New Roman" w:cs="Times New Roman"/>
          <w:smallCaps/>
          <w:sz w:val="24"/>
          <w:szCs w:val="24"/>
        </w:rPr>
        <w:t>Edwin Keiner</w:t>
      </w:r>
      <w:r w:rsidRPr="00525009">
        <w:rPr>
          <w:rFonts w:ascii="Times New Roman" w:hAnsi="Times New Roman" w:cs="Times New Roman"/>
          <w:sz w:val="24"/>
          <w:szCs w:val="24"/>
        </w:rPr>
        <w:t xml:space="preserve"> Pädagogik, Erziehungswissenschaft, Bildungswiss</w:t>
      </w:r>
      <w:r>
        <w:rPr>
          <w:rFonts w:ascii="Times New Roman" w:hAnsi="Times New Roman" w:cs="Times New Roman"/>
          <w:sz w:val="24"/>
          <w:szCs w:val="24"/>
        </w:rPr>
        <w:t>enschaft, Empirische Bildungsfors</w:t>
      </w:r>
      <w:r w:rsidRPr="00525009">
        <w:rPr>
          <w:rFonts w:ascii="Times New Roman" w:hAnsi="Times New Roman" w:cs="Times New Roman"/>
          <w:sz w:val="24"/>
          <w:szCs w:val="24"/>
        </w:rPr>
        <w:t>chung – Begriffe und funktionale Kontexte</w:t>
      </w:r>
    </w:p>
    <w:p w:rsidR="00525009" w:rsidRPr="00525009" w:rsidRDefault="00525009" w:rsidP="00525009">
      <w:pPr>
        <w:rPr>
          <w:rFonts w:ascii="Times New Roman" w:hAnsi="Times New Roman" w:cs="Times New Roman"/>
          <w:sz w:val="24"/>
          <w:szCs w:val="24"/>
        </w:rPr>
      </w:pPr>
      <w:r w:rsidRPr="00525009">
        <w:rPr>
          <w:rFonts w:ascii="Times New Roman" w:hAnsi="Times New Roman" w:cs="Times New Roman"/>
          <w:smallCaps/>
          <w:sz w:val="24"/>
          <w:szCs w:val="24"/>
        </w:rPr>
        <w:t xml:space="preserve">Werner </w:t>
      </w:r>
      <w:proofErr w:type="spellStart"/>
      <w:r w:rsidRPr="00525009">
        <w:rPr>
          <w:rFonts w:ascii="Times New Roman" w:hAnsi="Times New Roman" w:cs="Times New Roman"/>
          <w:smallCaps/>
          <w:sz w:val="24"/>
          <w:szCs w:val="24"/>
        </w:rPr>
        <w:t>Thole</w:t>
      </w:r>
      <w:proofErr w:type="spellEnd"/>
      <w:r>
        <w:rPr>
          <w:rFonts w:ascii="Times New Roman" w:hAnsi="Times New Roman" w:cs="Times New Roman"/>
          <w:sz w:val="24"/>
          <w:szCs w:val="24"/>
        </w:rPr>
        <w:t xml:space="preserve"> </w:t>
      </w:r>
      <w:r w:rsidRPr="00525009">
        <w:rPr>
          <w:rFonts w:ascii="Times New Roman" w:hAnsi="Times New Roman" w:cs="Times New Roman"/>
          <w:sz w:val="24"/>
          <w:szCs w:val="24"/>
        </w:rPr>
        <w:t>Erziehungswissenschaft im Zeitalter „der“ Bildungsforschung. Sondierungen zu Trends, Perspektiven und Interpretationen</w:t>
      </w:r>
    </w:p>
    <w:p w:rsidR="00525009" w:rsidRPr="00525009" w:rsidRDefault="00525009" w:rsidP="00525009">
      <w:pPr>
        <w:rPr>
          <w:rFonts w:ascii="Times New Roman" w:hAnsi="Times New Roman" w:cs="Times New Roman"/>
          <w:sz w:val="24"/>
          <w:szCs w:val="24"/>
        </w:rPr>
      </w:pPr>
      <w:r w:rsidRPr="00525009">
        <w:rPr>
          <w:rFonts w:ascii="Times New Roman" w:hAnsi="Times New Roman" w:cs="Times New Roman"/>
          <w:smallCaps/>
          <w:sz w:val="24"/>
          <w:szCs w:val="24"/>
        </w:rPr>
        <w:t xml:space="preserve">Enno </w:t>
      </w:r>
      <w:proofErr w:type="spellStart"/>
      <w:r w:rsidRPr="00525009">
        <w:rPr>
          <w:rFonts w:ascii="Times New Roman" w:hAnsi="Times New Roman" w:cs="Times New Roman"/>
          <w:smallCaps/>
          <w:sz w:val="24"/>
          <w:szCs w:val="24"/>
        </w:rPr>
        <w:t>Aljets</w:t>
      </w:r>
      <w:proofErr w:type="spellEnd"/>
      <w:r w:rsidRPr="00525009">
        <w:rPr>
          <w:rFonts w:ascii="Times New Roman" w:hAnsi="Times New Roman" w:cs="Times New Roman"/>
          <w:sz w:val="24"/>
          <w:szCs w:val="24"/>
        </w:rPr>
        <w:t xml:space="preserve"> Empirische Bildungsforschung in Deutschland: In</w:t>
      </w:r>
      <w:r>
        <w:rPr>
          <w:rFonts w:ascii="Times New Roman" w:hAnsi="Times New Roman" w:cs="Times New Roman"/>
          <w:sz w:val="24"/>
          <w:szCs w:val="24"/>
        </w:rPr>
        <w:t>nerwissenschaftliche und gesell</w:t>
      </w:r>
      <w:r w:rsidRPr="00525009">
        <w:rPr>
          <w:rFonts w:ascii="Times New Roman" w:hAnsi="Times New Roman" w:cs="Times New Roman"/>
          <w:sz w:val="24"/>
          <w:szCs w:val="24"/>
        </w:rPr>
        <w:t>schaftliche Bedingungen ihrer Ausdifferenzierung</w:t>
      </w:r>
    </w:p>
    <w:p w:rsidR="00525009" w:rsidRPr="00525009" w:rsidRDefault="00525009" w:rsidP="00525009">
      <w:pPr>
        <w:rPr>
          <w:rFonts w:ascii="Times New Roman" w:hAnsi="Times New Roman" w:cs="Times New Roman"/>
          <w:sz w:val="24"/>
          <w:szCs w:val="24"/>
        </w:rPr>
      </w:pPr>
      <w:r w:rsidRPr="00525009">
        <w:rPr>
          <w:rFonts w:ascii="Times New Roman" w:hAnsi="Times New Roman" w:cs="Times New Roman"/>
          <w:smallCaps/>
          <w:sz w:val="24"/>
          <w:szCs w:val="24"/>
        </w:rPr>
        <w:t>Karin Manz</w:t>
      </w:r>
      <w:r w:rsidRPr="00525009">
        <w:rPr>
          <w:rFonts w:ascii="Times New Roman" w:hAnsi="Times New Roman" w:cs="Times New Roman"/>
          <w:sz w:val="24"/>
          <w:szCs w:val="24"/>
        </w:rPr>
        <w:t xml:space="preserve"> Lehrplanarbeit früher und heute: an der Schnittstelle von Erziehungswissenschaft, Schulpädagogik und Bildungspolitik</w:t>
      </w:r>
    </w:p>
    <w:p w:rsidR="00525009" w:rsidRPr="00525009" w:rsidRDefault="00525009" w:rsidP="00525009">
      <w:pPr>
        <w:rPr>
          <w:rFonts w:ascii="Times New Roman" w:hAnsi="Times New Roman" w:cs="Times New Roman"/>
          <w:sz w:val="24"/>
          <w:szCs w:val="24"/>
        </w:rPr>
      </w:pPr>
      <w:r w:rsidRPr="00525009">
        <w:rPr>
          <w:rFonts w:ascii="Times New Roman" w:hAnsi="Times New Roman" w:cs="Times New Roman"/>
          <w:smallCaps/>
          <w:sz w:val="24"/>
          <w:szCs w:val="24"/>
        </w:rPr>
        <w:t>Herm</w:t>
      </w:r>
      <w:r w:rsidRPr="00525009">
        <w:rPr>
          <w:rFonts w:ascii="Times New Roman" w:hAnsi="Times New Roman" w:cs="Times New Roman"/>
          <w:smallCaps/>
          <w:sz w:val="24"/>
          <w:szCs w:val="24"/>
        </w:rPr>
        <w:t xml:space="preserve">ann J. </w:t>
      </w:r>
      <w:proofErr w:type="spellStart"/>
      <w:r w:rsidRPr="00525009">
        <w:rPr>
          <w:rFonts w:ascii="Times New Roman" w:hAnsi="Times New Roman" w:cs="Times New Roman"/>
          <w:smallCaps/>
          <w:sz w:val="24"/>
          <w:szCs w:val="24"/>
        </w:rPr>
        <w:t>Abs</w:t>
      </w:r>
      <w:proofErr w:type="spellEnd"/>
      <w:r>
        <w:rPr>
          <w:rFonts w:ascii="Times New Roman" w:hAnsi="Times New Roman" w:cs="Times New Roman"/>
          <w:sz w:val="24"/>
          <w:szCs w:val="24"/>
        </w:rPr>
        <w:t xml:space="preserve"> </w:t>
      </w:r>
      <w:r w:rsidRPr="00525009">
        <w:rPr>
          <w:rFonts w:ascii="Times New Roman" w:hAnsi="Times New Roman" w:cs="Times New Roman"/>
          <w:sz w:val="24"/>
          <w:szCs w:val="24"/>
        </w:rPr>
        <w:t>Kontexte von Lehrerüberzeugungen zum Nutzen empirischer Forschung</w:t>
      </w:r>
    </w:p>
    <w:p w:rsidR="00525009" w:rsidRPr="00525009" w:rsidRDefault="00525009" w:rsidP="00525009">
      <w:pPr>
        <w:rPr>
          <w:rFonts w:ascii="Times New Roman" w:hAnsi="Times New Roman" w:cs="Times New Roman"/>
          <w:sz w:val="24"/>
          <w:szCs w:val="24"/>
        </w:rPr>
      </w:pPr>
      <w:r w:rsidRPr="00525009">
        <w:rPr>
          <w:rFonts w:ascii="Times New Roman" w:hAnsi="Times New Roman" w:cs="Times New Roman"/>
          <w:smallCaps/>
          <w:sz w:val="24"/>
          <w:szCs w:val="24"/>
        </w:rPr>
        <w:t>Brita Ra</w:t>
      </w:r>
      <w:r w:rsidRPr="00525009">
        <w:rPr>
          <w:rFonts w:ascii="Times New Roman" w:hAnsi="Times New Roman" w:cs="Times New Roman"/>
          <w:smallCaps/>
          <w:sz w:val="24"/>
          <w:szCs w:val="24"/>
        </w:rPr>
        <w:t>ng</w:t>
      </w:r>
      <w:r>
        <w:rPr>
          <w:rFonts w:ascii="Times New Roman" w:hAnsi="Times New Roman" w:cs="Times New Roman"/>
          <w:sz w:val="24"/>
          <w:szCs w:val="24"/>
        </w:rPr>
        <w:t xml:space="preserve"> </w:t>
      </w:r>
      <w:proofErr w:type="spellStart"/>
      <w:r w:rsidRPr="00525009">
        <w:rPr>
          <w:rFonts w:ascii="Times New Roman" w:hAnsi="Times New Roman" w:cs="Times New Roman"/>
          <w:sz w:val="24"/>
          <w:szCs w:val="24"/>
        </w:rPr>
        <w:t>From</w:t>
      </w:r>
      <w:proofErr w:type="spellEnd"/>
      <w:r w:rsidRPr="00525009">
        <w:rPr>
          <w:rFonts w:ascii="Times New Roman" w:hAnsi="Times New Roman" w:cs="Times New Roman"/>
          <w:sz w:val="24"/>
          <w:szCs w:val="24"/>
        </w:rPr>
        <w:t xml:space="preserve"> </w:t>
      </w:r>
      <w:proofErr w:type="spellStart"/>
      <w:r w:rsidRPr="00525009">
        <w:rPr>
          <w:rFonts w:ascii="Times New Roman" w:hAnsi="Times New Roman" w:cs="Times New Roman"/>
          <w:sz w:val="24"/>
          <w:szCs w:val="24"/>
        </w:rPr>
        <w:t>Conflict</w:t>
      </w:r>
      <w:proofErr w:type="spellEnd"/>
      <w:r w:rsidRPr="00525009">
        <w:rPr>
          <w:rFonts w:ascii="Times New Roman" w:hAnsi="Times New Roman" w:cs="Times New Roman"/>
          <w:sz w:val="24"/>
          <w:szCs w:val="24"/>
        </w:rPr>
        <w:t xml:space="preserve"> </w:t>
      </w:r>
      <w:proofErr w:type="spellStart"/>
      <w:r w:rsidRPr="00525009">
        <w:rPr>
          <w:rFonts w:ascii="Times New Roman" w:hAnsi="Times New Roman" w:cs="Times New Roman"/>
          <w:sz w:val="24"/>
          <w:szCs w:val="24"/>
        </w:rPr>
        <w:t>to</w:t>
      </w:r>
      <w:proofErr w:type="spellEnd"/>
      <w:r w:rsidRPr="00525009">
        <w:rPr>
          <w:rFonts w:ascii="Times New Roman" w:hAnsi="Times New Roman" w:cs="Times New Roman"/>
          <w:sz w:val="24"/>
          <w:szCs w:val="24"/>
        </w:rPr>
        <w:t xml:space="preserve"> </w:t>
      </w:r>
      <w:proofErr w:type="spellStart"/>
      <w:r w:rsidRPr="00525009">
        <w:rPr>
          <w:rFonts w:ascii="Times New Roman" w:hAnsi="Times New Roman" w:cs="Times New Roman"/>
          <w:sz w:val="24"/>
          <w:szCs w:val="24"/>
        </w:rPr>
        <w:t>Détente</w:t>
      </w:r>
      <w:proofErr w:type="spellEnd"/>
      <w:r w:rsidRPr="00525009">
        <w:rPr>
          <w:rFonts w:ascii="Times New Roman" w:hAnsi="Times New Roman" w:cs="Times New Roman"/>
          <w:sz w:val="24"/>
          <w:szCs w:val="24"/>
        </w:rPr>
        <w:t xml:space="preserve"> </w:t>
      </w:r>
      <w:proofErr w:type="spellStart"/>
      <w:r w:rsidRPr="00525009">
        <w:rPr>
          <w:rFonts w:ascii="Times New Roman" w:hAnsi="Times New Roman" w:cs="Times New Roman"/>
          <w:sz w:val="24"/>
          <w:szCs w:val="24"/>
        </w:rPr>
        <w:t>to</w:t>
      </w:r>
      <w:proofErr w:type="spellEnd"/>
      <w:r w:rsidRPr="00525009">
        <w:rPr>
          <w:rFonts w:ascii="Times New Roman" w:hAnsi="Times New Roman" w:cs="Times New Roman"/>
          <w:sz w:val="24"/>
          <w:szCs w:val="24"/>
        </w:rPr>
        <w:t xml:space="preserve"> </w:t>
      </w:r>
      <w:proofErr w:type="spellStart"/>
      <w:r w:rsidRPr="00525009">
        <w:rPr>
          <w:rFonts w:ascii="Times New Roman" w:hAnsi="Times New Roman" w:cs="Times New Roman"/>
          <w:sz w:val="24"/>
          <w:szCs w:val="24"/>
        </w:rPr>
        <w:t>Cooperation</w:t>
      </w:r>
      <w:proofErr w:type="spellEnd"/>
      <w:r w:rsidRPr="00525009">
        <w:rPr>
          <w:rFonts w:ascii="Times New Roman" w:hAnsi="Times New Roman" w:cs="Times New Roman"/>
          <w:sz w:val="24"/>
          <w:szCs w:val="24"/>
        </w:rPr>
        <w:t xml:space="preserve"> </w:t>
      </w:r>
      <w:proofErr w:type="spellStart"/>
      <w:r w:rsidRPr="00525009">
        <w:rPr>
          <w:rFonts w:ascii="Times New Roman" w:hAnsi="Times New Roman" w:cs="Times New Roman"/>
          <w:sz w:val="24"/>
          <w:szCs w:val="24"/>
        </w:rPr>
        <w:t>to</w:t>
      </w:r>
      <w:proofErr w:type="spellEnd"/>
      <w:r w:rsidRPr="00525009">
        <w:rPr>
          <w:rFonts w:ascii="Times New Roman" w:hAnsi="Times New Roman" w:cs="Times New Roman"/>
          <w:sz w:val="24"/>
          <w:szCs w:val="24"/>
        </w:rPr>
        <w:t xml:space="preserve"> </w:t>
      </w:r>
      <w:proofErr w:type="spellStart"/>
      <w:r w:rsidRPr="00525009">
        <w:rPr>
          <w:rFonts w:ascii="Times New Roman" w:hAnsi="Times New Roman" w:cs="Times New Roman"/>
          <w:sz w:val="24"/>
          <w:szCs w:val="24"/>
        </w:rPr>
        <w:t>Conflict</w:t>
      </w:r>
      <w:proofErr w:type="spellEnd"/>
      <w:r>
        <w:rPr>
          <w:rFonts w:ascii="Times New Roman" w:hAnsi="Times New Roman" w:cs="Times New Roman"/>
          <w:sz w:val="24"/>
          <w:szCs w:val="24"/>
        </w:rPr>
        <w:t>? - Die US-amerikanischen Ausei</w:t>
      </w:r>
      <w:r w:rsidRPr="00525009">
        <w:rPr>
          <w:rFonts w:ascii="Times New Roman" w:hAnsi="Times New Roman" w:cs="Times New Roman"/>
          <w:sz w:val="24"/>
          <w:szCs w:val="24"/>
        </w:rPr>
        <w:t>nandersetzungen über „quantitative “ und „qualitative “ erziehungswissenschaftliche Forschung seit den 1970er Jahren</w:t>
      </w:r>
    </w:p>
    <w:p w:rsidR="00525009" w:rsidRPr="00525009" w:rsidRDefault="00525009" w:rsidP="00525009">
      <w:pPr>
        <w:rPr>
          <w:rFonts w:ascii="Times New Roman" w:hAnsi="Times New Roman" w:cs="Times New Roman"/>
          <w:sz w:val="24"/>
          <w:szCs w:val="24"/>
        </w:rPr>
      </w:pPr>
      <w:r w:rsidRPr="00525009">
        <w:rPr>
          <w:rFonts w:ascii="Times New Roman" w:hAnsi="Times New Roman" w:cs="Times New Roman"/>
          <w:smallCaps/>
          <w:sz w:val="24"/>
          <w:szCs w:val="24"/>
        </w:rPr>
        <w:t>Renate</w:t>
      </w:r>
      <w:r w:rsidRPr="00525009">
        <w:rPr>
          <w:rFonts w:ascii="Times New Roman" w:hAnsi="Times New Roman" w:cs="Times New Roman"/>
          <w:smallCaps/>
          <w:sz w:val="24"/>
          <w:szCs w:val="24"/>
        </w:rPr>
        <w:t xml:space="preserve"> </w:t>
      </w:r>
      <w:proofErr w:type="spellStart"/>
      <w:r w:rsidRPr="00525009">
        <w:rPr>
          <w:rFonts w:ascii="Times New Roman" w:hAnsi="Times New Roman" w:cs="Times New Roman"/>
          <w:smallCaps/>
          <w:sz w:val="24"/>
          <w:szCs w:val="24"/>
        </w:rPr>
        <w:t>Girmes</w:t>
      </w:r>
      <w:proofErr w:type="spellEnd"/>
      <w:r>
        <w:rPr>
          <w:rFonts w:ascii="Times New Roman" w:hAnsi="Times New Roman" w:cs="Times New Roman"/>
          <w:sz w:val="24"/>
          <w:szCs w:val="24"/>
        </w:rPr>
        <w:t xml:space="preserve"> </w:t>
      </w:r>
      <w:r w:rsidRPr="00525009">
        <w:rPr>
          <w:rFonts w:ascii="Times New Roman" w:hAnsi="Times New Roman" w:cs="Times New Roman"/>
          <w:sz w:val="24"/>
          <w:szCs w:val="24"/>
        </w:rPr>
        <w:t>Menschliche Entfaltung in artikulierten Bildungsräumen</w:t>
      </w:r>
    </w:p>
    <w:p w:rsidR="00525009" w:rsidRPr="00525009" w:rsidRDefault="00525009" w:rsidP="00525009">
      <w:pPr>
        <w:rPr>
          <w:rFonts w:ascii="Times New Roman" w:hAnsi="Times New Roman" w:cs="Times New Roman"/>
          <w:sz w:val="24"/>
          <w:szCs w:val="24"/>
        </w:rPr>
      </w:pPr>
      <w:r w:rsidRPr="00525009">
        <w:rPr>
          <w:rFonts w:ascii="Times New Roman" w:hAnsi="Times New Roman" w:cs="Times New Roman"/>
          <w:smallCaps/>
          <w:sz w:val="24"/>
          <w:szCs w:val="24"/>
        </w:rPr>
        <w:t>Luci</w:t>
      </w:r>
      <w:r w:rsidRPr="00525009">
        <w:rPr>
          <w:rFonts w:ascii="Times New Roman" w:hAnsi="Times New Roman" w:cs="Times New Roman"/>
          <w:smallCaps/>
          <w:sz w:val="24"/>
          <w:szCs w:val="24"/>
        </w:rPr>
        <w:t xml:space="preserve">en </w:t>
      </w:r>
      <w:proofErr w:type="spellStart"/>
      <w:r w:rsidRPr="00525009">
        <w:rPr>
          <w:rFonts w:ascii="Times New Roman" w:hAnsi="Times New Roman" w:cs="Times New Roman"/>
          <w:smallCaps/>
          <w:sz w:val="24"/>
          <w:szCs w:val="24"/>
        </w:rPr>
        <w:t>Criblez</w:t>
      </w:r>
      <w:proofErr w:type="spellEnd"/>
      <w:r>
        <w:rPr>
          <w:rFonts w:ascii="Times New Roman" w:hAnsi="Times New Roman" w:cs="Times New Roman"/>
          <w:sz w:val="24"/>
          <w:szCs w:val="24"/>
        </w:rPr>
        <w:t xml:space="preserve"> </w:t>
      </w:r>
      <w:r w:rsidRPr="00525009">
        <w:rPr>
          <w:rFonts w:ascii="Times New Roman" w:hAnsi="Times New Roman" w:cs="Times New Roman"/>
          <w:sz w:val="24"/>
          <w:szCs w:val="24"/>
        </w:rPr>
        <w:t>Bildungsforschung und Erziehungswissenschaft: ein notorisch schwieriges Verhältnis - am Beispiel der Schweizer Wissenschaftsgeschichte seit den 1960er Jahren</w:t>
      </w:r>
    </w:p>
    <w:p w:rsidR="00525009" w:rsidRPr="00525009" w:rsidRDefault="00525009" w:rsidP="00525009">
      <w:pPr>
        <w:rPr>
          <w:rFonts w:ascii="Times New Roman" w:hAnsi="Times New Roman" w:cs="Times New Roman"/>
          <w:sz w:val="24"/>
          <w:szCs w:val="24"/>
        </w:rPr>
      </w:pPr>
      <w:r w:rsidRPr="00525009">
        <w:rPr>
          <w:rFonts w:ascii="Times New Roman" w:hAnsi="Times New Roman" w:cs="Times New Roman"/>
          <w:smallCaps/>
          <w:sz w:val="24"/>
          <w:szCs w:val="24"/>
        </w:rPr>
        <w:t>Jens Brachmann</w:t>
      </w:r>
      <w:r w:rsidRPr="00525009">
        <w:rPr>
          <w:rFonts w:ascii="Times New Roman" w:hAnsi="Times New Roman" w:cs="Times New Roman"/>
          <w:sz w:val="24"/>
          <w:szCs w:val="24"/>
        </w:rPr>
        <w:t xml:space="preserve"> „auf der Suche nach der verlorenen Weisheit, wie m</w:t>
      </w:r>
      <w:r>
        <w:rPr>
          <w:rFonts w:ascii="Times New Roman" w:hAnsi="Times New Roman" w:cs="Times New Roman"/>
          <w:sz w:val="24"/>
          <w:szCs w:val="24"/>
        </w:rPr>
        <w:t>an ein Mensch wird“ – Zur Bedeu</w:t>
      </w:r>
      <w:r w:rsidRPr="00525009">
        <w:rPr>
          <w:rFonts w:ascii="Times New Roman" w:hAnsi="Times New Roman" w:cs="Times New Roman"/>
          <w:sz w:val="24"/>
          <w:szCs w:val="24"/>
        </w:rPr>
        <w:t>tung des systematischen Denkens in der aktuellen Bildungsforschung</w:t>
      </w:r>
    </w:p>
    <w:p w:rsidR="00525009" w:rsidRPr="00525009" w:rsidRDefault="00525009" w:rsidP="00525009">
      <w:pPr>
        <w:rPr>
          <w:rFonts w:ascii="Times New Roman" w:hAnsi="Times New Roman" w:cs="Times New Roman"/>
          <w:sz w:val="24"/>
          <w:szCs w:val="24"/>
        </w:rPr>
      </w:pPr>
      <w:r w:rsidRPr="00525009">
        <w:rPr>
          <w:rFonts w:ascii="Times New Roman" w:hAnsi="Times New Roman" w:cs="Times New Roman"/>
          <w:smallCaps/>
          <w:sz w:val="24"/>
          <w:szCs w:val="24"/>
        </w:rPr>
        <w:t xml:space="preserve">Kevin </w:t>
      </w:r>
      <w:proofErr w:type="spellStart"/>
      <w:r w:rsidRPr="00525009">
        <w:rPr>
          <w:rFonts w:ascii="Times New Roman" w:hAnsi="Times New Roman" w:cs="Times New Roman"/>
          <w:smallCaps/>
          <w:sz w:val="24"/>
          <w:szCs w:val="24"/>
        </w:rPr>
        <w:t>Dear</w:t>
      </w:r>
      <w:proofErr w:type="spellEnd"/>
      <w:r w:rsidRPr="00525009">
        <w:rPr>
          <w:rFonts w:ascii="Times New Roman" w:hAnsi="Times New Roman" w:cs="Times New Roman"/>
          <w:sz w:val="24"/>
          <w:szCs w:val="24"/>
        </w:rPr>
        <w:t xml:space="preserve"> Der Mensch ist „Person“. Konjunktur eines philosophischen Begriffs in der Pädagogik?</w:t>
      </w:r>
    </w:p>
    <w:p w:rsidR="00525009" w:rsidRDefault="00525009" w:rsidP="00525009">
      <w:pPr>
        <w:rPr>
          <w:rFonts w:ascii="Times New Roman" w:hAnsi="Times New Roman" w:cs="Times New Roman"/>
          <w:sz w:val="24"/>
          <w:szCs w:val="24"/>
        </w:rPr>
      </w:pPr>
      <w:r w:rsidRPr="00525009">
        <w:rPr>
          <w:rFonts w:ascii="Times New Roman" w:hAnsi="Times New Roman" w:cs="Times New Roman"/>
          <w:smallCaps/>
          <w:sz w:val="24"/>
          <w:szCs w:val="24"/>
        </w:rPr>
        <w:t>Alf</w:t>
      </w:r>
      <w:r w:rsidRPr="00525009">
        <w:rPr>
          <w:rFonts w:ascii="Times New Roman" w:hAnsi="Times New Roman" w:cs="Times New Roman"/>
          <w:smallCaps/>
          <w:sz w:val="24"/>
          <w:szCs w:val="24"/>
        </w:rPr>
        <w:t>red Schäfer</w:t>
      </w:r>
      <w:r>
        <w:rPr>
          <w:rFonts w:ascii="Times New Roman" w:hAnsi="Times New Roman" w:cs="Times New Roman"/>
          <w:sz w:val="24"/>
          <w:szCs w:val="24"/>
        </w:rPr>
        <w:t xml:space="preserve"> </w:t>
      </w:r>
      <w:r w:rsidRPr="00525009">
        <w:rPr>
          <w:rFonts w:ascii="Times New Roman" w:hAnsi="Times New Roman" w:cs="Times New Roman"/>
          <w:sz w:val="24"/>
          <w:szCs w:val="24"/>
        </w:rPr>
        <w:t>Umstrittene Kategorien und problematisierende Empirie</w:t>
      </w:r>
    </w:p>
    <w:p w:rsidR="00525009" w:rsidRDefault="00525009" w:rsidP="00525009">
      <w:pPr>
        <w:rPr>
          <w:rFonts w:ascii="Times New Roman" w:hAnsi="Times New Roman" w:cs="Times New Roman"/>
          <w:sz w:val="24"/>
          <w:szCs w:val="24"/>
        </w:rPr>
      </w:pPr>
    </w:p>
    <w:p w:rsidR="00C47006" w:rsidRPr="00726E5C" w:rsidRDefault="00C47006" w:rsidP="00726E5C">
      <w:pPr>
        <w:pStyle w:val="berschrift1"/>
      </w:pPr>
      <w:bookmarkStart w:id="56" w:name="_Herbsttagung_2014"/>
      <w:bookmarkEnd w:id="56"/>
      <w:r w:rsidRPr="00726E5C">
        <w:t>Herbsttagung 2014</w:t>
      </w:r>
    </w:p>
    <w:p w:rsidR="00C47006" w:rsidRPr="00726E5C" w:rsidRDefault="00C47006" w:rsidP="00726E5C">
      <w:pPr>
        <w:pStyle w:val="berschrift1"/>
        <w:jc w:val="center"/>
        <w:rPr>
          <w:b w:val="0"/>
          <w:sz w:val="24"/>
          <w:szCs w:val="24"/>
        </w:rPr>
      </w:pPr>
      <w:r w:rsidRPr="00726E5C">
        <w:rPr>
          <w:b w:val="0"/>
          <w:sz w:val="24"/>
          <w:szCs w:val="24"/>
        </w:rPr>
        <w:t>'Von der "Erziehungswirklichkeit" zur Empirie des Pädagogischen'</w:t>
      </w:r>
    </w:p>
    <w:p w:rsidR="00C47006" w:rsidRPr="00726E5C" w:rsidRDefault="00C47006" w:rsidP="00726E5C">
      <w:pPr>
        <w:pStyle w:val="berschrift1"/>
        <w:jc w:val="center"/>
        <w:rPr>
          <w:b w:val="0"/>
          <w:sz w:val="24"/>
          <w:szCs w:val="24"/>
        </w:rPr>
      </w:pPr>
      <w:r w:rsidRPr="00726E5C">
        <w:rPr>
          <w:b w:val="0"/>
          <w:sz w:val="24"/>
          <w:szCs w:val="24"/>
        </w:rPr>
        <w:t>Göttingen</w:t>
      </w:r>
      <w:r w:rsidRPr="00726E5C">
        <w:rPr>
          <w:b w:val="0"/>
          <w:sz w:val="24"/>
          <w:szCs w:val="24"/>
        </w:rPr>
        <w:t xml:space="preserve">, </w:t>
      </w:r>
      <w:r w:rsidRPr="00726E5C">
        <w:rPr>
          <w:b w:val="0"/>
          <w:sz w:val="24"/>
          <w:szCs w:val="24"/>
        </w:rPr>
        <w:t>29.09 bis 1.10</w:t>
      </w:r>
    </w:p>
    <w:p w:rsidR="00C47006" w:rsidRPr="00726E5C" w:rsidRDefault="00C47006" w:rsidP="00726E5C">
      <w:pPr>
        <w:pStyle w:val="berschrift1"/>
        <w:jc w:val="center"/>
        <w:rPr>
          <w:b w:val="0"/>
          <w:sz w:val="24"/>
          <w:szCs w:val="24"/>
        </w:rPr>
      </w:pPr>
      <w:r w:rsidRPr="00726E5C">
        <w:rPr>
          <w:b w:val="0"/>
          <w:sz w:val="24"/>
          <w:szCs w:val="24"/>
        </w:rPr>
        <w:t>Gemeinschaftstagung des Netzwerks „</w:t>
      </w:r>
      <w:proofErr w:type="spellStart"/>
      <w:r w:rsidRPr="00726E5C">
        <w:rPr>
          <w:b w:val="0"/>
          <w:sz w:val="24"/>
          <w:szCs w:val="24"/>
        </w:rPr>
        <w:t>Methodologien</w:t>
      </w:r>
      <w:proofErr w:type="spellEnd"/>
      <w:r w:rsidRPr="00726E5C">
        <w:rPr>
          <w:b w:val="0"/>
          <w:sz w:val="24"/>
          <w:szCs w:val="24"/>
        </w:rPr>
        <w:t xml:space="preserve"> einer Empirie pädagogischer</w:t>
      </w:r>
    </w:p>
    <w:p w:rsidR="00C47006" w:rsidRPr="00726E5C" w:rsidRDefault="00C47006" w:rsidP="00726E5C">
      <w:pPr>
        <w:pStyle w:val="berschrift1"/>
        <w:jc w:val="center"/>
        <w:rPr>
          <w:b w:val="0"/>
          <w:sz w:val="24"/>
          <w:szCs w:val="24"/>
        </w:rPr>
      </w:pPr>
      <w:r w:rsidRPr="00726E5C">
        <w:rPr>
          <w:b w:val="0"/>
          <w:sz w:val="24"/>
          <w:szCs w:val="24"/>
        </w:rPr>
        <w:lastRenderedPageBreak/>
        <w:t xml:space="preserve">Ordnungen“ und der </w:t>
      </w:r>
      <w:proofErr w:type="spellStart"/>
      <w:r w:rsidRPr="00726E5C">
        <w:rPr>
          <w:b w:val="0"/>
          <w:sz w:val="24"/>
          <w:szCs w:val="24"/>
        </w:rPr>
        <w:t>DGfE</w:t>
      </w:r>
      <w:proofErr w:type="spellEnd"/>
      <w:r w:rsidRPr="00726E5C">
        <w:rPr>
          <w:b w:val="0"/>
          <w:sz w:val="24"/>
          <w:szCs w:val="24"/>
        </w:rPr>
        <w:t>-Kommission Wissenschaftsforschung</w:t>
      </w:r>
    </w:p>
    <w:p w:rsidR="00C47006" w:rsidRPr="00726E5C" w:rsidRDefault="00C47006" w:rsidP="00726E5C">
      <w:pPr>
        <w:pStyle w:val="berschrift1"/>
        <w:jc w:val="center"/>
        <w:rPr>
          <w:b w:val="0"/>
          <w:sz w:val="24"/>
          <w:szCs w:val="24"/>
        </w:rPr>
      </w:pPr>
      <w:r w:rsidRPr="00726E5C">
        <w:rPr>
          <w:b w:val="0"/>
          <w:sz w:val="24"/>
          <w:szCs w:val="24"/>
        </w:rPr>
        <w:t>Organisation: Kerstin Rabenstein, Wolfgang Meseth</w:t>
      </w:r>
    </w:p>
    <w:p w:rsidR="00C47006" w:rsidRPr="00726E5C" w:rsidRDefault="00C47006" w:rsidP="00726E5C">
      <w:pPr>
        <w:pStyle w:val="berschrift1"/>
        <w:jc w:val="center"/>
        <w:rPr>
          <w:b w:val="0"/>
          <w:sz w:val="24"/>
          <w:szCs w:val="24"/>
        </w:rPr>
      </w:pPr>
      <w:r w:rsidRPr="00726E5C">
        <w:rPr>
          <w:b w:val="0"/>
          <w:sz w:val="24"/>
          <w:szCs w:val="24"/>
        </w:rPr>
        <w:t>Planungsgruppe: Jörg Dinkelaker, Olaf Dörner,</w:t>
      </w:r>
      <w:r w:rsidRPr="00726E5C">
        <w:rPr>
          <w:b w:val="0"/>
          <w:sz w:val="24"/>
          <w:szCs w:val="24"/>
        </w:rPr>
        <w:t xml:space="preserve"> Katharina Kunze,  </w:t>
      </w:r>
      <w:r w:rsidRPr="00726E5C">
        <w:rPr>
          <w:b w:val="0"/>
          <w:sz w:val="24"/>
          <w:szCs w:val="24"/>
        </w:rPr>
        <w:t xml:space="preserve">Merle </w:t>
      </w:r>
      <w:proofErr w:type="spellStart"/>
      <w:r w:rsidRPr="00726E5C">
        <w:rPr>
          <w:b w:val="0"/>
          <w:sz w:val="24"/>
          <w:szCs w:val="24"/>
        </w:rPr>
        <w:t>Hummrich</w:t>
      </w:r>
      <w:proofErr w:type="spellEnd"/>
      <w:r w:rsidRPr="00726E5C">
        <w:rPr>
          <w:b w:val="0"/>
          <w:sz w:val="24"/>
          <w:szCs w:val="24"/>
        </w:rPr>
        <w:t xml:space="preserve">, </w:t>
      </w:r>
      <w:r w:rsidRPr="00726E5C">
        <w:rPr>
          <w:b w:val="0"/>
          <w:sz w:val="24"/>
          <w:szCs w:val="24"/>
        </w:rPr>
        <w:t xml:space="preserve">Sascha Neumann, Wolfgang Meseth, </w:t>
      </w:r>
      <w:r w:rsidRPr="00726E5C">
        <w:rPr>
          <w:b w:val="0"/>
          <w:sz w:val="24"/>
          <w:szCs w:val="24"/>
        </w:rPr>
        <w:t xml:space="preserve">Kerstin Rabensein, Julia </w:t>
      </w:r>
      <w:r w:rsidRPr="00726E5C">
        <w:rPr>
          <w:b w:val="0"/>
          <w:sz w:val="24"/>
          <w:szCs w:val="24"/>
        </w:rPr>
        <w:t>Steinwand</w:t>
      </w:r>
    </w:p>
    <w:p w:rsidR="00C47006" w:rsidRDefault="00C47006" w:rsidP="00C47006">
      <w:pPr>
        <w:rPr>
          <w:rFonts w:ascii="Times New Roman" w:hAnsi="Times New Roman" w:cs="Times New Roman"/>
          <w:sz w:val="24"/>
          <w:szCs w:val="24"/>
        </w:rPr>
      </w:pPr>
    </w:p>
    <w:p w:rsidR="00C47006" w:rsidRDefault="00C47006" w:rsidP="00C47006">
      <w:pPr>
        <w:jc w:val="center"/>
        <w:rPr>
          <w:rFonts w:ascii="Times New Roman" w:hAnsi="Times New Roman" w:cs="Times New Roman"/>
          <w:sz w:val="24"/>
          <w:szCs w:val="24"/>
        </w:rPr>
      </w:pPr>
      <w:r w:rsidRPr="00C47006">
        <w:rPr>
          <w:rFonts w:ascii="Times New Roman" w:hAnsi="Times New Roman" w:cs="Times New Roman"/>
          <w:sz w:val="24"/>
          <w:szCs w:val="24"/>
        </w:rPr>
        <w:t>Beiträge aus der Kommission</w:t>
      </w:r>
    </w:p>
    <w:p w:rsidR="00C47006" w:rsidRPr="00C47006" w:rsidRDefault="00C47006" w:rsidP="00C47006">
      <w:pPr>
        <w:rPr>
          <w:rFonts w:ascii="Times New Roman" w:hAnsi="Times New Roman" w:cs="Times New Roman"/>
          <w:sz w:val="24"/>
          <w:szCs w:val="24"/>
        </w:rPr>
      </w:pPr>
      <w:r w:rsidRPr="00C47006">
        <w:rPr>
          <w:rFonts w:ascii="Times New Roman" w:hAnsi="Times New Roman" w:cs="Times New Roman"/>
          <w:smallCaps/>
          <w:sz w:val="24"/>
          <w:szCs w:val="24"/>
        </w:rPr>
        <w:t>Heinz-Elmar Tenorth</w:t>
      </w:r>
      <w:r w:rsidRPr="00C47006">
        <w:rPr>
          <w:rFonts w:ascii="Times New Roman" w:hAnsi="Times New Roman" w:cs="Times New Roman"/>
          <w:sz w:val="24"/>
          <w:szCs w:val="24"/>
        </w:rPr>
        <w:t xml:space="preserve"> </w:t>
      </w:r>
      <w:r>
        <w:rPr>
          <w:rFonts w:ascii="Times New Roman" w:hAnsi="Times New Roman" w:cs="Times New Roman"/>
          <w:sz w:val="24"/>
          <w:szCs w:val="24"/>
        </w:rPr>
        <w:t xml:space="preserve">„Erziehungswissenschaft“ – </w:t>
      </w:r>
      <w:r w:rsidRPr="00C47006">
        <w:rPr>
          <w:rFonts w:ascii="Times New Roman" w:hAnsi="Times New Roman" w:cs="Times New Roman"/>
          <w:sz w:val="24"/>
          <w:szCs w:val="24"/>
        </w:rPr>
        <w:t>Versuch über eine</w:t>
      </w:r>
      <w:r>
        <w:rPr>
          <w:rFonts w:ascii="Times New Roman" w:hAnsi="Times New Roman" w:cs="Times New Roman"/>
          <w:sz w:val="24"/>
          <w:szCs w:val="24"/>
        </w:rPr>
        <w:t xml:space="preserve"> historische Epistemologie des </w:t>
      </w:r>
      <w:r w:rsidRPr="00C47006">
        <w:rPr>
          <w:rFonts w:ascii="Times New Roman" w:hAnsi="Times New Roman" w:cs="Times New Roman"/>
          <w:sz w:val="24"/>
          <w:szCs w:val="24"/>
        </w:rPr>
        <w:t xml:space="preserve">Erziehungswissens </w:t>
      </w:r>
    </w:p>
    <w:p w:rsidR="00C47006" w:rsidRPr="00C47006" w:rsidRDefault="00C47006" w:rsidP="00C47006">
      <w:pPr>
        <w:rPr>
          <w:rFonts w:ascii="Times New Roman" w:hAnsi="Times New Roman" w:cs="Times New Roman"/>
          <w:sz w:val="24"/>
          <w:szCs w:val="24"/>
        </w:rPr>
      </w:pPr>
      <w:r w:rsidRPr="00C47006">
        <w:rPr>
          <w:rFonts w:ascii="Times New Roman" w:hAnsi="Times New Roman" w:cs="Times New Roman"/>
          <w:smallCaps/>
          <w:sz w:val="24"/>
          <w:szCs w:val="24"/>
        </w:rPr>
        <w:t>Alex Aßmann</w:t>
      </w:r>
      <w:r w:rsidRPr="00C47006">
        <w:rPr>
          <w:rFonts w:ascii="Times New Roman" w:hAnsi="Times New Roman" w:cs="Times New Roman"/>
          <w:sz w:val="24"/>
          <w:szCs w:val="24"/>
        </w:rPr>
        <w:t xml:space="preserve"> Erzieh</w:t>
      </w:r>
      <w:r>
        <w:rPr>
          <w:rFonts w:ascii="Times New Roman" w:hAnsi="Times New Roman" w:cs="Times New Roman"/>
          <w:sz w:val="24"/>
          <w:szCs w:val="24"/>
        </w:rPr>
        <w:t xml:space="preserve">ungswirklichkeit, pädagogische </w:t>
      </w:r>
      <w:r w:rsidRPr="00C47006">
        <w:rPr>
          <w:rFonts w:ascii="Times New Roman" w:hAnsi="Times New Roman" w:cs="Times New Roman"/>
          <w:sz w:val="24"/>
          <w:szCs w:val="24"/>
        </w:rPr>
        <w:t>Inte</w:t>
      </w:r>
      <w:r>
        <w:rPr>
          <w:rFonts w:ascii="Times New Roman" w:hAnsi="Times New Roman" w:cs="Times New Roman"/>
          <w:sz w:val="24"/>
          <w:szCs w:val="24"/>
        </w:rPr>
        <w:t>raktion und das Problem „erzie</w:t>
      </w:r>
      <w:r w:rsidRPr="00C47006">
        <w:rPr>
          <w:rFonts w:ascii="Times New Roman" w:hAnsi="Times New Roman" w:cs="Times New Roman"/>
          <w:sz w:val="24"/>
          <w:szCs w:val="24"/>
        </w:rPr>
        <w:t>hu</w:t>
      </w:r>
      <w:r>
        <w:rPr>
          <w:rFonts w:ascii="Times New Roman" w:hAnsi="Times New Roman" w:cs="Times New Roman"/>
          <w:sz w:val="24"/>
          <w:szCs w:val="24"/>
        </w:rPr>
        <w:t>ngswissenschaftlicher Vokabula</w:t>
      </w:r>
      <w:r w:rsidRPr="00C47006">
        <w:rPr>
          <w:rFonts w:ascii="Times New Roman" w:hAnsi="Times New Roman" w:cs="Times New Roman"/>
          <w:sz w:val="24"/>
          <w:szCs w:val="24"/>
        </w:rPr>
        <w:t>rien</w:t>
      </w:r>
      <w:r>
        <w:rPr>
          <w:rFonts w:ascii="Times New Roman" w:hAnsi="Times New Roman" w:cs="Times New Roman"/>
          <w:sz w:val="24"/>
          <w:szCs w:val="24"/>
        </w:rPr>
        <w:t>“. Zur theoretischen und metho</w:t>
      </w:r>
      <w:r w:rsidRPr="00C47006">
        <w:rPr>
          <w:rFonts w:ascii="Times New Roman" w:hAnsi="Times New Roman" w:cs="Times New Roman"/>
          <w:sz w:val="24"/>
          <w:szCs w:val="24"/>
        </w:rPr>
        <w:t>dische</w:t>
      </w:r>
      <w:r>
        <w:rPr>
          <w:rFonts w:ascii="Times New Roman" w:hAnsi="Times New Roman" w:cs="Times New Roman"/>
          <w:sz w:val="24"/>
          <w:szCs w:val="24"/>
        </w:rPr>
        <w:t>n Hinterlassenschaft Klaus Mol</w:t>
      </w:r>
      <w:r w:rsidRPr="00C47006">
        <w:rPr>
          <w:rFonts w:ascii="Times New Roman" w:hAnsi="Times New Roman" w:cs="Times New Roman"/>
          <w:sz w:val="24"/>
          <w:szCs w:val="24"/>
        </w:rPr>
        <w:t xml:space="preserve">lenhauers </w:t>
      </w:r>
    </w:p>
    <w:p w:rsidR="00C47006" w:rsidRDefault="00C47006" w:rsidP="00C47006">
      <w:pPr>
        <w:rPr>
          <w:rFonts w:ascii="Times New Roman" w:hAnsi="Times New Roman" w:cs="Times New Roman"/>
          <w:sz w:val="24"/>
          <w:szCs w:val="24"/>
        </w:rPr>
      </w:pPr>
      <w:r w:rsidRPr="00C47006">
        <w:rPr>
          <w:rFonts w:ascii="Times New Roman" w:hAnsi="Times New Roman" w:cs="Times New Roman"/>
          <w:smallCaps/>
          <w:sz w:val="24"/>
          <w:szCs w:val="24"/>
        </w:rPr>
        <w:t xml:space="preserve">Ulrich </w:t>
      </w:r>
      <w:proofErr w:type="spellStart"/>
      <w:r w:rsidRPr="00C47006">
        <w:rPr>
          <w:rFonts w:ascii="Times New Roman" w:hAnsi="Times New Roman" w:cs="Times New Roman"/>
          <w:smallCaps/>
          <w:sz w:val="24"/>
          <w:szCs w:val="24"/>
        </w:rPr>
        <w:t>Papenkort</w:t>
      </w:r>
      <w:proofErr w:type="spellEnd"/>
      <w:r>
        <w:rPr>
          <w:rFonts w:ascii="Times New Roman" w:hAnsi="Times New Roman" w:cs="Times New Roman"/>
          <w:sz w:val="24"/>
          <w:szCs w:val="24"/>
        </w:rPr>
        <w:t xml:space="preserve"> </w:t>
      </w:r>
      <w:r w:rsidRPr="00C47006">
        <w:rPr>
          <w:rFonts w:ascii="Times New Roman" w:hAnsi="Times New Roman" w:cs="Times New Roman"/>
          <w:sz w:val="24"/>
          <w:szCs w:val="24"/>
        </w:rPr>
        <w:t xml:space="preserve">Empirie, </w:t>
      </w:r>
      <w:r>
        <w:rPr>
          <w:rFonts w:ascii="Times New Roman" w:hAnsi="Times New Roman" w:cs="Times New Roman"/>
          <w:sz w:val="24"/>
          <w:szCs w:val="24"/>
        </w:rPr>
        <w:t>Theorie und Praxis. Ihre Spe</w:t>
      </w:r>
      <w:r w:rsidRPr="00C47006">
        <w:rPr>
          <w:rFonts w:ascii="Times New Roman" w:hAnsi="Times New Roman" w:cs="Times New Roman"/>
          <w:sz w:val="24"/>
          <w:szCs w:val="24"/>
        </w:rPr>
        <w:t>zifik</w:t>
      </w:r>
      <w:r>
        <w:rPr>
          <w:rFonts w:ascii="Times New Roman" w:hAnsi="Times New Roman" w:cs="Times New Roman"/>
          <w:sz w:val="24"/>
          <w:szCs w:val="24"/>
        </w:rPr>
        <w:t>a und Relationen in der Wissen</w:t>
      </w:r>
      <w:r w:rsidRPr="00C47006">
        <w:rPr>
          <w:rFonts w:ascii="Times New Roman" w:hAnsi="Times New Roman" w:cs="Times New Roman"/>
          <w:sz w:val="24"/>
          <w:szCs w:val="24"/>
        </w:rPr>
        <w:t>schaftstheorie Otto Willmanns</w:t>
      </w:r>
    </w:p>
    <w:p w:rsidR="00C47006" w:rsidRPr="00C47006" w:rsidRDefault="00C47006" w:rsidP="00C47006">
      <w:pPr>
        <w:rPr>
          <w:rFonts w:ascii="Times New Roman" w:hAnsi="Times New Roman" w:cs="Times New Roman"/>
          <w:sz w:val="24"/>
          <w:szCs w:val="24"/>
        </w:rPr>
      </w:pPr>
      <w:r w:rsidRPr="00C47006">
        <w:rPr>
          <w:rFonts w:ascii="Times New Roman" w:hAnsi="Times New Roman" w:cs="Times New Roman"/>
          <w:smallCaps/>
          <w:sz w:val="24"/>
          <w:szCs w:val="24"/>
        </w:rPr>
        <w:t xml:space="preserve">Inga </w:t>
      </w:r>
      <w:proofErr w:type="spellStart"/>
      <w:r w:rsidRPr="00C47006">
        <w:rPr>
          <w:rFonts w:ascii="Times New Roman" w:hAnsi="Times New Roman" w:cs="Times New Roman"/>
          <w:smallCaps/>
          <w:sz w:val="24"/>
          <w:szCs w:val="24"/>
        </w:rPr>
        <w:t>Truschkat</w:t>
      </w:r>
      <w:proofErr w:type="spellEnd"/>
      <w:r w:rsidRPr="00C47006">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C47006">
        <w:rPr>
          <w:rFonts w:ascii="Times New Roman" w:hAnsi="Times New Roman" w:cs="Times New Roman"/>
          <w:smallCaps/>
          <w:sz w:val="24"/>
          <w:szCs w:val="24"/>
        </w:rPr>
        <w:t>Inka Bormann</w:t>
      </w:r>
      <w:r>
        <w:rPr>
          <w:rFonts w:ascii="Times New Roman" w:hAnsi="Times New Roman" w:cs="Times New Roman"/>
          <w:sz w:val="24"/>
          <w:szCs w:val="24"/>
        </w:rPr>
        <w:t xml:space="preserve">: Merkmale des Pädagogischen in </w:t>
      </w:r>
      <w:r w:rsidRPr="00C47006">
        <w:rPr>
          <w:rFonts w:ascii="Times New Roman" w:hAnsi="Times New Roman" w:cs="Times New Roman"/>
          <w:sz w:val="24"/>
          <w:szCs w:val="24"/>
        </w:rPr>
        <w:t>dis</w:t>
      </w:r>
      <w:r>
        <w:rPr>
          <w:rFonts w:ascii="Times New Roman" w:hAnsi="Times New Roman" w:cs="Times New Roman"/>
          <w:sz w:val="24"/>
          <w:szCs w:val="24"/>
        </w:rPr>
        <w:t xml:space="preserve">kursanalytischen Zugängen zur </w:t>
      </w:r>
      <w:r w:rsidRPr="00C47006">
        <w:rPr>
          <w:rFonts w:ascii="Times New Roman" w:hAnsi="Times New Roman" w:cs="Times New Roman"/>
          <w:sz w:val="24"/>
          <w:szCs w:val="24"/>
        </w:rPr>
        <w:t>Bildungs- und Erziehungswirklichkeit.</w:t>
      </w:r>
      <w:r>
        <w:rPr>
          <w:rFonts w:ascii="Times New Roman" w:hAnsi="Times New Roman" w:cs="Times New Roman"/>
          <w:sz w:val="24"/>
          <w:szCs w:val="24"/>
        </w:rPr>
        <w:t xml:space="preserve"> </w:t>
      </w:r>
      <w:r w:rsidRPr="00C47006">
        <w:rPr>
          <w:rFonts w:ascii="Times New Roman" w:hAnsi="Times New Roman" w:cs="Times New Roman"/>
          <w:sz w:val="24"/>
          <w:szCs w:val="24"/>
        </w:rPr>
        <w:t xml:space="preserve">Eine vergleichende Analyse </w:t>
      </w:r>
    </w:p>
    <w:p w:rsidR="00C47006" w:rsidRPr="00C47006" w:rsidRDefault="00C47006" w:rsidP="00C47006">
      <w:pPr>
        <w:rPr>
          <w:rFonts w:ascii="Times New Roman" w:hAnsi="Times New Roman" w:cs="Times New Roman"/>
          <w:sz w:val="24"/>
          <w:szCs w:val="24"/>
        </w:rPr>
      </w:pPr>
      <w:r w:rsidRPr="00C47006">
        <w:rPr>
          <w:rFonts w:ascii="Times New Roman" w:hAnsi="Times New Roman" w:cs="Times New Roman"/>
          <w:smallCaps/>
          <w:sz w:val="24"/>
          <w:szCs w:val="24"/>
        </w:rPr>
        <w:t>Sascha Neumann</w:t>
      </w:r>
      <w:r>
        <w:rPr>
          <w:rFonts w:ascii="Times New Roman" w:hAnsi="Times New Roman" w:cs="Times New Roman"/>
          <w:sz w:val="24"/>
          <w:szCs w:val="24"/>
        </w:rPr>
        <w:t xml:space="preserve"> </w:t>
      </w:r>
      <w:r w:rsidRPr="00C47006">
        <w:rPr>
          <w:rFonts w:ascii="Times New Roman" w:hAnsi="Times New Roman" w:cs="Times New Roman"/>
          <w:sz w:val="24"/>
          <w:szCs w:val="24"/>
        </w:rPr>
        <w:t>Felde</w:t>
      </w:r>
      <w:r>
        <w:rPr>
          <w:rFonts w:ascii="Times New Roman" w:hAnsi="Times New Roman" w:cs="Times New Roman"/>
          <w:sz w:val="24"/>
          <w:szCs w:val="24"/>
        </w:rPr>
        <w:t xml:space="preserve">ffekte. Zur Sozioepistemologie </w:t>
      </w:r>
      <w:r w:rsidRPr="00C47006">
        <w:rPr>
          <w:rFonts w:ascii="Times New Roman" w:hAnsi="Times New Roman" w:cs="Times New Roman"/>
          <w:sz w:val="24"/>
          <w:szCs w:val="24"/>
        </w:rPr>
        <w:t xml:space="preserve">einer Empirie des Pädagogischen </w:t>
      </w:r>
    </w:p>
    <w:p w:rsidR="00C47006" w:rsidRPr="00C47006" w:rsidRDefault="00C47006" w:rsidP="00C47006">
      <w:pPr>
        <w:rPr>
          <w:rFonts w:ascii="Times New Roman" w:hAnsi="Times New Roman" w:cs="Times New Roman"/>
          <w:sz w:val="24"/>
          <w:szCs w:val="24"/>
        </w:rPr>
      </w:pPr>
      <w:r w:rsidRPr="00C47006">
        <w:rPr>
          <w:rFonts w:ascii="Times New Roman" w:hAnsi="Times New Roman" w:cs="Times New Roman"/>
          <w:smallCaps/>
          <w:sz w:val="24"/>
          <w:szCs w:val="24"/>
        </w:rPr>
        <w:t>Helmut Heid</w:t>
      </w:r>
      <w:r w:rsidRPr="00C47006">
        <w:rPr>
          <w:rFonts w:ascii="Times New Roman" w:hAnsi="Times New Roman" w:cs="Times New Roman"/>
          <w:sz w:val="24"/>
          <w:szCs w:val="24"/>
        </w:rPr>
        <w:t xml:space="preserve"> Über zentrale</w:t>
      </w:r>
      <w:r>
        <w:rPr>
          <w:rFonts w:ascii="Times New Roman" w:hAnsi="Times New Roman" w:cs="Times New Roman"/>
          <w:sz w:val="24"/>
          <w:szCs w:val="24"/>
        </w:rPr>
        <w:t xml:space="preserve"> Streitfragen der Generierung </w:t>
      </w:r>
      <w:r w:rsidRPr="00C47006">
        <w:rPr>
          <w:rFonts w:ascii="Times New Roman" w:hAnsi="Times New Roman" w:cs="Times New Roman"/>
          <w:sz w:val="24"/>
          <w:szCs w:val="24"/>
        </w:rPr>
        <w:t xml:space="preserve">und Anwendung bildungswissenschaftlichen Wissens </w:t>
      </w:r>
    </w:p>
    <w:p w:rsidR="00C47006" w:rsidRPr="00726E5C" w:rsidRDefault="00C47006" w:rsidP="00726E5C">
      <w:pPr>
        <w:rPr>
          <w:rFonts w:ascii="Times New Roman" w:hAnsi="Times New Roman" w:cs="Times New Roman"/>
          <w:sz w:val="24"/>
          <w:szCs w:val="24"/>
        </w:rPr>
      </w:pPr>
      <w:r w:rsidRPr="00726E5C">
        <w:rPr>
          <w:rFonts w:ascii="Times New Roman" w:hAnsi="Times New Roman" w:cs="Times New Roman"/>
          <w:smallCaps/>
          <w:sz w:val="24"/>
          <w:szCs w:val="24"/>
        </w:rPr>
        <w:t xml:space="preserve">Kerstin </w:t>
      </w:r>
      <w:proofErr w:type="spellStart"/>
      <w:r w:rsidRPr="00726E5C">
        <w:rPr>
          <w:rFonts w:ascii="Times New Roman" w:hAnsi="Times New Roman" w:cs="Times New Roman"/>
          <w:smallCaps/>
          <w:sz w:val="24"/>
          <w:szCs w:val="24"/>
        </w:rPr>
        <w:t>Jergus</w:t>
      </w:r>
      <w:proofErr w:type="spellEnd"/>
      <w:r w:rsidRPr="00726E5C">
        <w:rPr>
          <w:rFonts w:ascii="Times New Roman" w:hAnsi="Times New Roman" w:cs="Times New Roman"/>
          <w:sz w:val="24"/>
          <w:szCs w:val="24"/>
        </w:rPr>
        <w:t xml:space="preserve"> Zwisc</w:t>
      </w:r>
      <w:r w:rsidRPr="00726E5C">
        <w:rPr>
          <w:rFonts w:ascii="Times New Roman" w:hAnsi="Times New Roman" w:cs="Times New Roman"/>
          <w:sz w:val="24"/>
          <w:szCs w:val="24"/>
        </w:rPr>
        <w:t>hen Elternarbeit, Bildungspart</w:t>
      </w:r>
      <w:r w:rsidRPr="00726E5C">
        <w:rPr>
          <w:rFonts w:ascii="Times New Roman" w:hAnsi="Times New Roman" w:cs="Times New Roman"/>
          <w:sz w:val="24"/>
          <w:szCs w:val="24"/>
        </w:rPr>
        <w:t>nerscha</w:t>
      </w:r>
      <w:r w:rsidRPr="00726E5C">
        <w:rPr>
          <w:rFonts w:ascii="Times New Roman" w:hAnsi="Times New Roman" w:cs="Times New Roman"/>
          <w:sz w:val="24"/>
          <w:szCs w:val="24"/>
        </w:rPr>
        <w:t>ft und Elternbildung. Die Ver</w:t>
      </w:r>
      <w:r w:rsidRPr="00726E5C">
        <w:rPr>
          <w:rFonts w:ascii="Times New Roman" w:hAnsi="Times New Roman" w:cs="Times New Roman"/>
          <w:sz w:val="24"/>
          <w:szCs w:val="24"/>
        </w:rPr>
        <w:t>ha</w:t>
      </w:r>
      <w:r w:rsidRPr="00726E5C">
        <w:rPr>
          <w:rFonts w:ascii="Times New Roman" w:hAnsi="Times New Roman" w:cs="Times New Roman"/>
          <w:sz w:val="24"/>
          <w:szCs w:val="24"/>
        </w:rPr>
        <w:t>ndlung des ‚Pädagogischen‘ zwi</w:t>
      </w:r>
      <w:r w:rsidRPr="00726E5C">
        <w:rPr>
          <w:rFonts w:ascii="Times New Roman" w:hAnsi="Times New Roman" w:cs="Times New Roman"/>
          <w:sz w:val="24"/>
          <w:szCs w:val="24"/>
        </w:rPr>
        <w:t>schen Elternhaus</w:t>
      </w:r>
      <w:r w:rsidRPr="00726E5C">
        <w:rPr>
          <w:rFonts w:ascii="Times New Roman" w:hAnsi="Times New Roman" w:cs="Times New Roman"/>
          <w:sz w:val="24"/>
          <w:szCs w:val="24"/>
        </w:rPr>
        <w:t xml:space="preserve"> und pädagogischen </w:t>
      </w:r>
      <w:r w:rsidRPr="00726E5C">
        <w:rPr>
          <w:rFonts w:ascii="Times New Roman" w:hAnsi="Times New Roman" w:cs="Times New Roman"/>
          <w:sz w:val="24"/>
          <w:szCs w:val="24"/>
        </w:rPr>
        <w:t xml:space="preserve">Einrichtungen   </w:t>
      </w:r>
    </w:p>
    <w:p w:rsidR="00C47006" w:rsidRPr="00726E5C" w:rsidRDefault="00C47006" w:rsidP="00726E5C">
      <w:pPr>
        <w:rPr>
          <w:rFonts w:ascii="Times New Roman" w:hAnsi="Times New Roman" w:cs="Times New Roman"/>
          <w:sz w:val="24"/>
          <w:szCs w:val="24"/>
        </w:rPr>
      </w:pPr>
      <w:r w:rsidRPr="00726E5C">
        <w:rPr>
          <w:rFonts w:ascii="Times New Roman" w:hAnsi="Times New Roman" w:cs="Times New Roman"/>
          <w:smallCaps/>
          <w:sz w:val="24"/>
          <w:szCs w:val="24"/>
        </w:rPr>
        <w:t>Nicolas Engel</w:t>
      </w:r>
      <w:r w:rsidRPr="00726E5C">
        <w:rPr>
          <w:rFonts w:ascii="Times New Roman" w:hAnsi="Times New Roman" w:cs="Times New Roman"/>
          <w:sz w:val="24"/>
          <w:szCs w:val="24"/>
        </w:rPr>
        <w:t xml:space="preserve"> Die </w:t>
      </w:r>
      <w:r w:rsidRPr="00726E5C">
        <w:rPr>
          <w:rFonts w:ascii="Times New Roman" w:hAnsi="Times New Roman" w:cs="Times New Roman"/>
          <w:sz w:val="24"/>
          <w:szCs w:val="24"/>
        </w:rPr>
        <w:t xml:space="preserve">Übersetzung des Pädagogischen. </w:t>
      </w:r>
      <w:r w:rsidRPr="00726E5C">
        <w:rPr>
          <w:rFonts w:ascii="Times New Roman" w:hAnsi="Times New Roman" w:cs="Times New Roman"/>
          <w:sz w:val="24"/>
          <w:szCs w:val="24"/>
        </w:rPr>
        <w:t xml:space="preserve">Zur </w:t>
      </w:r>
      <w:r w:rsidRPr="00726E5C">
        <w:rPr>
          <w:rFonts w:ascii="Times New Roman" w:hAnsi="Times New Roman" w:cs="Times New Roman"/>
          <w:sz w:val="24"/>
          <w:szCs w:val="24"/>
        </w:rPr>
        <w:t xml:space="preserve">Empirie und Methodologie </w:t>
      </w:r>
      <w:proofErr w:type="spellStart"/>
      <w:r w:rsidRPr="00726E5C">
        <w:rPr>
          <w:rFonts w:ascii="Times New Roman" w:hAnsi="Times New Roman" w:cs="Times New Roman"/>
          <w:sz w:val="24"/>
          <w:szCs w:val="24"/>
        </w:rPr>
        <w:t>trans</w:t>
      </w:r>
      <w:r w:rsidRPr="00726E5C">
        <w:rPr>
          <w:rFonts w:ascii="Times New Roman" w:hAnsi="Times New Roman" w:cs="Times New Roman"/>
          <w:sz w:val="24"/>
          <w:szCs w:val="24"/>
        </w:rPr>
        <w:t>lationaler</w:t>
      </w:r>
      <w:proofErr w:type="spellEnd"/>
      <w:r w:rsidRPr="00726E5C">
        <w:rPr>
          <w:rFonts w:ascii="Times New Roman" w:hAnsi="Times New Roman" w:cs="Times New Roman"/>
          <w:sz w:val="24"/>
          <w:szCs w:val="24"/>
        </w:rPr>
        <w:t xml:space="preserve"> Forschung </w:t>
      </w:r>
    </w:p>
    <w:p w:rsidR="00525009" w:rsidRPr="00726E5C" w:rsidRDefault="00C47006" w:rsidP="00726E5C">
      <w:pPr>
        <w:rPr>
          <w:rFonts w:ascii="Times New Roman" w:hAnsi="Times New Roman" w:cs="Times New Roman"/>
          <w:sz w:val="24"/>
          <w:szCs w:val="24"/>
        </w:rPr>
      </w:pPr>
      <w:r w:rsidRPr="00726E5C">
        <w:rPr>
          <w:rFonts w:ascii="Times New Roman" w:hAnsi="Times New Roman" w:cs="Times New Roman"/>
          <w:smallCaps/>
          <w:sz w:val="24"/>
          <w:szCs w:val="24"/>
        </w:rPr>
        <w:t xml:space="preserve">Maike </w:t>
      </w:r>
      <w:proofErr w:type="spellStart"/>
      <w:r w:rsidRPr="00726E5C">
        <w:rPr>
          <w:rFonts w:ascii="Times New Roman" w:hAnsi="Times New Roman" w:cs="Times New Roman"/>
          <w:smallCaps/>
          <w:sz w:val="24"/>
          <w:szCs w:val="24"/>
        </w:rPr>
        <w:t>Lambrecht</w:t>
      </w:r>
      <w:proofErr w:type="spellEnd"/>
      <w:r w:rsidRPr="00726E5C">
        <w:rPr>
          <w:rFonts w:ascii="Times New Roman" w:hAnsi="Times New Roman" w:cs="Times New Roman"/>
          <w:sz w:val="24"/>
          <w:szCs w:val="24"/>
        </w:rPr>
        <w:t xml:space="preserve"> Z</w:t>
      </w:r>
      <w:r w:rsidRPr="00726E5C">
        <w:rPr>
          <w:rFonts w:ascii="Times New Roman" w:hAnsi="Times New Roman" w:cs="Times New Roman"/>
          <w:sz w:val="24"/>
          <w:szCs w:val="24"/>
        </w:rPr>
        <w:t>ur Rekonstruktion von pädagogi</w:t>
      </w:r>
      <w:r w:rsidRPr="00726E5C">
        <w:rPr>
          <w:rFonts w:ascii="Times New Roman" w:hAnsi="Times New Roman" w:cs="Times New Roman"/>
          <w:sz w:val="24"/>
          <w:szCs w:val="24"/>
        </w:rPr>
        <w:t>sche</w:t>
      </w:r>
      <w:r w:rsidRPr="00726E5C">
        <w:rPr>
          <w:rFonts w:ascii="Times New Roman" w:hAnsi="Times New Roman" w:cs="Times New Roman"/>
          <w:sz w:val="24"/>
          <w:szCs w:val="24"/>
        </w:rPr>
        <w:t>n Praktiken außerhalb pädagogi</w:t>
      </w:r>
      <w:r w:rsidRPr="00726E5C">
        <w:rPr>
          <w:rFonts w:ascii="Times New Roman" w:hAnsi="Times New Roman" w:cs="Times New Roman"/>
          <w:sz w:val="24"/>
          <w:szCs w:val="24"/>
        </w:rPr>
        <w:t>scher Kontexte</w:t>
      </w:r>
    </w:p>
    <w:p w:rsidR="00C47006" w:rsidRPr="00726E5C" w:rsidRDefault="00C47006" w:rsidP="00726E5C">
      <w:pPr>
        <w:rPr>
          <w:rFonts w:ascii="Times New Roman" w:hAnsi="Times New Roman" w:cs="Times New Roman"/>
          <w:sz w:val="24"/>
          <w:szCs w:val="24"/>
        </w:rPr>
      </w:pPr>
      <w:r w:rsidRPr="00726E5C">
        <w:rPr>
          <w:rFonts w:ascii="Times New Roman" w:hAnsi="Times New Roman" w:cs="Times New Roman"/>
          <w:smallCaps/>
          <w:sz w:val="24"/>
          <w:szCs w:val="24"/>
        </w:rPr>
        <w:t xml:space="preserve">Patricia </w:t>
      </w:r>
      <w:proofErr w:type="spellStart"/>
      <w:r w:rsidRPr="00726E5C">
        <w:rPr>
          <w:rFonts w:ascii="Times New Roman" w:hAnsi="Times New Roman" w:cs="Times New Roman"/>
          <w:smallCaps/>
          <w:sz w:val="24"/>
          <w:szCs w:val="24"/>
        </w:rPr>
        <w:t>Stošić</w:t>
      </w:r>
      <w:proofErr w:type="spellEnd"/>
      <w:r w:rsidRPr="00726E5C">
        <w:rPr>
          <w:rFonts w:ascii="Times New Roman" w:hAnsi="Times New Roman" w:cs="Times New Roman"/>
          <w:sz w:val="24"/>
          <w:szCs w:val="24"/>
        </w:rPr>
        <w:t xml:space="preserve"> Die </w:t>
      </w:r>
      <w:proofErr w:type="spellStart"/>
      <w:r w:rsidRPr="00726E5C">
        <w:rPr>
          <w:rFonts w:ascii="Times New Roman" w:hAnsi="Times New Roman" w:cs="Times New Roman"/>
          <w:sz w:val="24"/>
          <w:szCs w:val="24"/>
        </w:rPr>
        <w:t>M</w:t>
      </w:r>
      <w:r w:rsidRPr="00726E5C">
        <w:rPr>
          <w:rFonts w:ascii="Times New Roman" w:hAnsi="Times New Roman" w:cs="Times New Roman"/>
          <w:sz w:val="24"/>
          <w:szCs w:val="24"/>
        </w:rPr>
        <w:t>edialisierung</w:t>
      </w:r>
      <w:proofErr w:type="spellEnd"/>
      <w:r w:rsidRPr="00726E5C">
        <w:rPr>
          <w:rFonts w:ascii="Times New Roman" w:hAnsi="Times New Roman" w:cs="Times New Roman"/>
          <w:sz w:val="24"/>
          <w:szCs w:val="24"/>
        </w:rPr>
        <w:t xml:space="preserve"> erziehungswissen</w:t>
      </w:r>
      <w:r w:rsidRPr="00726E5C">
        <w:rPr>
          <w:rFonts w:ascii="Times New Roman" w:hAnsi="Times New Roman" w:cs="Times New Roman"/>
          <w:sz w:val="24"/>
          <w:szCs w:val="24"/>
        </w:rPr>
        <w:t xml:space="preserve">schaftlicher </w:t>
      </w:r>
      <w:r w:rsidRPr="00726E5C">
        <w:rPr>
          <w:rFonts w:ascii="Times New Roman" w:hAnsi="Times New Roman" w:cs="Times New Roman"/>
          <w:sz w:val="24"/>
          <w:szCs w:val="24"/>
        </w:rPr>
        <w:t xml:space="preserve">Wissensbestände – </w:t>
      </w:r>
      <w:r w:rsidRPr="00726E5C">
        <w:rPr>
          <w:rFonts w:ascii="Times New Roman" w:hAnsi="Times New Roman" w:cs="Times New Roman"/>
          <w:sz w:val="24"/>
          <w:szCs w:val="24"/>
        </w:rPr>
        <w:t>The</w:t>
      </w:r>
      <w:r w:rsidRPr="00726E5C">
        <w:rPr>
          <w:rFonts w:ascii="Times New Roman" w:hAnsi="Times New Roman" w:cs="Times New Roman"/>
          <w:sz w:val="24"/>
          <w:szCs w:val="24"/>
        </w:rPr>
        <w:t xml:space="preserve">oretische, methodologische und methodische Überlegungen zur </w:t>
      </w:r>
      <w:r w:rsidRPr="00726E5C">
        <w:rPr>
          <w:rFonts w:ascii="Times New Roman" w:hAnsi="Times New Roman" w:cs="Times New Roman"/>
          <w:sz w:val="24"/>
          <w:szCs w:val="24"/>
        </w:rPr>
        <w:t>„</w:t>
      </w:r>
      <w:r w:rsidRPr="00726E5C">
        <w:rPr>
          <w:rFonts w:ascii="Times New Roman" w:hAnsi="Times New Roman" w:cs="Times New Roman"/>
          <w:sz w:val="24"/>
          <w:szCs w:val="24"/>
        </w:rPr>
        <w:t xml:space="preserve">Verwendung“ wissenschaftlichen </w:t>
      </w:r>
      <w:r w:rsidRPr="00726E5C">
        <w:rPr>
          <w:rFonts w:ascii="Times New Roman" w:hAnsi="Times New Roman" w:cs="Times New Roman"/>
          <w:sz w:val="24"/>
          <w:szCs w:val="24"/>
        </w:rPr>
        <w:t xml:space="preserve">Wissens </w:t>
      </w:r>
    </w:p>
    <w:p w:rsidR="00C47006" w:rsidRPr="00726E5C" w:rsidRDefault="00C47006" w:rsidP="00726E5C">
      <w:pPr>
        <w:rPr>
          <w:rFonts w:ascii="Times New Roman" w:hAnsi="Times New Roman" w:cs="Times New Roman"/>
          <w:sz w:val="24"/>
          <w:szCs w:val="24"/>
        </w:rPr>
      </w:pPr>
      <w:r w:rsidRPr="00726E5C">
        <w:rPr>
          <w:rFonts w:ascii="Times New Roman" w:hAnsi="Times New Roman" w:cs="Times New Roman"/>
          <w:smallCaps/>
          <w:sz w:val="24"/>
          <w:szCs w:val="24"/>
        </w:rPr>
        <w:t>Markus Bohlmann</w:t>
      </w:r>
      <w:r w:rsidRPr="00726E5C">
        <w:rPr>
          <w:rFonts w:ascii="Times New Roman" w:hAnsi="Times New Roman" w:cs="Times New Roman"/>
          <w:sz w:val="24"/>
          <w:szCs w:val="24"/>
        </w:rPr>
        <w:t xml:space="preserve"> Die „</w:t>
      </w:r>
      <w:proofErr w:type="spellStart"/>
      <w:r w:rsidRPr="00726E5C">
        <w:rPr>
          <w:rFonts w:ascii="Times New Roman" w:hAnsi="Times New Roman" w:cs="Times New Roman"/>
          <w:sz w:val="24"/>
          <w:szCs w:val="24"/>
        </w:rPr>
        <w:t>S</w:t>
      </w:r>
      <w:r w:rsidRPr="00726E5C">
        <w:rPr>
          <w:rFonts w:ascii="Times New Roman" w:hAnsi="Times New Roman" w:cs="Times New Roman"/>
          <w:sz w:val="24"/>
          <w:szCs w:val="24"/>
        </w:rPr>
        <w:t>emantic</w:t>
      </w:r>
      <w:proofErr w:type="spellEnd"/>
      <w:r w:rsidRPr="00726E5C">
        <w:rPr>
          <w:rFonts w:ascii="Times New Roman" w:hAnsi="Times New Roman" w:cs="Times New Roman"/>
          <w:sz w:val="24"/>
          <w:szCs w:val="24"/>
        </w:rPr>
        <w:t xml:space="preserve"> View“ auf Theorien der </w:t>
      </w:r>
      <w:r w:rsidRPr="00726E5C">
        <w:rPr>
          <w:rFonts w:ascii="Times New Roman" w:hAnsi="Times New Roman" w:cs="Times New Roman"/>
          <w:sz w:val="24"/>
          <w:szCs w:val="24"/>
        </w:rPr>
        <w:t>Erzie</w:t>
      </w:r>
      <w:r w:rsidRPr="00726E5C">
        <w:rPr>
          <w:rFonts w:ascii="Times New Roman" w:hAnsi="Times New Roman" w:cs="Times New Roman"/>
          <w:sz w:val="24"/>
          <w:szCs w:val="24"/>
        </w:rPr>
        <w:t>hungswissenschaft und die Funk</w:t>
      </w:r>
      <w:r w:rsidRPr="00726E5C">
        <w:rPr>
          <w:rFonts w:ascii="Times New Roman" w:hAnsi="Times New Roman" w:cs="Times New Roman"/>
          <w:sz w:val="24"/>
          <w:szCs w:val="24"/>
        </w:rPr>
        <w:t xml:space="preserve">tion des Pädagogischen </w:t>
      </w:r>
    </w:p>
    <w:p w:rsidR="00C47006" w:rsidRPr="00726E5C" w:rsidRDefault="00C47006" w:rsidP="00726E5C">
      <w:pPr>
        <w:rPr>
          <w:rFonts w:ascii="Times New Roman" w:hAnsi="Times New Roman" w:cs="Times New Roman"/>
          <w:sz w:val="24"/>
          <w:szCs w:val="24"/>
        </w:rPr>
      </w:pPr>
      <w:r w:rsidRPr="00726E5C">
        <w:rPr>
          <w:rFonts w:ascii="Times New Roman" w:hAnsi="Times New Roman" w:cs="Times New Roman"/>
          <w:smallCaps/>
          <w:sz w:val="24"/>
          <w:szCs w:val="24"/>
        </w:rPr>
        <w:t xml:space="preserve">Thomas </w:t>
      </w:r>
      <w:proofErr w:type="spellStart"/>
      <w:r w:rsidRPr="00726E5C">
        <w:rPr>
          <w:rFonts w:ascii="Times New Roman" w:hAnsi="Times New Roman" w:cs="Times New Roman"/>
          <w:smallCaps/>
          <w:sz w:val="24"/>
          <w:szCs w:val="24"/>
        </w:rPr>
        <w:t>Rucker</w:t>
      </w:r>
      <w:proofErr w:type="spellEnd"/>
      <w:r w:rsidRPr="00726E5C">
        <w:rPr>
          <w:rFonts w:ascii="Times New Roman" w:hAnsi="Times New Roman" w:cs="Times New Roman"/>
          <w:sz w:val="24"/>
          <w:szCs w:val="24"/>
        </w:rPr>
        <w:t xml:space="preserve"> ‚D</w:t>
      </w:r>
      <w:r w:rsidRPr="00726E5C">
        <w:rPr>
          <w:rFonts w:ascii="Times New Roman" w:hAnsi="Times New Roman" w:cs="Times New Roman"/>
          <w:sz w:val="24"/>
          <w:szCs w:val="24"/>
        </w:rPr>
        <w:t>ynamik‘ als Problem qualitativ-</w:t>
      </w:r>
      <w:r w:rsidRPr="00726E5C">
        <w:rPr>
          <w:rFonts w:ascii="Times New Roman" w:hAnsi="Times New Roman" w:cs="Times New Roman"/>
          <w:sz w:val="24"/>
          <w:szCs w:val="24"/>
        </w:rPr>
        <w:t>empirischer Bildungsforschung</w:t>
      </w:r>
    </w:p>
    <w:p w:rsidR="00C47006" w:rsidRPr="00726E5C" w:rsidRDefault="00C47006" w:rsidP="00726E5C">
      <w:pPr>
        <w:rPr>
          <w:rFonts w:ascii="Times New Roman" w:hAnsi="Times New Roman" w:cs="Times New Roman"/>
          <w:sz w:val="24"/>
          <w:szCs w:val="24"/>
        </w:rPr>
      </w:pPr>
      <w:r w:rsidRPr="00726E5C">
        <w:rPr>
          <w:rFonts w:ascii="Times New Roman" w:hAnsi="Times New Roman" w:cs="Times New Roman"/>
          <w:smallCaps/>
          <w:sz w:val="24"/>
          <w:szCs w:val="24"/>
        </w:rPr>
        <w:t>Jörg Dinkelaker</w:t>
      </w:r>
      <w:r w:rsidRPr="00726E5C">
        <w:rPr>
          <w:rFonts w:ascii="Times New Roman" w:hAnsi="Times New Roman" w:cs="Times New Roman"/>
          <w:sz w:val="24"/>
          <w:szCs w:val="24"/>
        </w:rPr>
        <w:t xml:space="preserve"> Aufm</w:t>
      </w:r>
      <w:r w:rsidRPr="00726E5C">
        <w:rPr>
          <w:rFonts w:ascii="Times New Roman" w:hAnsi="Times New Roman" w:cs="Times New Roman"/>
          <w:sz w:val="24"/>
          <w:szCs w:val="24"/>
        </w:rPr>
        <w:t xml:space="preserve">erksamkeit als Kategorie einer </w:t>
      </w:r>
      <w:r w:rsidRPr="00726E5C">
        <w:rPr>
          <w:rFonts w:ascii="Times New Roman" w:hAnsi="Times New Roman" w:cs="Times New Roman"/>
          <w:sz w:val="24"/>
          <w:szCs w:val="24"/>
        </w:rPr>
        <w:t xml:space="preserve">Empirie des Pädagogischen </w:t>
      </w:r>
    </w:p>
    <w:p w:rsidR="00C47006" w:rsidRPr="00726E5C" w:rsidRDefault="00C47006" w:rsidP="00726E5C">
      <w:pPr>
        <w:rPr>
          <w:rFonts w:ascii="Times New Roman" w:hAnsi="Times New Roman" w:cs="Times New Roman"/>
          <w:sz w:val="24"/>
          <w:szCs w:val="24"/>
        </w:rPr>
      </w:pPr>
      <w:r w:rsidRPr="00726E5C">
        <w:rPr>
          <w:rFonts w:ascii="Times New Roman" w:hAnsi="Times New Roman" w:cs="Times New Roman"/>
          <w:smallCaps/>
          <w:sz w:val="24"/>
          <w:szCs w:val="24"/>
        </w:rPr>
        <w:t>Marion Pollmanns</w:t>
      </w:r>
      <w:r w:rsidRPr="00726E5C">
        <w:rPr>
          <w:rFonts w:ascii="Times New Roman" w:hAnsi="Times New Roman" w:cs="Times New Roman"/>
          <w:sz w:val="24"/>
          <w:szCs w:val="24"/>
        </w:rPr>
        <w:t xml:space="preserve"> W</w:t>
      </w:r>
      <w:r w:rsidRPr="00726E5C">
        <w:rPr>
          <w:rFonts w:ascii="Times New Roman" w:hAnsi="Times New Roman" w:cs="Times New Roman"/>
          <w:sz w:val="24"/>
          <w:szCs w:val="24"/>
        </w:rPr>
        <w:t>ie rekonstruiert man die Erzie</w:t>
      </w:r>
      <w:r w:rsidRPr="00726E5C">
        <w:rPr>
          <w:rFonts w:ascii="Times New Roman" w:hAnsi="Times New Roman" w:cs="Times New Roman"/>
          <w:sz w:val="24"/>
          <w:szCs w:val="24"/>
        </w:rPr>
        <w:t>hungswirklichkeit als pädagogische?</w:t>
      </w:r>
    </w:p>
    <w:p w:rsidR="00C47006" w:rsidRPr="00726E5C" w:rsidRDefault="00C47006" w:rsidP="00726E5C">
      <w:pPr>
        <w:rPr>
          <w:rFonts w:ascii="Times New Roman" w:hAnsi="Times New Roman" w:cs="Times New Roman"/>
          <w:sz w:val="24"/>
          <w:szCs w:val="24"/>
        </w:rPr>
      </w:pPr>
      <w:r w:rsidRPr="00726E5C">
        <w:rPr>
          <w:rFonts w:ascii="Times New Roman" w:hAnsi="Times New Roman" w:cs="Times New Roman"/>
          <w:smallCaps/>
          <w:sz w:val="24"/>
          <w:szCs w:val="24"/>
        </w:rPr>
        <w:lastRenderedPageBreak/>
        <w:t>Sandra Koch</w:t>
      </w:r>
      <w:r w:rsidRPr="00726E5C">
        <w:rPr>
          <w:rFonts w:ascii="Times New Roman" w:hAnsi="Times New Roman" w:cs="Times New Roman"/>
          <w:sz w:val="24"/>
          <w:szCs w:val="24"/>
        </w:rPr>
        <w:t xml:space="preserve"> </w:t>
      </w:r>
      <w:r w:rsidRPr="00726E5C">
        <w:rPr>
          <w:rFonts w:ascii="Times New Roman" w:hAnsi="Times New Roman" w:cs="Times New Roman"/>
          <w:sz w:val="24"/>
          <w:szCs w:val="24"/>
        </w:rPr>
        <w:t xml:space="preserve">&amp; </w:t>
      </w:r>
      <w:r w:rsidRPr="00726E5C">
        <w:rPr>
          <w:rFonts w:ascii="Times New Roman" w:hAnsi="Times New Roman" w:cs="Times New Roman"/>
          <w:smallCaps/>
          <w:sz w:val="24"/>
          <w:szCs w:val="24"/>
        </w:rPr>
        <w:t>Marc Schulz</w:t>
      </w:r>
      <w:r w:rsidRPr="00726E5C">
        <w:rPr>
          <w:rFonts w:ascii="Times New Roman" w:hAnsi="Times New Roman" w:cs="Times New Roman"/>
          <w:sz w:val="24"/>
          <w:szCs w:val="24"/>
        </w:rPr>
        <w:t xml:space="preserve"> Im Erkenntnisstil des Okularen. Zum Theorie-Praxis-Verhältnis im Feld der Frühpädagogik </w:t>
      </w:r>
    </w:p>
    <w:p w:rsidR="00C47006" w:rsidRPr="00726E5C" w:rsidRDefault="00C47006" w:rsidP="00726E5C">
      <w:pPr>
        <w:rPr>
          <w:rFonts w:ascii="Times New Roman" w:hAnsi="Times New Roman" w:cs="Times New Roman"/>
          <w:sz w:val="24"/>
          <w:szCs w:val="24"/>
        </w:rPr>
      </w:pPr>
      <w:r w:rsidRPr="00726E5C">
        <w:rPr>
          <w:rFonts w:ascii="Times New Roman" w:hAnsi="Times New Roman" w:cs="Times New Roman"/>
          <w:smallCaps/>
          <w:sz w:val="24"/>
          <w:szCs w:val="24"/>
        </w:rPr>
        <w:t>Torsten Pflugmacher</w:t>
      </w:r>
      <w:r w:rsidRPr="00726E5C">
        <w:rPr>
          <w:rFonts w:ascii="Times New Roman" w:hAnsi="Times New Roman" w:cs="Times New Roman"/>
          <w:sz w:val="24"/>
          <w:szCs w:val="24"/>
        </w:rPr>
        <w:t xml:space="preserve"> Normat</w:t>
      </w:r>
      <w:r w:rsidRPr="00726E5C">
        <w:rPr>
          <w:rFonts w:ascii="Times New Roman" w:hAnsi="Times New Roman" w:cs="Times New Roman"/>
          <w:sz w:val="24"/>
          <w:szCs w:val="24"/>
        </w:rPr>
        <w:t>ive Theorie für die Praxis ver</w:t>
      </w:r>
      <w:r w:rsidRPr="00726E5C">
        <w:rPr>
          <w:rFonts w:ascii="Times New Roman" w:hAnsi="Times New Roman" w:cs="Times New Roman"/>
          <w:sz w:val="24"/>
          <w:szCs w:val="24"/>
        </w:rPr>
        <w:t>sus T</w:t>
      </w:r>
      <w:r w:rsidRPr="00726E5C">
        <w:rPr>
          <w:rFonts w:ascii="Times New Roman" w:hAnsi="Times New Roman" w:cs="Times New Roman"/>
          <w:sz w:val="24"/>
          <w:szCs w:val="24"/>
        </w:rPr>
        <w:t xml:space="preserve">heorie als Empirie der Normen. </w:t>
      </w:r>
      <w:r w:rsidRPr="00726E5C">
        <w:rPr>
          <w:rFonts w:ascii="Times New Roman" w:hAnsi="Times New Roman" w:cs="Times New Roman"/>
          <w:sz w:val="24"/>
          <w:szCs w:val="24"/>
        </w:rPr>
        <w:t>Real</w:t>
      </w:r>
      <w:r w:rsidRPr="00726E5C">
        <w:rPr>
          <w:rFonts w:ascii="Times New Roman" w:hAnsi="Times New Roman" w:cs="Times New Roman"/>
          <w:sz w:val="24"/>
          <w:szCs w:val="24"/>
        </w:rPr>
        <w:t xml:space="preserve">istische Fachdidaktik und ihre </w:t>
      </w:r>
      <w:r w:rsidRPr="00726E5C">
        <w:rPr>
          <w:rFonts w:ascii="Times New Roman" w:hAnsi="Times New Roman" w:cs="Times New Roman"/>
          <w:sz w:val="24"/>
          <w:szCs w:val="24"/>
        </w:rPr>
        <w:t>pädagogischen Implikationen</w:t>
      </w:r>
    </w:p>
    <w:p w:rsidR="00C47006" w:rsidRPr="00726E5C" w:rsidRDefault="00C47006" w:rsidP="00726E5C">
      <w:pPr>
        <w:rPr>
          <w:rFonts w:ascii="Times New Roman" w:hAnsi="Times New Roman" w:cs="Times New Roman"/>
          <w:sz w:val="24"/>
          <w:szCs w:val="24"/>
        </w:rPr>
      </w:pPr>
      <w:r w:rsidRPr="00726E5C">
        <w:rPr>
          <w:rFonts w:ascii="Times New Roman" w:hAnsi="Times New Roman" w:cs="Times New Roman"/>
          <w:smallCaps/>
          <w:sz w:val="24"/>
          <w:szCs w:val="24"/>
        </w:rPr>
        <w:t>Oliver Schnoor</w:t>
      </w:r>
      <w:r w:rsidRPr="00726E5C">
        <w:rPr>
          <w:rFonts w:ascii="Times New Roman" w:hAnsi="Times New Roman" w:cs="Times New Roman"/>
          <w:sz w:val="24"/>
          <w:szCs w:val="24"/>
        </w:rPr>
        <w:t xml:space="preserve"> Jensei</w:t>
      </w:r>
      <w:r w:rsidRPr="00726E5C">
        <w:rPr>
          <w:rFonts w:ascii="Times New Roman" w:hAnsi="Times New Roman" w:cs="Times New Roman"/>
          <w:sz w:val="24"/>
          <w:szCs w:val="24"/>
        </w:rPr>
        <w:t xml:space="preserve">ts von Scheitern und Gelingen. </w:t>
      </w:r>
      <w:r w:rsidRPr="00726E5C">
        <w:rPr>
          <w:rFonts w:ascii="Times New Roman" w:hAnsi="Times New Roman" w:cs="Times New Roman"/>
          <w:sz w:val="24"/>
          <w:szCs w:val="24"/>
        </w:rPr>
        <w:t>Lite</w:t>
      </w:r>
      <w:r w:rsidRPr="00726E5C">
        <w:rPr>
          <w:rFonts w:ascii="Times New Roman" w:hAnsi="Times New Roman" w:cs="Times New Roman"/>
          <w:sz w:val="24"/>
          <w:szCs w:val="24"/>
        </w:rPr>
        <w:t>rarische Untersuchung des Päda</w:t>
      </w:r>
      <w:r w:rsidRPr="00726E5C">
        <w:rPr>
          <w:rFonts w:ascii="Times New Roman" w:hAnsi="Times New Roman" w:cs="Times New Roman"/>
          <w:sz w:val="24"/>
          <w:szCs w:val="24"/>
        </w:rPr>
        <w:t xml:space="preserve">gogischen </w:t>
      </w:r>
    </w:p>
    <w:p w:rsidR="00C47006" w:rsidRPr="00726E5C" w:rsidRDefault="00C47006" w:rsidP="00726E5C">
      <w:pPr>
        <w:rPr>
          <w:rFonts w:ascii="Times New Roman" w:hAnsi="Times New Roman" w:cs="Times New Roman"/>
          <w:sz w:val="24"/>
          <w:szCs w:val="24"/>
        </w:rPr>
      </w:pPr>
      <w:r w:rsidRPr="00726E5C">
        <w:rPr>
          <w:rFonts w:ascii="Times New Roman" w:hAnsi="Times New Roman" w:cs="Times New Roman"/>
          <w:smallCaps/>
          <w:sz w:val="24"/>
          <w:szCs w:val="24"/>
        </w:rPr>
        <w:t>Ka</w:t>
      </w:r>
      <w:r w:rsidRPr="00726E5C">
        <w:rPr>
          <w:rFonts w:ascii="Times New Roman" w:hAnsi="Times New Roman" w:cs="Times New Roman"/>
          <w:smallCaps/>
          <w:sz w:val="24"/>
          <w:szCs w:val="24"/>
        </w:rPr>
        <w:t xml:space="preserve">rl-Josef </w:t>
      </w:r>
      <w:proofErr w:type="spellStart"/>
      <w:r w:rsidRPr="00726E5C">
        <w:rPr>
          <w:rFonts w:ascii="Times New Roman" w:hAnsi="Times New Roman" w:cs="Times New Roman"/>
          <w:smallCaps/>
          <w:sz w:val="24"/>
          <w:szCs w:val="24"/>
        </w:rPr>
        <w:t>Pazzini</w:t>
      </w:r>
      <w:proofErr w:type="spellEnd"/>
      <w:r w:rsidRPr="00726E5C">
        <w:rPr>
          <w:rFonts w:ascii="Times New Roman" w:hAnsi="Times New Roman" w:cs="Times New Roman"/>
          <w:sz w:val="24"/>
          <w:szCs w:val="24"/>
        </w:rPr>
        <w:t xml:space="preserve"> &amp; </w:t>
      </w:r>
      <w:r w:rsidRPr="00726E5C">
        <w:rPr>
          <w:rFonts w:ascii="Times New Roman" w:hAnsi="Times New Roman" w:cs="Times New Roman"/>
          <w:smallCaps/>
          <w:sz w:val="24"/>
          <w:szCs w:val="24"/>
        </w:rPr>
        <w:t>Manuel Zahn</w:t>
      </w:r>
      <w:r w:rsidRPr="00726E5C">
        <w:rPr>
          <w:rFonts w:ascii="Times New Roman" w:hAnsi="Times New Roman" w:cs="Times New Roman"/>
          <w:sz w:val="24"/>
          <w:szCs w:val="24"/>
        </w:rPr>
        <w:t xml:space="preserve"> </w:t>
      </w:r>
      <w:r w:rsidRPr="00726E5C">
        <w:rPr>
          <w:rFonts w:ascii="Times New Roman" w:hAnsi="Times New Roman" w:cs="Times New Roman"/>
          <w:sz w:val="24"/>
          <w:szCs w:val="24"/>
        </w:rPr>
        <w:t>Filmi</w:t>
      </w:r>
      <w:r w:rsidRPr="00726E5C">
        <w:rPr>
          <w:rFonts w:ascii="Times New Roman" w:hAnsi="Times New Roman" w:cs="Times New Roman"/>
          <w:sz w:val="24"/>
          <w:szCs w:val="24"/>
        </w:rPr>
        <w:t xml:space="preserve">sche Empirie </w:t>
      </w:r>
      <w:proofErr w:type="gramStart"/>
      <w:r w:rsidRPr="00726E5C">
        <w:rPr>
          <w:rFonts w:ascii="Times New Roman" w:hAnsi="Times New Roman" w:cs="Times New Roman"/>
          <w:sz w:val="24"/>
          <w:szCs w:val="24"/>
        </w:rPr>
        <w:t>des</w:t>
      </w:r>
      <w:proofErr w:type="gramEnd"/>
      <w:r w:rsidRPr="00726E5C">
        <w:rPr>
          <w:rFonts w:ascii="Times New Roman" w:hAnsi="Times New Roman" w:cs="Times New Roman"/>
          <w:sz w:val="24"/>
          <w:szCs w:val="24"/>
        </w:rPr>
        <w:t xml:space="preserve"> Pädagogischen </w:t>
      </w:r>
      <w:r w:rsidRPr="00726E5C">
        <w:rPr>
          <w:rFonts w:ascii="Times New Roman" w:hAnsi="Times New Roman" w:cs="Times New Roman"/>
          <w:sz w:val="24"/>
          <w:szCs w:val="24"/>
        </w:rPr>
        <w:t>E</w:t>
      </w:r>
      <w:r w:rsidRPr="00726E5C">
        <w:rPr>
          <w:rFonts w:ascii="Times New Roman" w:hAnsi="Times New Roman" w:cs="Times New Roman"/>
          <w:sz w:val="24"/>
          <w:szCs w:val="24"/>
        </w:rPr>
        <w:t xml:space="preserve">rfahrung aus dem Zusammenprall </w:t>
      </w:r>
      <w:r w:rsidRPr="00726E5C">
        <w:rPr>
          <w:rFonts w:ascii="Times New Roman" w:hAnsi="Times New Roman" w:cs="Times New Roman"/>
          <w:sz w:val="24"/>
          <w:szCs w:val="24"/>
        </w:rPr>
        <w:t>von Bild und Wort</w:t>
      </w:r>
    </w:p>
    <w:p w:rsidR="00C47006" w:rsidRPr="00726E5C" w:rsidRDefault="00C47006" w:rsidP="00726E5C">
      <w:pPr>
        <w:rPr>
          <w:rFonts w:ascii="Times New Roman" w:hAnsi="Times New Roman" w:cs="Times New Roman"/>
          <w:sz w:val="24"/>
          <w:szCs w:val="24"/>
        </w:rPr>
      </w:pPr>
      <w:r w:rsidRPr="00726E5C">
        <w:rPr>
          <w:rFonts w:ascii="Times New Roman" w:hAnsi="Times New Roman" w:cs="Times New Roman"/>
          <w:smallCaps/>
          <w:sz w:val="24"/>
          <w:szCs w:val="24"/>
        </w:rPr>
        <w:t xml:space="preserve">Johannes </w:t>
      </w:r>
      <w:proofErr w:type="spellStart"/>
      <w:r w:rsidRPr="00726E5C">
        <w:rPr>
          <w:rFonts w:ascii="Times New Roman" w:hAnsi="Times New Roman" w:cs="Times New Roman"/>
          <w:smallCaps/>
          <w:sz w:val="24"/>
          <w:szCs w:val="24"/>
        </w:rPr>
        <w:t>Drerup</w:t>
      </w:r>
      <w:proofErr w:type="spellEnd"/>
      <w:r w:rsidRPr="00726E5C">
        <w:rPr>
          <w:rFonts w:ascii="Times New Roman" w:hAnsi="Times New Roman" w:cs="Times New Roman"/>
          <w:sz w:val="24"/>
          <w:szCs w:val="24"/>
        </w:rPr>
        <w:t xml:space="preserve"> Wertne</w:t>
      </w:r>
      <w:r w:rsidRPr="00726E5C">
        <w:rPr>
          <w:rFonts w:ascii="Times New Roman" w:hAnsi="Times New Roman" w:cs="Times New Roman"/>
          <w:sz w:val="24"/>
          <w:szCs w:val="24"/>
        </w:rPr>
        <w:t>utralität in der Erziehungswis</w:t>
      </w:r>
      <w:r w:rsidRPr="00726E5C">
        <w:rPr>
          <w:rFonts w:ascii="Times New Roman" w:hAnsi="Times New Roman" w:cs="Times New Roman"/>
          <w:sz w:val="24"/>
          <w:szCs w:val="24"/>
        </w:rPr>
        <w:t>sen</w:t>
      </w:r>
      <w:r w:rsidRPr="00726E5C">
        <w:rPr>
          <w:rFonts w:ascii="Times New Roman" w:hAnsi="Times New Roman" w:cs="Times New Roman"/>
          <w:sz w:val="24"/>
          <w:szCs w:val="24"/>
        </w:rPr>
        <w:t xml:space="preserve">schaft: </w:t>
      </w:r>
      <w:proofErr w:type="spellStart"/>
      <w:r w:rsidRPr="00726E5C">
        <w:rPr>
          <w:rFonts w:ascii="Times New Roman" w:hAnsi="Times New Roman" w:cs="Times New Roman"/>
          <w:sz w:val="24"/>
          <w:szCs w:val="24"/>
        </w:rPr>
        <w:t>Metaphorologische</w:t>
      </w:r>
      <w:proofErr w:type="spellEnd"/>
      <w:r w:rsidRPr="00726E5C">
        <w:rPr>
          <w:rFonts w:ascii="Times New Roman" w:hAnsi="Times New Roman" w:cs="Times New Roman"/>
          <w:sz w:val="24"/>
          <w:szCs w:val="24"/>
        </w:rPr>
        <w:t xml:space="preserve"> Über</w:t>
      </w:r>
      <w:r w:rsidRPr="00726E5C">
        <w:rPr>
          <w:rFonts w:ascii="Times New Roman" w:hAnsi="Times New Roman" w:cs="Times New Roman"/>
          <w:sz w:val="24"/>
          <w:szCs w:val="24"/>
        </w:rPr>
        <w:t>le</w:t>
      </w:r>
      <w:r w:rsidRPr="00726E5C">
        <w:rPr>
          <w:rFonts w:ascii="Times New Roman" w:hAnsi="Times New Roman" w:cs="Times New Roman"/>
          <w:sz w:val="24"/>
          <w:szCs w:val="24"/>
        </w:rPr>
        <w:t>gungen zum Umgang mit einheimi</w:t>
      </w:r>
      <w:r w:rsidRPr="00726E5C">
        <w:rPr>
          <w:rFonts w:ascii="Times New Roman" w:hAnsi="Times New Roman" w:cs="Times New Roman"/>
          <w:sz w:val="24"/>
          <w:szCs w:val="24"/>
        </w:rPr>
        <w:t>schen Metaphern und hausg</w:t>
      </w:r>
      <w:r w:rsidRPr="00726E5C">
        <w:rPr>
          <w:rFonts w:ascii="Times New Roman" w:hAnsi="Times New Roman" w:cs="Times New Roman"/>
          <w:sz w:val="24"/>
          <w:szCs w:val="24"/>
        </w:rPr>
        <w:t>emach</w:t>
      </w:r>
      <w:r w:rsidRPr="00726E5C">
        <w:rPr>
          <w:rFonts w:ascii="Times New Roman" w:hAnsi="Times New Roman" w:cs="Times New Roman"/>
          <w:sz w:val="24"/>
          <w:szCs w:val="24"/>
        </w:rPr>
        <w:t xml:space="preserve">ten Problemen </w:t>
      </w:r>
    </w:p>
    <w:p w:rsidR="00C47006" w:rsidRPr="00726E5C" w:rsidRDefault="00C47006" w:rsidP="00726E5C">
      <w:pPr>
        <w:rPr>
          <w:rFonts w:ascii="Times New Roman" w:hAnsi="Times New Roman" w:cs="Times New Roman"/>
          <w:sz w:val="24"/>
          <w:szCs w:val="24"/>
        </w:rPr>
      </w:pPr>
      <w:r w:rsidRPr="00726E5C">
        <w:rPr>
          <w:rFonts w:ascii="Times New Roman" w:hAnsi="Times New Roman" w:cs="Times New Roman"/>
          <w:smallCaps/>
          <w:sz w:val="24"/>
          <w:szCs w:val="24"/>
        </w:rPr>
        <w:t xml:space="preserve">Oliver </w:t>
      </w:r>
      <w:proofErr w:type="spellStart"/>
      <w:r w:rsidRPr="00726E5C">
        <w:rPr>
          <w:rFonts w:ascii="Times New Roman" w:hAnsi="Times New Roman" w:cs="Times New Roman"/>
          <w:smallCaps/>
          <w:sz w:val="24"/>
          <w:szCs w:val="24"/>
        </w:rPr>
        <w:t>Hollstein</w:t>
      </w:r>
      <w:proofErr w:type="spellEnd"/>
      <w:r w:rsidRPr="00726E5C">
        <w:rPr>
          <w:rFonts w:ascii="Times New Roman" w:hAnsi="Times New Roman" w:cs="Times New Roman"/>
          <w:sz w:val="24"/>
          <w:szCs w:val="24"/>
        </w:rPr>
        <w:t xml:space="preserve"> &amp; </w:t>
      </w:r>
      <w:r w:rsidRPr="00726E5C">
        <w:rPr>
          <w:rFonts w:ascii="Times New Roman" w:hAnsi="Times New Roman" w:cs="Times New Roman"/>
          <w:smallCaps/>
          <w:sz w:val="24"/>
          <w:szCs w:val="24"/>
        </w:rPr>
        <w:t xml:space="preserve">Wolfgang </w:t>
      </w:r>
      <w:r w:rsidRPr="00726E5C">
        <w:rPr>
          <w:rFonts w:ascii="Times New Roman" w:hAnsi="Times New Roman" w:cs="Times New Roman"/>
          <w:smallCaps/>
          <w:sz w:val="24"/>
          <w:szCs w:val="24"/>
        </w:rPr>
        <w:t>Meseth</w:t>
      </w:r>
      <w:r w:rsidRPr="00726E5C">
        <w:rPr>
          <w:rFonts w:ascii="Times New Roman" w:hAnsi="Times New Roman" w:cs="Times New Roman"/>
          <w:sz w:val="24"/>
          <w:szCs w:val="24"/>
        </w:rPr>
        <w:t xml:space="preserve"> Normat</w:t>
      </w:r>
      <w:r w:rsidRPr="00726E5C">
        <w:rPr>
          <w:rFonts w:ascii="Times New Roman" w:hAnsi="Times New Roman" w:cs="Times New Roman"/>
          <w:sz w:val="24"/>
          <w:szCs w:val="24"/>
        </w:rPr>
        <w:t xml:space="preserve">ive Implikate der qualitativen </w:t>
      </w:r>
      <w:r w:rsidRPr="00726E5C">
        <w:rPr>
          <w:rFonts w:ascii="Times New Roman" w:hAnsi="Times New Roman" w:cs="Times New Roman"/>
          <w:sz w:val="24"/>
          <w:szCs w:val="24"/>
        </w:rPr>
        <w:t>Unterrichtsforschung</w:t>
      </w:r>
    </w:p>
    <w:p w:rsidR="00C47006" w:rsidRPr="00726E5C" w:rsidRDefault="00726E5C" w:rsidP="00726E5C">
      <w:pPr>
        <w:rPr>
          <w:rFonts w:ascii="Times New Roman" w:hAnsi="Times New Roman" w:cs="Times New Roman"/>
          <w:sz w:val="24"/>
          <w:szCs w:val="24"/>
        </w:rPr>
      </w:pPr>
      <w:r w:rsidRPr="00726E5C">
        <w:rPr>
          <w:rFonts w:ascii="Times New Roman" w:hAnsi="Times New Roman" w:cs="Times New Roman"/>
          <w:smallCaps/>
          <w:sz w:val="24"/>
          <w:szCs w:val="24"/>
        </w:rPr>
        <w:t>Karin Amos</w:t>
      </w:r>
      <w:r w:rsidRPr="00726E5C">
        <w:rPr>
          <w:rFonts w:ascii="Times New Roman" w:hAnsi="Times New Roman" w:cs="Times New Roman"/>
          <w:sz w:val="24"/>
          <w:szCs w:val="24"/>
        </w:rPr>
        <w:t xml:space="preserve"> </w:t>
      </w:r>
      <w:r w:rsidR="00C47006" w:rsidRPr="00726E5C">
        <w:rPr>
          <w:rFonts w:ascii="Times New Roman" w:hAnsi="Times New Roman" w:cs="Times New Roman"/>
          <w:sz w:val="24"/>
          <w:szCs w:val="24"/>
        </w:rPr>
        <w:t>D</w:t>
      </w:r>
      <w:r w:rsidRPr="00726E5C">
        <w:rPr>
          <w:rFonts w:ascii="Times New Roman" w:hAnsi="Times New Roman" w:cs="Times New Roman"/>
          <w:sz w:val="24"/>
          <w:szCs w:val="24"/>
        </w:rPr>
        <w:t xml:space="preserve">ie Empirie des Pädagogischen. </w:t>
      </w:r>
      <w:r w:rsidR="00C47006" w:rsidRPr="00726E5C">
        <w:rPr>
          <w:rFonts w:ascii="Times New Roman" w:hAnsi="Times New Roman" w:cs="Times New Roman"/>
          <w:sz w:val="24"/>
          <w:szCs w:val="24"/>
        </w:rPr>
        <w:t>Eine kogn</w:t>
      </w:r>
      <w:r w:rsidRPr="00726E5C">
        <w:rPr>
          <w:rFonts w:ascii="Times New Roman" w:hAnsi="Times New Roman" w:cs="Times New Roman"/>
          <w:sz w:val="24"/>
          <w:szCs w:val="24"/>
        </w:rPr>
        <w:t xml:space="preserve">itiv-kulturelle Betrachtung in </w:t>
      </w:r>
      <w:r w:rsidR="00C47006" w:rsidRPr="00726E5C">
        <w:rPr>
          <w:rFonts w:ascii="Times New Roman" w:hAnsi="Times New Roman" w:cs="Times New Roman"/>
          <w:sz w:val="24"/>
          <w:szCs w:val="24"/>
        </w:rPr>
        <w:t xml:space="preserve">international vergleichender Perspektive </w:t>
      </w:r>
    </w:p>
    <w:p w:rsidR="00726E5C" w:rsidRPr="00726E5C" w:rsidRDefault="00726E5C" w:rsidP="00726E5C">
      <w:pPr>
        <w:rPr>
          <w:rFonts w:ascii="Times New Roman" w:hAnsi="Times New Roman" w:cs="Times New Roman"/>
          <w:sz w:val="24"/>
          <w:szCs w:val="24"/>
        </w:rPr>
      </w:pPr>
      <w:r w:rsidRPr="00726E5C">
        <w:rPr>
          <w:rFonts w:ascii="Times New Roman" w:hAnsi="Times New Roman" w:cs="Times New Roman"/>
          <w:smallCaps/>
          <w:sz w:val="24"/>
          <w:szCs w:val="24"/>
        </w:rPr>
        <w:t>Nicole Balzer</w:t>
      </w:r>
      <w:r w:rsidRPr="00726E5C">
        <w:rPr>
          <w:rFonts w:ascii="Times New Roman" w:hAnsi="Times New Roman" w:cs="Times New Roman"/>
          <w:sz w:val="24"/>
          <w:szCs w:val="24"/>
        </w:rPr>
        <w:t xml:space="preserve"> &amp; </w:t>
      </w:r>
      <w:r w:rsidRPr="00726E5C">
        <w:rPr>
          <w:rFonts w:ascii="Times New Roman" w:hAnsi="Times New Roman" w:cs="Times New Roman"/>
          <w:smallCaps/>
          <w:sz w:val="24"/>
          <w:szCs w:val="24"/>
        </w:rPr>
        <w:t>Hanno Su</w:t>
      </w:r>
      <w:r w:rsidRPr="00726E5C">
        <w:rPr>
          <w:rFonts w:ascii="Times New Roman" w:hAnsi="Times New Roman" w:cs="Times New Roman"/>
          <w:sz w:val="24"/>
          <w:szCs w:val="24"/>
        </w:rPr>
        <w:t xml:space="preserve"> Rekonstruktionen des Pädagogischen oder </w:t>
      </w:r>
      <w:r w:rsidRPr="00726E5C">
        <w:rPr>
          <w:rFonts w:ascii="Times New Roman" w:hAnsi="Times New Roman" w:cs="Times New Roman"/>
          <w:sz w:val="24"/>
          <w:szCs w:val="24"/>
        </w:rPr>
        <w:t>pädagogisierende Rekonstruktio</w:t>
      </w:r>
      <w:r w:rsidRPr="00726E5C">
        <w:rPr>
          <w:rFonts w:ascii="Times New Roman" w:hAnsi="Times New Roman" w:cs="Times New Roman"/>
          <w:sz w:val="24"/>
          <w:szCs w:val="24"/>
        </w:rPr>
        <w:t xml:space="preserve">nen? Zur Bedeutung von Gegenstandstheorien </w:t>
      </w:r>
      <w:r w:rsidRPr="00726E5C">
        <w:rPr>
          <w:rFonts w:ascii="Times New Roman" w:hAnsi="Times New Roman" w:cs="Times New Roman"/>
          <w:sz w:val="24"/>
          <w:szCs w:val="24"/>
        </w:rPr>
        <w:t>für die erziehungswissenschaft</w:t>
      </w:r>
      <w:r w:rsidRPr="00726E5C">
        <w:rPr>
          <w:rFonts w:ascii="Times New Roman" w:hAnsi="Times New Roman" w:cs="Times New Roman"/>
          <w:sz w:val="24"/>
          <w:szCs w:val="24"/>
        </w:rPr>
        <w:t xml:space="preserve">liche Forschung </w:t>
      </w:r>
    </w:p>
    <w:p w:rsidR="00C47006" w:rsidRPr="00726E5C" w:rsidRDefault="00726E5C" w:rsidP="00726E5C">
      <w:pPr>
        <w:rPr>
          <w:rFonts w:ascii="Times New Roman" w:hAnsi="Times New Roman" w:cs="Times New Roman"/>
          <w:sz w:val="24"/>
          <w:szCs w:val="24"/>
        </w:rPr>
      </w:pPr>
      <w:r w:rsidRPr="00726E5C">
        <w:rPr>
          <w:rFonts w:ascii="Times New Roman" w:hAnsi="Times New Roman" w:cs="Times New Roman"/>
          <w:smallCaps/>
          <w:sz w:val="24"/>
          <w:szCs w:val="24"/>
        </w:rPr>
        <w:t>Peter Vogel</w:t>
      </w:r>
      <w:r w:rsidRPr="00726E5C">
        <w:rPr>
          <w:rFonts w:ascii="Times New Roman" w:hAnsi="Times New Roman" w:cs="Times New Roman"/>
          <w:sz w:val="24"/>
          <w:szCs w:val="24"/>
        </w:rPr>
        <w:t xml:space="preserve"> Wie pädagogisch muss, kann, darf erziehungsw</w:t>
      </w:r>
      <w:r w:rsidRPr="00726E5C">
        <w:rPr>
          <w:rFonts w:ascii="Times New Roman" w:hAnsi="Times New Roman" w:cs="Times New Roman"/>
          <w:sz w:val="24"/>
          <w:szCs w:val="24"/>
        </w:rPr>
        <w:t>issenschaftlich-empirische For</w:t>
      </w:r>
      <w:r w:rsidRPr="00726E5C">
        <w:rPr>
          <w:rFonts w:ascii="Times New Roman" w:hAnsi="Times New Roman" w:cs="Times New Roman"/>
          <w:sz w:val="24"/>
          <w:szCs w:val="24"/>
        </w:rPr>
        <w:t>schung sein?</w:t>
      </w:r>
    </w:p>
    <w:p w:rsidR="00C47006" w:rsidRPr="00C47006" w:rsidRDefault="00C47006" w:rsidP="00C47006">
      <w:pPr>
        <w:pStyle w:val="berschrift1"/>
        <w:rPr>
          <w:b w:val="0"/>
          <w:sz w:val="24"/>
          <w:szCs w:val="24"/>
        </w:rPr>
      </w:pPr>
    </w:p>
    <w:p w:rsidR="00724B76" w:rsidRPr="00970729" w:rsidRDefault="00724B76" w:rsidP="00CA093E">
      <w:pPr>
        <w:pStyle w:val="berschrift1"/>
      </w:pPr>
      <w:r w:rsidRPr="00970729">
        <w:t xml:space="preserve">Professionspolitische Konferenz der </w:t>
      </w:r>
      <w:proofErr w:type="spellStart"/>
      <w:r w:rsidRPr="00970729">
        <w:t>DGfE</w:t>
      </w:r>
      <w:proofErr w:type="spellEnd"/>
    </w:p>
    <w:p w:rsidR="00724B76" w:rsidRPr="00CA093E" w:rsidRDefault="00724B76" w:rsidP="00CA093E">
      <w:pPr>
        <w:pStyle w:val="berschrift1"/>
        <w:jc w:val="center"/>
        <w:rPr>
          <w:b w:val="0"/>
          <w:sz w:val="24"/>
          <w:szCs w:val="24"/>
        </w:rPr>
      </w:pPr>
      <w:bookmarkStart w:id="57" w:name="_Symposium:_„Erziehungswissenschaftl"/>
      <w:bookmarkEnd w:id="57"/>
      <w:r w:rsidRPr="00CA093E">
        <w:rPr>
          <w:b w:val="0"/>
          <w:sz w:val="24"/>
          <w:szCs w:val="24"/>
        </w:rPr>
        <w:t>Symposium: „Erziehungswissenschaftliches Studium”</w:t>
      </w:r>
      <w:r w:rsidRPr="00CA093E">
        <w:rPr>
          <w:b w:val="0"/>
          <w:sz w:val="24"/>
          <w:szCs w:val="24"/>
        </w:rPr>
        <w:br/>
        <w:t>Dortmund, Frühjahr 1999</w:t>
      </w:r>
      <w:r w:rsidRPr="00CA093E">
        <w:rPr>
          <w:b w:val="0"/>
          <w:sz w:val="24"/>
          <w:szCs w:val="24"/>
        </w:rPr>
        <w:br/>
        <w:t>Moderation: Lothar Wigger, Johannes Wildt</w:t>
      </w:r>
    </w:p>
    <w:p w:rsidR="00724B76" w:rsidRPr="00CA093E" w:rsidRDefault="00724B76" w:rsidP="00CA093E">
      <w:pPr>
        <w:pStyle w:val="berschrift1"/>
        <w:jc w:val="center"/>
        <w:rPr>
          <w:b w:val="0"/>
          <w:sz w:val="24"/>
          <w:szCs w:val="24"/>
        </w:rPr>
      </w:pPr>
      <w:r w:rsidRPr="00CA093E">
        <w:rPr>
          <w:b w:val="0"/>
          <w:sz w:val="24"/>
          <w:szCs w:val="24"/>
        </w:rPr>
        <w:t>Beiträge aus der Kommission</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Jürgen </w:t>
      </w:r>
      <w:proofErr w:type="spellStart"/>
      <w:r w:rsidRPr="00970729">
        <w:rPr>
          <w:rFonts w:ascii="Times New Roman" w:eastAsia="Times New Roman" w:hAnsi="Times New Roman" w:cs="Times New Roman"/>
          <w:smallCaps/>
          <w:sz w:val="24"/>
          <w:szCs w:val="24"/>
          <w:lang w:eastAsia="de-DE"/>
        </w:rPr>
        <w:t>Schriewer</w:t>
      </w:r>
      <w:proofErr w:type="spellEnd"/>
      <w:r w:rsidRPr="00970729">
        <w:rPr>
          <w:rFonts w:ascii="Times New Roman" w:eastAsia="Times New Roman" w:hAnsi="Times New Roman" w:cs="Times New Roman"/>
          <w:sz w:val="24"/>
          <w:szCs w:val="24"/>
          <w:lang w:eastAsia="de-DE"/>
        </w:rPr>
        <w:t xml:space="preserve">: Magisterstudiengang.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70729">
        <w:rPr>
          <w:rFonts w:ascii="Times New Roman" w:eastAsia="Times New Roman" w:hAnsi="Times New Roman" w:cs="Times New Roman"/>
          <w:smallCaps/>
          <w:sz w:val="24"/>
          <w:szCs w:val="24"/>
          <w:lang w:eastAsia="de-DE"/>
        </w:rPr>
        <w:t>Ewalt</w:t>
      </w:r>
      <w:proofErr w:type="spellEnd"/>
      <w:r w:rsidRPr="00970729">
        <w:rPr>
          <w:rFonts w:ascii="Times New Roman" w:eastAsia="Times New Roman" w:hAnsi="Times New Roman" w:cs="Times New Roman"/>
          <w:smallCaps/>
          <w:sz w:val="24"/>
          <w:szCs w:val="24"/>
          <w:lang w:eastAsia="de-DE"/>
        </w:rPr>
        <w:t xml:space="preserve"> </w:t>
      </w:r>
      <w:proofErr w:type="spellStart"/>
      <w:r w:rsidRPr="00970729">
        <w:rPr>
          <w:rFonts w:ascii="Times New Roman" w:eastAsia="Times New Roman" w:hAnsi="Times New Roman" w:cs="Times New Roman"/>
          <w:smallCaps/>
          <w:sz w:val="24"/>
          <w:szCs w:val="24"/>
          <w:lang w:eastAsia="de-DE"/>
        </w:rPr>
        <w:t>Terhart</w:t>
      </w:r>
      <w:proofErr w:type="spellEnd"/>
      <w:r w:rsidRPr="00970729">
        <w:rPr>
          <w:rFonts w:ascii="Times New Roman" w:eastAsia="Times New Roman" w:hAnsi="Times New Roman" w:cs="Times New Roman"/>
          <w:sz w:val="24"/>
          <w:szCs w:val="24"/>
          <w:lang w:eastAsia="de-DE"/>
        </w:rPr>
        <w:t xml:space="preserve">: Erziehungswissenschaftliches Studium in Lehramtsstudiengängen.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Petra </w:t>
      </w:r>
      <w:proofErr w:type="spellStart"/>
      <w:r w:rsidRPr="00970729">
        <w:rPr>
          <w:rFonts w:ascii="Times New Roman" w:eastAsia="Times New Roman" w:hAnsi="Times New Roman" w:cs="Times New Roman"/>
          <w:smallCaps/>
          <w:sz w:val="24"/>
          <w:szCs w:val="24"/>
          <w:lang w:eastAsia="de-DE"/>
        </w:rPr>
        <w:t>Reinhartz</w:t>
      </w:r>
      <w:proofErr w:type="spellEnd"/>
      <w:r w:rsidRPr="00970729">
        <w:rPr>
          <w:rFonts w:ascii="Times New Roman" w:eastAsia="Times New Roman" w:hAnsi="Times New Roman" w:cs="Times New Roman"/>
          <w:sz w:val="24"/>
          <w:szCs w:val="24"/>
          <w:lang w:eastAsia="de-DE"/>
        </w:rPr>
        <w:t xml:space="preserve">: Studiengang EW auf dem Rückschritt in die Ausbildung? </w:t>
      </w:r>
    </w:p>
    <w:p w:rsidR="00724B76" w:rsidRPr="00970729" w:rsidRDefault="00724B76">
      <w:pPr>
        <w:rPr>
          <w:rFonts w:ascii="Times New Roman" w:hAnsi="Times New Roman" w:cs="Times New Roman"/>
        </w:rPr>
      </w:pPr>
    </w:p>
    <w:p w:rsidR="00724B76" w:rsidRPr="00FD646F" w:rsidRDefault="00724B76" w:rsidP="00CA093E">
      <w:pPr>
        <w:pStyle w:val="berschrift1"/>
      </w:pPr>
      <w:r w:rsidRPr="00970729">
        <w:t xml:space="preserve">Professionspolitische Konferenz der </w:t>
      </w:r>
      <w:proofErr w:type="spellStart"/>
      <w:r w:rsidRPr="00970729">
        <w:t>DGfE</w:t>
      </w:r>
      <w:proofErr w:type="spellEnd"/>
    </w:p>
    <w:p w:rsidR="00724B76" w:rsidRPr="00CA093E" w:rsidRDefault="00724B76" w:rsidP="00CA093E">
      <w:pPr>
        <w:pStyle w:val="berschrift1"/>
        <w:jc w:val="center"/>
        <w:rPr>
          <w:b w:val="0"/>
          <w:sz w:val="24"/>
          <w:szCs w:val="24"/>
        </w:rPr>
      </w:pPr>
      <w:bookmarkStart w:id="58" w:name="_Forum:_„Kerncurriculum_Erziehungswi"/>
      <w:bookmarkEnd w:id="58"/>
      <w:r w:rsidRPr="00CA093E">
        <w:rPr>
          <w:b w:val="0"/>
          <w:sz w:val="24"/>
          <w:szCs w:val="24"/>
        </w:rPr>
        <w:lastRenderedPageBreak/>
        <w:t>Forum: „Kerncurriculum Erziehungswissenschaft”</w:t>
      </w:r>
      <w:r w:rsidRPr="00CA093E">
        <w:rPr>
          <w:b w:val="0"/>
          <w:sz w:val="24"/>
          <w:szCs w:val="24"/>
        </w:rPr>
        <w:br/>
        <w:t>Dortmund, Frühjahr 1999</w:t>
      </w:r>
      <w:r w:rsidRPr="00CA093E">
        <w:rPr>
          <w:b w:val="0"/>
          <w:sz w:val="24"/>
          <w:szCs w:val="24"/>
        </w:rPr>
        <w:br/>
        <w:t xml:space="preserve">Moderation: Heiner </w:t>
      </w:r>
      <w:proofErr w:type="spellStart"/>
      <w:r w:rsidRPr="00CA093E">
        <w:rPr>
          <w:b w:val="0"/>
          <w:sz w:val="24"/>
          <w:szCs w:val="24"/>
        </w:rPr>
        <w:t>Drerup</w:t>
      </w:r>
      <w:proofErr w:type="spellEnd"/>
    </w:p>
    <w:p w:rsidR="00724B76" w:rsidRPr="00CA093E" w:rsidRDefault="00724B76" w:rsidP="00CA093E">
      <w:pPr>
        <w:pStyle w:val="berschrift1"/>
        <w:jc w:val="center"/>
        <w:rPr>
          <w:b w:val="0"/>
          <w:sz w:val="24"/>
          <w:szCs w:val="24"/>
        </w:rPr>
      </w:pPr>
      <w:r w:rsidRPr="00CA093E">
        <w:rPr>
          <w:b w:val="0"/>
          <w:sz w:val="24"/>
          <w:szCs w:val="24"/>
        </w:rPr>
        <w:t>Beiträge</w:t>
      </w:r>
    </w:p>
    <w:p w:rsidR="00724B76" w:rsidRPr="00970729" w:rsidRDefault="00724B76" w:rsidP="00724B76">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Klaus-Peter Horn</w:t>
      </w:r>
      <w:r w:rsidRPr="00970729">
        <w:rPr>
          <w:rFonts w:ascii="Times New Roman" w:eastAsia="Times New Roman" w:hAnsi="Times New Roman" w:cs="Times New Roman"/>
          <w:sz w:val="24"/>
          <w:szCs w:val="24"/>
          <w:lang w:eastAsia="de-DE"/>
        </w:rPr>
        <w:t xml:space="preserve">: Die Diskussion um ein Kernstudium Erziehungswissenschaft in den 60er Jahren (veröffentlicht in: Zeitschrift für Pädagogik 45 (1999), S. 749-758).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Lothar Wigger</w:t>
      </w:r>
      <w:r w:rsidRPr="00970729">
        <w:rPr>
          <w:rFonts w:ascii="Times New Roman" w:eastAsia="Times New Roman" w:hAnsi="Times New Roman" w:cs="Times New Roman"/>
          <w:sz w:val="24"/>
          <w:szCs w:val="24"/>
          <w:lang w:eastAsia="de-DE"/>
        </w:rPr>
        <w:t xml:space="preserve">: Ausbildungswissen ohne Identität (veröffentlicht in: Zeitschrift für Pädagogik 45 (1999), S. 741-748).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Andreas von </w:t>
      </w:r>
      <w:proofErr w:type="spellStart"/>
      <w:r w:rsidRPr="00970729">
        <w:rPr>
          <w:rFonts w:ascii="Times New Roman" w:eastAsia="Times New Roman" w:hAnsi="Times New Roman" w:cs="Times New Roman"/>
          <w:smallCaps/>
          <w:sz w:val="24"/>
          <w:szCs w:val="24"/>
          <w:lang w:eastAsia="de-DE"/>
        </w:rPr>
        <w:t>Prondczynsky</w:t>
      </w:r>
      <w:proofErr w:type="spellEnd"/>
      <w:r w:rsidRPr="00970729">
        <w:rPr>
          <w:rFonts w:ascii="Times New Roman" w:eastAsia="Times New Roman" w:hAnsi="Times New Roman" w:cs="Times New Roman"/>
          <w:sz w:val="24"/>
          <w:szCs w:val="24"/>
          <w:lang w:eastAsia="de-DE"/>
        </w:rPr>
        <w:t xml:space="preserve">: Rettende Verschulung oder hilflose Beliebigkeit? Probleme eines Kerncurriculum Erziehungswissenschaft vor dem Hintergrund eines Vergleiches USA – Deutschland (veröffentlicht in: Zeitschrift für Pädagogik 45 (1999), S. 759-767). </w:t>
      </w:r>
    </w:p>
    <w:p w:rsidR="00724B76" w:rsidRPr="00970729" w:rsidRDefault="00724B76" w:rsidP="00724B76">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Peter Vogel</w:t>
      </w:r>
      <w:r w:rsidRPr="00970729">
        <w:rPr>
          <w:rFonts w:ascii="Times New Roman" w:eastAsia="Times New Roman" w:hAnsi="Times New Roman" w:cs="Times New Roman"/>
          <w:sz w:val="24"/>
          <w:szCs w:val="24"/>
          <w:lang w:eastAsia="de-DE"/>
        </w:rPr>
        <w:t xml:space="preserve">: Überlegungen zu einem Kerncurriculum Erziehungswissenschaft (veröffentlicht in: Zeitschrift für Pädagogik 45 (1999), S. 733-740). </w:t>
      </w:r>
    </w:p>
    <w:p w:rsidR="00FD646F" w:rsidRPr="00970729" w:rsidRDefault="00FD646F">
      <w:pPr>
        <w:rPr>
          <w:rFonts w:ascii="Times New Roman" w:hAnsi="Times New Roman" w:cs="Times New Roman"/>
        </w:rPr>
      </w:pPr>
    </w:p>
    <w:p w:rsidR="00062D4A" w:rsidRPr="00970729" w:rsidRDefault="00062D4A" w:rsidP="00CA093E">
      <w:pPr>
        <w:pStyle w:val="berschrift1"/>
      </w:pPr>
      <w:r w:rsidRPr="00970729">
        <w:t xml:space="preserve">Professionspolitische Konferenz der </w:t>
      </w:r>
      <w:proofErr w:type="spellStart"/>
      <w:r w:rsidRPr="00970729">
        <w:t>DGfE</w:t>
      </w:r>
      <w:proofErr w:type="spellEnd"/>
    </w:p>
    <w:p w:rsidR="00062D4A" w:rsidRPr="00CA093E" w:rsidRDefault="00062D4A" w:rsidP="00CA093E">
      <w:pPr>
        <w:pStyle w:val="berschrift1"/>
        <w:jc w:val="center"/>
        <w:rPr>
          <w:b w:val="0"/>
          <w:sz w:val="24"/>
          <w:szCs w:val="24"/>
        </w:rPr>
      </w:pPr>
      <w:bookmarkStart w:id="59" w:name="_Arbeitsgruppe_„Disziplinäres_Wissen"/>
      <w:bookmarkEnd w:id="59"/>
      <w:r w:rsidRPr="00CA093E">
        <w:rPr>
          <w:b w:val="0"/>
          <w:sz w:val="24"/>
          <w:szCs w:val="24"/>
        </w:rPr>
        <w:t>Arbeitsgruppe „Disziplinäres Wissen und Professionalität”</w:t>
      </w:r>
      <w:r w:rsidRPr="00CA093E">
        <w:rPr>
          <w:b w:val="0"/>
          <w:sz w:val="24"/>
          <w:szCs w:val="24"/>
        </w:rPr>
        <w:br/>
        <w:t>Dortmund, Frühjahr 1999</w:t>
      </w:r>
      <w:r w:rsidRPr="00CA093E">
        <w:rPr>
          <w:b w:val="0"/>
          <w:sz w:val="24"/>
          <w:szCs w:val="24"/>
        </w:rPr>
        <w:br/>
        <w:t>Moderation: Klaus-Peter Horn</w:t>
      </w:r>
    </w:p>
    <w:p w:rsidR="00062D4A" w:rsidRPr="00CA093E" w:rsidRDefault="00062D4A" w:rsidP="00CA093E">
      <w:pPr>
        <w:pStyle w:val="berschrift1"/>
        <w:jc w:val="center"/>
        <w:rPr>
          <w:b w:val="0"/>
          <w:sz w:val="24"/>
          <w:szCs w:val="24"/>
        </w:rPr>
      </w:pPr>
      <w:r w:rsidRPr="00CA093E">
        <w:rPr>
          <w:b w:val="0"/>
          <w:sz w:val="24"/>
          <w:szCs w:val="24"/>
        </w:rPr>
        <w:t>Beiträge</w:t>
      </w:r>
    </w:p>
    <w:p w:rsidR="00062D4A" w:rsidRPr="00970729" w:rsidRDefault="00062D4A" w:rsidP="00062D4A">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Volker Kraft</w:t>
      </w:r>
      <w:r w:rsidRPr="00970729">
        <w:rPr>
          <w:rFonts w:ascii="Times New Roman" w:eastAsia="Times New Roman" w:hAnsi="Times New Roman" w:cs="Times New Roman"/>
          <w:sz w:val="24"/>
          <w:szCs w:val="24"/>
          <w:lang w:eastAsia="de-DE"/>
        </w:rPr>
        <w:t xml:space="preserve">: Professionelles </w:t>
      </w:r>
      <w:proofErr w:type="spellStart"/>
      <w:r w:rsidRPr="00970729">
        <w:rPr>
          <w:rFonts w:ascii="Times New Roman" w:eastAsia="Times New Roman" w:hAnsi="Times New Roman" w:cs="Times New Roman"/>
          <w:sz w:val="24"/>
          <w:szCs w:val="24"/>
          <w:lang w:eastAsia="de-DE"/>
        </w:rPr>
        <w:t>Selbstbewußtsein</w:t>
      </w:r>
      <w:proofErr w:type="spellEnd"/>
      <w:r w:rsidRPr="00970729">
        <w:rPr>
          <w:rFonts w:ascii="Times New Roman" w:eastAsia="Times New Roman" w:hAnsi="Times New Roman" w:cs="Times New Roman"/>
          <w:sz w:val="24"/>
          <w:szCs w:val="24"/>
          <w:lang w:eastAsia="de-DE"/>
        </w:rPr>
        <w:t xml:space="preserve">: Last und Lösung (veröffentlicht in: </w:t>
      </w:r>
      <w:r w:rsidRPr="00970729">
        <w:rPr>
          <w:rFonts w:ascii="Times New Roman" w:eastAsia="Times New Roman" w:hAnsi="Times New Roman" w:cs="Times New Roman"/>
          <w:smallCaps/>
          <w:sz w:val="24"/>
          <w:szCs w:val="24"/>
          <w:lang w:eastAsia="de-DE"/>
        </w:rPr>
        <w:t>Thomas Fuhr / Klaudia Schultheis</w:t>
      </w:r>
      <w:r w:rsidRPr="00970729">
        <w:rPr>
          <w:rFonts w:ascii="Times New Roman" w:eastAsia="Times New Roman" w:hAnsi="Times New Roman" w:cs="Times New Roman"/>
          <w:sz w:val="24"/>
          <w:szCs w:val="24"/>
          <w:lang w:eastAsia="de-DE"/>
        </w:rPr>
        <w:t xml:space="preserve"> (Hrsg.): Zur Sache der Pädagogik. Untersuchungen zum Gegenstand der allgemeinen Erziehungswissenschaft. Bad Heilbrunn 1999, S. 84-98).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Edwin Keiner</w:t>
      </w:r>
      <w:r w:rsidRPr="00970729">
        <w:rPr>
          <w:rFonts w:ascii="Times New Roman" w:eastAsia="Times New Roman" w:hAnsi="Times New Roman" w:cs="Times New Roman"/>
          <w:sz w:val="24"/>
          <w:szCs w:val="24"/>
          <w:lang w:eastAsia="de-DE"/>
        </w:rPr>
        <w:t xml:space="preserve">: Erziehungswissenschaftliches Wissen für die Bearbeitung von </w:t>
      </w:r>
      <w:proofErr w:type="spellStart"/>
      <w:r w:rsidRPr="00970729">
        <w:rPr>
          <w:rFonts w:ascii="Times New Roman" w:eastAsia="Times New Roman" w:hAnsi="Times New Roman" w:cs="Times New Roman"/>
          <w:sz w:val="24"/>
          <w:szCs w:val="24"/>
          <w:lang w:eastAsia="de-DE"/>
        </w:rPr>
        <w:t>Ungewißheit</w:t>
      </w:r>
      <w:proofErr w:type="spellEnd"/>
      <w:r w:rsidRPr="00970729">
        <w:rPr>
          <w:rFonts w:ascii="Times New Roman" w:eastAsia="Times New Roman" w:hAnsi="Times New Roman" w:cs="Times New Roman"/>
          <w:sz w:val="24"/>
          <w:szCs w:val="24"/>
          <w:lang w:eastAsia="de-DE"/>
        </w:rPr>
        <w:t xml:space="preserve">?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Guido Pollak</w:t>
      </w:r>
      <w:r w:rsidRPr="00970729">
        <w:rPr>
          <w:rFonts w:ascii="Times New Roman" w:eastAsia="Times New Roman" w:hAnsi="Times New Roman" w:cs="Times New Roman"/>
          <w:sz w:val="24"/>
          <w:szCs w:val="24"/>
          <w:lang w:eastAsia="de-DE"/>
        </w:rPr>
        <w:t xml:space="preserve">: Wieviel Wissenschaftstheorie brauchen Pädagogen? </w:t>
      </w:r>
    </w:p>
    <w:p w:rsidR="00062D4A" w:rsidRPr="00970729" w:rsidRDefault="00062D4A">
      <w:pPr>
        <w:rPr>
          <w:rFonts w:ascii="Times New Roman" w:hAnsi="Times New Roman" w:cs="Times New Roman"/>
        </w:rPr>
      </w:pPr>
    </w:p>
    <w:p w:rsidR="00FD646F" w:rsidRPr="00970729" w:rsidRDefault="00FD646F">
      <w:pPr>
        <w:rPr>
          <w:rFonts w:ascii="Times New Roman" w:hAnsi="Times New Roman" w:cs="Times New Roman"/>
        </w:rPr>
      </w:pPr>
    </w:p>
    <w:p w:rsidR="00062D4A" w:rsidRPr="00FD646F" w:rsidRDefault="00062D4A" w:rsidP="00CA093E">
      <w:pPr>
        <w:pStyle w:val="berschrift1"/>
      </w:pPr>
      <w:r w:rsidRPr="00970729">
        <w:t xml:space="preserve">Professionspolitische Konferenz der </w:t>
      </w:r>
      <w:proofErr w:type="spellStart"/>
      <w:r w:rsidRPr="00970729">
        <w:t>DGfE</w:t>
      </w:r>
      <w:proofErr w:type="spellEnd"/>
    </w:p>
    <w:p w:rsidR="00062D4A" w:rsidRPr="00CA093E" w:rsidRDefault="00062D4A" w:rsidP="00CA093E">
      <w:pPr>
        <w:pStyle w:val="berschrift1"/>
        <w:jc w:val="center"/>
        <w:rPr>
          <w:b w:val="0"/>
          <w:sz w:val="24"/>
          <w:szCs w:val="24"/>
        </w:rPr>
      </w:pPr>
      <w:bookmarkStart w:id="60" w:name="_Arbeitsgruppe_„Die_Ausbildung"/>
      <w:bookmarkEnd w:id="60"/>
      <w:r w:rsidRPr="00CA093E">
        <w:rPr>
          <w:b w:val="0"/>
          <w:sz w:val="24"/>
          <w:szCs w:val="24"/>
        </w:rPr>
        <w:t>Arbeitsgruppe „Die Ausbildung von Lehrern und Lehrerinnen für Erziehungswissenschaft / Pädagogik”</w:t>
      </w:r>
      <w:r w:rsidRPr="00CA093E">
        <w:rPr>
          <w:b w:val="0"/>
          <w:sz w:val="24"/>
          <w:szCs w:val="24"/>
        </w:rPr>
        <w:br/>
        <w:t>Dortmund, Frühjahr 1999</w:t>
      </w:r>
      <w:r w:rsidRPr="00CA093E">
        <w:rPr>
          <w:b w:val="0"/>
          <w:sz w:val="24"/>
          <w:szCs w:val="24"/>
        </w:rPr>
        <w:br/>
        <w:t xml:space="preserve">Moderation: Peter </w:t>
      </w:r>
      <w:proofErr w:type="spellStart"/>
      <w:r w:rsidRPr="00CA093E">
        <w:rPr>
          <w:b w:val="0"/>
          <w:sz w:val="24"/>
          <w:szCs w:val="24"/>
        </w:rPr>
        <w:t>Menck</w:t>
      </w:r>
      <w:proofErr w:type="spellEnd"/>
      <w:r w:rsidRPr="00CA093E">
        <w:rPr>
          <w:b w:val="0"/>
          <w:sz w:val="24"/>
          <w:szCs w:val="24"/>
        </w:rPr>
        <w:t>, Lothar Wigger</w:t>
      </w:r>
    </w:p>
    <w:p w:rsidR="00062D4A" w:rsidRPr="00970729" w:rsidRDefault="00062D4A" w:rsidP="00062D4A">
      <w:pPr>
        <w:spacing w:before="343" w:after="100" w:afterAutospacing="1" w:line="240" w:lineRule="auto"/>
        <w:jc w:val="center"/>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lastRenderedPageBreak/>
        <w:t>Beitrag aus der Kommission</w:t>
      </w:r>
    </w:p>
    <w:p w:rsidR="00062D4A" w:rsidRPr="00970729" w:rsidRDefault="00062D4A" w:rsidP="00062D4A">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Peter </w:t>
      </w:r>
      <w:proofErr w:type="spellStart"/>
      <w:r w:rsidRPr="00970729">
        <w:rPr>
          <w:rFonts w:ascii="Times New Roman" w:eastAsia="Times New Roman" w:hAnsi="Times New Roman" w:cs="Times New Roman"/>
          <w:smallCaps/>
          <w:sz w:val="24"/>
          <w:szCs w:val="24"/>
          <w:lang w:eastAsia="de-DE"/>
        </w:rPr>
        <w:t>Menck</w:t>
      </w:r>
      <w:proofErr w:type="spellEnd"/>
      <w:r w:rsidRPr="00970729">
        <w:rPr>
          <w:rFonts w:ascii="Times New Roman" w:eastAsia="Times New Roman" w:hAnsi="Times New Roman" w:cs="Times New Roman"/>
          <w:sz w:val="24"/>
          <w:szCs w:val="24"/>
          <w:lang w:eastAsia="de-DE"/>
        </w:rPr>
        <w:t xml:space="preserve">: Erziehungswissenschaft im Studium von Pädagogiklehrern. </w:t>
      </w:r>
    </w:p>
    <w:p w:rsidR="00062D4A" w:rsidRPr="00970729" w:rsidRDefault="00062D4A">
      <w:pPr>
        <w:rPr>
          <w:rFonts w:ascii="Times New Roman" w:hAnsi="Times New Roman" w:cs="Times New Roman"/>
        </w:rPr>
      </w:pPr>
    </w:p>
    <w:p w:rsidR="00062D4A" w:rsidRPr="00970729" w:rsidRDefault="00062D4A">
      <w:pPr>
        <w:rPr>
          <w:rFonts w:ascii="Times New Roman" w:hAnsi="Times New Roman" w:cs="Times New Roman"/>
        </w:rPr>
      </w:pPr>
    </w:p>
    <w:p w:rsidR="00062D4A" w:rsidRPr="00970729" w:rsidRDefault="00062D4A" w:rsidP="00CA093E">
      <w:pPr>
        <w:pStyle w:val="berschrift1"/>
      </w:pPr>
      <w:r w:rsidRPr="00970729">
        <w:t xml:space="preserve">Kolloquium der </w:t>
      </w:r>
      <w:proofErr w:type="spellStart"/>
      <w:r w:rsidRPr="00970729">
        <w:t>AfW</w:t>
      </w:r>
      <w:proofErr w:type="spellEnd"/>
      <w:r w:rsidRPr="00970729">
        <w:t xml:space="preserve"> 1981</w:t>
      </w:r>
    </w:p>
    <w:p w:rsidR="00062D4A" w:rsidRPr="00CA093E" w:rsidRDefault="00062D4A" w:rsidP="00CA093E">
      <w:pPr>
        <w:pStyle w:val="berschrift1"/>
        <w:jc w:val="center"/>
        <w:rPr>
          <w:b w:val="0"/>
          <w:sz w:val="24"/>
          <w:szCs w:val="24"/>
        </w:rPr>
      </w:pPr>
      <w:r w:rsidRPr="00CA093E">
        <w:rPr>
          <w:b w:val="0"/>
          <w:sz w:val="24"/>
          <w:szCs w:val="24"/>
        </w:rPr>
        <w:t>„Theorie der Erziehung: Zugänge zur Reflexion</w:t>
      </w:r>
      <w:r w:rsidRPr="00CA093E">
        <w:rPr>
          <w:b w:val="0"/>
          <w:sz w:val="24"/>
          <w:szCs w:val="24"/>
        </w:rPr>
        <w:br/>
        <w:t>pädagogischer Bildungsprozesse und Erfahrungen“</w:t>
      </w:r>
      <w:r w:rsidRPr="00CA093E">
        <w:rPr>
          <w:b w:val="0"/>
          <w:sz w:val="24"/>
          <w:szCs w:val="24"/>
        </w:rPr>
        <w:br/>
        <w:t>Hagen, August 1981</w:t>
      </w:r>
      <w:r w:rsidRPr="00CA093E">
        <w:rPr>
          <w:b w:val="0"/>
          <w:sz w:val="24"/>
          <w:szCs w:val="24"/>
        </w:rPr>
        <w:br/>
        <w:t>Organisation: Dietrich Benner</w:t>
      </w:r>
    </w:p>
    <w:p w:rsidR="00062D4A" w:rsidRPr="00970729" w:rsidRDefault="00062D4A" w:rsidP="00062D4A">
      <w:pPr>
        <w:spacing w:before="343" w:after="100" w:afterAutospacing="1" w:line="240" w:lineRule="auto"/>
        <w:jc w:val="center"/>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Beiträge</w:t>
      </w:r>
    </w:p>
    <w:p w:rsidR="00062D4A" w:rsidRPr="00970729" w:rsidRDefault="00062D4A" w:rsidP="00062D4A">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Dietrich Benner / Helmut </w:t>
      </w:r>
      <w:proofErr w:type="spellStart"/>
      <w:r w:rsidRPr="00970729">
        <w:rPr>
          <w:rFonts w:ascii="Times New Roman" w:eastAsia="Times New Roman" w:hAnsi="Times New Roman" w:cs="Times New Roman"/>
          <w:smallCaps/>
          <w:sz w:val="24"/>
          <w:szCs w:val="24"/>
          <w:lang w:eastAsia="de-DE"/>
        </w:rPr>
        <w:t>Peukert</w:t>
      </w:r>
      <w:proofErr w:type="spellEnd"/>
      <w:r w:rsidRPr="00970729">
        <w:rPr>
          <w:rFonts w:ascii="Times New Roman" w:eastAsia="Times New Roman" w:hAnsi="Times New Roman" w:cs="Times New Roman"/>
          <w:smallCaps/>
          <w:sz w:val="24"/>
          <w:szCs w:val="24"/>
          <w:lang w:eastAsia="de-DE"/>
        </w:rPr>
        <w:t xml:space="preserve"> </w:t>
      </w:r>
      <w:r w:rsidRPr="00970729">
        <w:rPr>
          <w:rFonts w:ascii="Times New Roman" w:eastAsia="Times New Roman" w:hAnsi="Times New Roman" w:cs="Times New Roman"/>
          <w:sz w:val="24"/>
          <w:szCs w:val="24"/>
          <w:lang w:eastAsia="de-DE"/>
        </w:rPr>
        <w:t xml:space="preserve">: Moralische Erziehung.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Benner</w:t>
      </w:r>
      <w:r w:rsidRPr="00970729">
        <w:rPr>
          <w:rFonts w:ascii="Times New Roman" w:eastAsia="Times New Roman" w:hAnsi="Times New Roman" w:cs="Times New Roman"/>
          <w:sz w:val="24"/>
          <w:szCs w:val="24"/>
          <w:lang w:eastAsia="de-DE"/>
        </w:rPr>
        <w:t xml:space="preserve">: Grundbegriffe pädagogischen Denkens und Handelns.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Benner</w:t>
      </w:r>
      <w:r w:rsidRPr="00970729">
        <w:rPr>
          <w:rFonts w:ascii="Times New Roman" w:eastAsia="Times New Roman" w:hAnsi="Times New Roman" w:cs="Times New Roman"/>
          <w:sz w:val="24"/>
          <w:szCs w:val="24"/>
          <w:lang w:eastAsia="de-DE"/>
        </w:rPr>
        <w:t xml:space="preserve">: Vorüberlegungen zu einer </w:t>
      </w:r>
      <w:proofErr w:type="spellStart"/>
      <w:r w:rsidRPr="00970729">
        <w:rPr>
          <w:rFonts w:ascii="Times New Roman" w:eastAsia="Times New Roman" w:hAnsi="Times New Roman" w:cs="Times New Roman"/>
          <w:sz w:val="24"/>
          <w:szCs w:val="24"/>
          <w:lang w:eastAsia="de-DE"/>
        </w:rPr>
        <w:t>praxeologischen</w:t>
      </w:r>
      <w:proofErr w:type="spellEnd"/>
      <w:r w:rsidRPr="00970729">
        <w:rPr>
          <w:rFonts w:ascii="Times New Roman" w:eastAsia="Times New Roman" w:hAnsi="Times New Roman" w:cs="Times New Roman"/>
          <w:sz w:val="24"/>
          <w:szCs w:val="24"/>
          <w:lang w:eastAsia="de-DE"/>
        </w:rPr>
        <w:t xml:space="preserve"> Dimensionierung der Erziehung.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Jürgen </w:t>
      </w:r>
      <w:proofErr w:type="spellStart"/>
      <w:r w:rsidRPr="00970729">
        <w:rPr>
          <w:rFonts w:ascii="Times New Roman" w:eastAsia="Times New Roman" w:hAnsi="Times New Roman" w:cs="Times New Roman"/>
          <w:smallCaps/>
          <w:sz w:val="24"/>
          <w:szCs w:val="24"/>
          <w:lang w:eastAsia="de-DE"/>
        </w:rPr>
        <w:t>Oelkers</w:t>
      </w:r>
      <w:proofErr w:type="spellEnd"/>
      <w:r w:rsidRPr="00970729">
        <w:rPr>
          <w:rFonts w:ascii="Times New Roman" w:eastAsia="Times New Roman" w:hAnsi="Times New Roman" w:cs="Times New Roman"/>
          <w:sz w:val="24"/>
          <w:szCs w:val="24"/>
          <w:lang w:eastAsia="de-DE"/>
        </w:rPr>
        <w:t xml:space="preserve">: Pädagogischer Geist und erzieherisches Handeln – Handlungstheoretische Implikationen der "Geisteswissenschaftlichen Pädagogik".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Hans Merkens</w:t>
      </w:r>
      <w:r w:rsidRPr="00970729">
        <w:rPr>
          <w:rFonts w:ascii="Times New Roman" w:eastAsia="Times New Roman" w:hAnsi="Times New Roman" w:cs="Times New Roman"/>
          <w:sz w:val="24"/>
          <w:szCs w:val="24"/>
          <w:lang w:eastAsia="de-DE"/>
        </w:rPr>
        <w:t xml:space="preserve">: Teilnehmende Beobachtung als Methode zur Erforschung der Erziehungswirklichkeit. </w:t>
      </w:r>
    </w:p>
    <w:p w:rsidR="00062D4A" w:rsidRPr="00970729" w:rsidRDefault="00062D4A">
      <w:pPr>
        <w:rPr>
          <w:rFonts w:ascii="Times New Roman" w:hAnsi="Times New Roman" w:cs="Times New Roman"/>
        </w:rPr>
      </w:pPr>
    </w:p>
    <w:p w:rsidR="00062D4A" w:rsidRPr="00970729" w:rsidRDefault="00062D4A">
      <w:pPr>
        <w:rPr>
          <w:rFonts w:ascii="Times New Roman" w:hAnsi="Times New Roman" w:cs="Times New Roman"/>
        </w:rPr>
      </w:pPr>
    </w:p>
    <w:p w:rsidR="00062D4A" w:rsidRPr="00970729" w:rsidRDefault="00062D4A">
      <w:pPr>
        <w:rPr>
          <w:rFonts w:ascii="Times New Roman" w:hAnsi="Times New Roman" w:cs="Times New Roman"/>
        </w:rPr>
      </w:pPr>
    </w:p>
    <w:p w:rsidR="00062D4A" w:rsidRPr="00970729" w:rsidRDefault="00062D4A" w:rsidP="009A5123">
      <w:pPr>
        <w:pStyle w:val="berschrift1"/>
      </w:pPr>
      <w:r w:rsidRPr="00970729">
        <w:t>Nachfolgetagung</w:t>
      </w:r>
    </w:p>
    <w:p w:rsidR="00062D4A" w:rsidRPr="009A5123" w:rsidRDefault="00062D4A" w:rsidP="009A5123">
      <w:pPr>
        <w:pStyle w:val="berschrift1"/>
        <w:jc w:val="center"/>
        <w:rPr>
          <w:b w:val="0"/>
          <w:sz w:val="24"/>
          <w:szCs w:val="24"/>
        </w:rPr>
      </w:pPr>
      <w:bookmarkStart w:id="61" w:name="_der_Arbeitsgruppe_„Popularisierung"/>
      <w:bookmarkEnd w:id="61"/>
      <w:r w:rsidRPr="009A5123">
        <w:rPr>
          <w:b w:val="0"/>
          <w:sz w:val="24"/>
          <w:szCs w:val="24"/>
        </w:rPr>
        <w:t>der Arbeitsgruppe „Popularisierung pädagogischen Wissens”</w:t>
      </w:r>
      <w:r w:rsidRPr="009A5123">
        <w:rPr>
          <w:b w:val="0"/>
          <w:sz w:val="24"/>
          <w:szCs w:val="24"/>
        </w:rPr>
        <w:br/>
        <w:t xml:space="preserve">vom Hamburger </w:t>
      </w:r>
      <w:proofErr w:type="spellStart"/>
      <w:r w:rsidRPr="009A5123">
        <w:rPr>
          <w:b w:val="0"/>
          <w:sz w:val="24"/>
          <w:szCs w:val="24"/>
        </w:rPr>
        <w:t>DGfE</w:t>
      </w:r>
      <w:proofErr w:type="spellEnd"/>
      <w:r w:rsidRPr="009A5123">
        <w:rPr>
          <w:b w:val="0"/>
          <w:sz w:val="24"/>
          <w:szCs w:val="24"/>
        </w:rPr>
        <w:t>-Kongress</w:t>
      </w:r>
      <w:r w:rsidRPr="009A5123">
        <w:rPr>
          <w:b w:val="0"/>
          <w:sz w:val="24"/>
          <w:szCs w:val="24"/>
        </w:rPr>
        <w:br/>
        <w:t>Dresden, Herbst 1998</w:t>
      </w:r>
      <w:r w:rsidRPr="009A5123">
        <w:rPr>
          <w:b w:val="0"/>
          <w:sz w:val="24"/>
          <w:szCs w:val="24"/>
        </w:rPr>
        <w:br/>
        <w:t xml:space="preserve">Organisation: Heiner </w:t>
      </w:r>
      <w:proofErr w:type="spellStart"/>
      <w:r w:rsidRPr="009A5123">
        <w:rPr>
          <w:b w:val="0"/>
          <w:sz w:val="24"/>
          <w:szCs w:val="24"/>
        </w:rPr>
        <w:t>Drerup</w:t>
      </w:r>
      <w:proofErr w:type="spellEnd"/>
      <w:r w:rsidRPr="009A5123">
        <w:rPr>
          <w:b w:val="0"/>
          <w:sz w:val="24"/>
          <w:szCs w:val="24"/>
        </w:rPr>
        <w:t>, Edwin Keiner</w:t>
      </w:r>
    </w:p>
    <w:p w:rsidR="00062D4A" w:rsidRPr="00970729" w:rsidRDefault="00062D4A" w:rsidP="00062D4A">
      <w:pPr>
        <w:spacing w:before="343" w:after="100" w:afterAutospacing="1" w:line="240" w:lineRule="auto"/>
        <w:jc w:val="center"/>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Beiträge</w:t>
      </w:r>
    </w:p>
    <w:p w:rsidR="00062D4A" w:rsidRPr="00970729" w:rsidRDefault="00062D4A" w:rsidP="00062D4A">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Edwin Keiner</w:t>
      </w:r>
      <w:r w:rsidRPr="00970729">
        <w:rPr>
          <w:rFonts w:ascii="Times New Roman" w:eastAsia="Times New Roman" w:hAnsi="Times New Roman" w:cs="Times New Roman"/>
          <w:sz w:val="24"/>
          <w:szCs w:val="24"/>
          <w:lang w:eastAsia="de-DE"/>
        </w:rPr>
        <w:t xml:space="preserve">: Wissenschaftliches Wissen im Kontext von Feldern. Methodologische Überlegungen zu Kennzeichen des Populären (veröffentlicht in Band 22 der Kommissionsreihe).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 xml:space="preserve">Jürgen </w:t>
      </w:r>
      <w:proofErr w:type="spellStart"/>
      <w:r w:rsidRPr="00970729">
        <w:rPr>
          <w:rFonts w:ascii="Times New Roman" w:eastAsia="Times New Roman" w:hAnsi="Times New Roman" w:cs="Times New Roman"/>
          <w:smallCaps/>
          <w:sz w:val="24"/>
          <w:szCs w:val="24"/>
          <w:lang w:eastAsia="de-DE"/>
        </w:rPr>
        <w:t>Oelkers</w:t>
      </w:r>
      <w:proofErr w:type="spellEnd"/>
      <w:r w:rsidRPr="00970729">
        <w:rPr>
          <w:rFonts w:ascii="Times New Roman" w:eastAsia="Times New Roman" w:hAnsi="Times New Roman" w:cs="Times New Roman"/>
          <w:sz w:val="24"/>
          <w:szCs w:val="24"/>
          <w:lang w:eastAsia="de-DE"/>
        </w:rPr>
        <w:t xml:space="preserve">: Trivialisierung als Macht: Zum Verlust der ‚Hohen Warte‘ in der Erziehung (veröffentlicht in Band 22 der Kommissionsreihe).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Heinrich Niehues-</w:t>
      </w:r>
      <w:proofErr w:type="spellStart"/>
      <w:r w:rsidRPr="00970729">
        <w:rPr>
          <w:rFonts w:ascii="Times New Roman" w:eastAsia="Times New Roman" w:hAnsi="Times New Roman" w:cs="Times New Roman"/>
          <w:smallCaps/>
          <w:sz w:val="24"/>
          <w:szCs w:val="24"/>
          <w:lang w:eastAsia="de-DE"/>
        </w:rPr>
        <w:t>Pröbsting</w:t>
      </w:r>
      <w:proofErr w:type="spellEnd"/>
      <w:r w:rsidRPr="00970729">
        <w:rPr>
          <w:rFonts w:ascii="Times New Roman" w:eastAsia="Times New Roman" w:hAnsi="Times New Roman" w:cs="Times New Roman"/>
          <w:sz w:val="24"/>
          <w:szCs w:val="24"/>
          <w:lang w:eastAsia="de-DE"/>
        </w:rPr>
        <w:t xml:space="preserve">: Rhetorik als Popularisierung von Philosophie (veröffentlicht in Band 22 der Kommissionsreihe).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Norbert Rath</w:t>
      </w:r>
      <w:r w:rsidRPr="00970729">
        <w:rPr>
          <w:rFonts w:ascii="Times New Roman" w:eastAsia="Times New Roman" w:hAnsi="Times New Roman" w:cs="Times New Roman"/>
          <w:sz w:val="24"/>
          <w:szCs w:val="24"/>
          <w:lang w:eastAsia="de-DE"/>
        </w:rPr>
        <w:t xml:space="preserve">: Von „Anlagenphilosophie“ bis „Wohnungsbau-Philosophie“. Zur Verwendung des Wortes ‚Philosophie‘ in Werbung und Zeitungssprache (veröffentlicht in Band 22 der Kommissionsreihe).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Oskar </w:t>
      </w:r>
      <w:proofErr w:type="spellStart"/>
      <w:r w:rsidRPr="00970729">
        <w:rPr>
          <w:rFonts w:ascii="Times New Roman" w:eastAsia="Times New Roman" w:hAnsi="Times New Roman" w:cs="Times New Roman"/>
          <w:smallCaps/>
          <w:sz w:val="24"/>
          <w:szCs w:val="24"/>
          <w:lang w:eastAsia="de-DE"/>
        </w:rPr>
        <w:t>Stodiek</w:t>
      </w:r>
      <w:proofErr w:type="spellEnd"/>
      <w:r w:rsidRPr="00970729">
        <w:rPr>
          <w:rFonts w:ascii="Times New Roman" w:eastAsia="Times New Roman" w:hAnsi="Times New Roman" w:cs="Times New Roman"/>
          <w:sz w:val="24"/>
          <w:szCs w:val="24"/>
          <w:lang w:eastAsia="de-DE"/>
        </w:rPr>
        <w:t xml:space="preserve">: Popularisierung von Medizin in den Massenmedien (veröffentlicht in Band 22 der Kommissionsreihe).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Annegret Overbeck</w:t>
      </w:r>
      <w:r w:rsidRPr="00970729">
        <w:rPr>
          <w:rFonts w:ascii="Times New Roman" w:eastAsia="Times New Roman" w:hAnsi="Times New Roman" w:cs="Times New Roman"/>
          <w:sz w:val="24"/>
          <w:szCs w:val="24"/>
          <w:lang w:eastAsia="de-DE"/>
        </w:rPr>
        <w:t xml:space="preserve">: Schrift – Mündlichkeit – Bebilderung. Überlegungen zur Popularisierung von Textverstehen zwischen Hermeneutik, Pädagogik und Psychoanalyse (veröffentlicht in Band 22 der Kommissionsreihe).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Christiane Hofmann</w:t>
      </w:r>
      <w:r w:rsidRPr="00970729">
        <w:rPr>
          <w:rFonts w:ascii="Times New Roman" w:eastAsia="Times New Roman" w:hAnsi="Times New Roman" w:cs="Times New Roman"/>
          <w:sz w:val="24"/>
          <w:szCs w:val="24"/>
          <w:lang w:eastAsia="de-DE"/>
        </w:rPr>
        <w:t xml:space="preserve">: Trivialisierung psychologischer Konstrukte in pädagogischen Handlungsfeldern (veröffentlicht in Band 22 der Kommissionsreihe).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Klaus </w:t>
      </w:r>
      <w:proofErr w:type="spellStart"/>
      <w:r w:rsidRPr="00970729">
        <w:rPr>
          <w:rFonts w:ascii="Times New Roman" w:eastAsia="Times New Roman" w:hAnsi="Times New Roman" w:cs="Times New Roman"/>
          <w:smallCaps/>
          <w:sz w:val="24"/>
          <w:szCs w:val="24"/>
          <w:lang w:eastAsia="de-DE"/>
        </w:rPr>
        <w:t>Harney</w:t>
      </w:r>
      <w:proofErr w:type="spellEnd"/>
      <w:r w:rsidRPr="00970729">
        <w:rPr>
          <w:rFonts w:ascii="Times New Roman" w:eastAsia="Times New Roman" w:hAnsi="Times New Roman" w:cs="Times New Roman"/>
          <w:sz w:val="24"/>
          <w:szCs w:val="24"/>
          <w:lang w:eastAsia="de-DE"/>
        </w:rPr>
        <w:t xml:space="preserve">: Popularisierung sozialwissenschaftlichen Wissens im Zusammenhang von Prozessen der Organisationsentwicklung.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Sigrid </w:t>
      </w:r>
      <w:proofErr w:type="spellStart"/>
      <w:r w:rsidRPr="00970729">
        <w:rPr>
          <w:rFonts w:ascii="Times New Roman" w:eastAsia="Times New Roman" w:hAnsi="Times New Roman" w:cs="Times New Roman"/>
          <w:smallCaps/>
          <w:sz w:val="24"/>
          <w:szCs w:val="24"/>
          <w:lang w:eastAsia="de-DE"/>
        </w:rPr>
        <w:t>Nolda</w:t>
      </w:r>
      <w:proofErr w:type="spellEnd"/>
      <w:r w:rsidRPr="00970729">
        <w:rPr>
          <w:rFonts w:ascii="Times New Roman" w:eastAsia="Times New Roman" w:hAnsi="Times New Roman" w:cs="Times New Roman"/>
          <w:sz w:val="24"/>
          <w:szCs w:val="24"/>
          <w:lang w:eastAsia="de-DE"/>
        </w:rPr>
        <w:t xml:space="preserve">: Gebot und Verdikt. Popularisierung von Wissen in der Erwachsenenbildung (veröffentlicht in Band 22 der Kommissionsreihe).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Sonja </w:t>
      </w:r>
      <w:proofErr w:type="spellStart"/>
      <w:r w:rsidRPr="00970729">
        <w:rPr>
          <w:rFonts w:ascii="Times New Roman" w:eastAsia="Times New Roman" w:hAnsi="Times New Roman" w:cs="Times New Roman"/>
          <w:smallCaps/>
          <w:sz w:val="24"/>
          <w:szCs w:val="24"/>
          <w:lang w:eastAsia="de-DE"/>
        </w:rPr>
        <w:t>Häder</w:t>
      </w:r>
      <w:proofErr w:type="spellEnd"/>
      <w:r w:rsidRPr="00970729">
        <w:rPr>
          <w:rFonts w:ascii="Times New Roman" w:eastAsia="Times New Roman" w:hAnsi="Times New Roman" w:cs="Times New Roman"/>
          <w:sz w:val="24"/>
          <w:szCs w:val="24"/>
          <w:lang w:eastAsia="de-DE"/>
        </w:rPr>
        <w:t xml:space="preserve">: Rituale und rhetorische Muster. Analyse von Textbeispielen des Erziehungswissenschaftlers Hans </w:t>
      </w:r>
      <w:proofErr w:type="spellStart"/>
      <w:r w:rsidRPr="00970729">
        <w:rPr>
          <w:rFonts w:ascii="Times New Roman" w:eastAsia="Times New Roman" w:hAnsi="Times New Roman" w:cs="Times New Roman"/>
          <w:sz w:val="24"/>
          <w:szCs w:val="24"/>
          <w:lang w:eastAsia="de-DE"/>
        </w:rPr>
        <w:t>Ahrbeck</w:t>
      </w:r>
      <w:proofErr w:type="spellEnd"/>
      <w:r w:rsidRPr="00970729">
        <w:rPr>
          <w:rFonts w:ascii="Times New Roman" w:eastAsia="Times New Roman" w:hAnsi="Times New Roman" w:cs="Times New Roman"/>
          <w:sz w:val="24"/>
          <w:szCs w:val="24"/>
          <w:lang w:eastAsia="de-DE"/>
        </w:rPr>
        <w:t xml:space="preserve"> aus den Jahren 1945 bis 1957 (veröffentlicht in Band 22 der Kommissionsreihe).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Heiner </w:t>
      </w:r>
      <w:proofErr w:type="spellStart"/>
      <w:r w:rsidRPr="00970729">
        <w:rPr>
          <w:rFonts w:ascii="Times New Roman" w:eastAsia="Times New Roman" w:hAnsi="Times New Roman" w:cs="Times New Roman"/>
          <w:smallCaps/>
          <w:sz w:val="24"/>
          <w:szCs w:val="24"/>
          <w:lang w:eastAsia="de-DE"/>
        </w:rPr>
        <w:t>Drerup</w:t>
      </w:r>
      <w:proofErr w:type="spellEnd"/>
      <w:r w:rsidRPr="00970729">
        <w:rPr>
          <w:rFonts w:ascii="Times New Roman" w:eastAsia="Times New Roman" w:hAnsi="Times New Roman" w:cs="Times New Roman"/>
          <w:smallCaps/>
          <w:sz w:val="24"/>
          <w:szCs w:val="24"/>
          <w:lang w:eastAsia="de-DE"/>
        </w:rPr>
        <w:t xml:space="preserve"> / Edwin Keiner</w:t>
      </w:r>
      <w:r w:rsidRPr="00970729">
        <w:rPr>
          <w:rFonts w:ascii="Times New Roman" w:eastAsia="Times New Roman" w:hAnsi="Times New Roman" w:cs="Times New Roman"/>
          <w:sz w:val="24"/>
          <w:szCs w:val="24"/>
          <w:lang w:eastAsia="de-DE"/>
        </w:rPr>
        <w:t xml:space="preserve">: Versuch einer Bilanz (veröffentlicht in Band 22 der Kommissionsreihe). </w:t>
      </w:r>
    </w:p>
    <w:p w:rsidR="00062D4A" w:rsidRPr="00970729" w:rsidRDefault="00062D4A">
      <w:pPr>
        <w:rPr>
          <w:rFonts w:ascii="Times New Roman" w:hAnsi="Times New Roman" w:cs="Times New Roman"/>
        </w:rPr>
      </w:pPr>
    </w:p>
    <w:p w:rsidR="00062D4A" w:rsidRPr="00970729" w:rsidRDefault="00062D4A">
      <w:pPr>
        <w:rPr>
          <w:rFonts w:ascii="Times New Roman" w:hAnsi="Times New Roman" w:cs="Times New Roman"/>
        </w:rPr>
      </w:pPr>
    </w:p>
    <w:p w:rsidR="00062D4A" w:rsidRPr="00970729" w:rsidRDefault="00062D4A" w:rsidP="009A5123">
      <w:pPr>
        <w:pStyle w:val="berschrift1"/>
      </w:pPr>
      <w:r w:rsidRPr="00970729">
        <w:t>Nachfolgetagung</w:t>
      </w:r>
    </w:p>
    <w:p w:rsidR="00062D4A" w:rsidRPr="009A5123" w:rsidRDefault="00062D4A" w:rsidP="009A5123">
      <w:pPr>
        <w:pStyle w:val="berschrift1"/>
        <w:jc w:val="center"/>
        <w:rPr>
          <w:b w:val="0"/>
          <w:sz w:val="24"/>
          <w:szCs w:val="24"/>
        </w:rPr>
      </w:pPr>
      <w:bookmarkStart w:id="62" w:name="_zum_Forum_„Kerncurriculum"/>
      <w:bookmarkEnd w:id="62"/>
      <w:r w:rsidRPr="009A5123">
        <w:rPr>
          <w:b w:val="0"/>
          <w:sz w:val="24"/>
          <w:szCs w:val="24"/>
        </w:rPr>
        <w:t>zum Forum</w:t>
      </w:r>
      <w:r w:rsidRPr="009A5123">
        <w:rPr>
          <w:b w:val="0"/>
          <w:sz w:val="24"/>
          <w:szCs w:val="24"/>
        </w:rPr>
        <w:br/>
        <w:t>„Kerncurriculum Erziehungswissenschaft”</w:t>
      </w:r>
      <w:r w:rsidRPr="009A5123">
        <w:rPr>
          <w:b w:val="0"/>
          <w:sz w:val="24"/>
          <w:szCs w:val="24"/>
        </w:rPr>
        <w:br/>
        <w:t>auf der Dortmunder Professionspolitischen</w:t>
      </w:r>
      <w:r w:rsidRPr="009A5123">
        <w:rPr>
          <w:b w:val="0"/>
          <w:sz w:val="24"/>
          <w:szCs w:val="24"/>
        </w:rPr>
        <w:br/>
        <w:t xml:space="preserve">Konferenz der </w:t>
      </w:r>
      <w:proofErr w:type="spellStart"/>
      <w:r w:rsidRPr="009A5123">
        <w:rPr>
          <w:b w:val="0"/>
          <w:sz w:val="24"/>
          <w:szCs w:val="24"/>
        </w:rPr>
        <w:t>DGfE</w:t>
      </w:r>
      <w:proofErr w:type="spellEnd"/>
      <w:r w:rsidRPr="009A5123">
        <w:rPr>
          <w:b w:val="0"/>
          <w:sz w:val="24"/>
          <w:szCs w:val="24"/>
        </w:rPr>
        <w:br/>
        <w:t>Vechta, Sommer 1999</w:t>
      </w:r>
      <w:r w:rsidRPr="009A5123">
        <w:rPr>
          <w:b w:val="0"/>
          <w:sz w:val="24"/>
          <w:szCs w:val="24"/>
        </w:rPr>
        <w:br/>
        <w:t>„Erziehungswissenschaftliches Studium”</w:t>
      </w:r>
      <w:r w:rsidRPr="009A5123">
        <w:rPr>
          <w:b w:val="0"/>
          <w:sz w:val="24"/>
          <w:szCs w:val="24"/>
        </w:rPr>
        <w:br/>
        <w:t>Organisation: Lothar Wigger</w:t>
      </w:r>
    </w:p>
    <w:p w:rsidR="00062D4A" w:rsidRPr="00970729" w:rsidRDefault="00062D4A" w:rsidP="00062D4A">
      <w:pPr>
        <w:spacing w:before="343" w:after="100" w:afterAutospacing="1" w:line="240" w:lineRule="auto"/>
        <w:jc w:val="center"/>
        <w:rPr>
          <w:rFonts w:ascii="Times New Roman" w:eastAsia="Times New Roman" w:hAnsi="Times New Roman" w:cs="Times New Roman"/>
          <w:sz w:val="24"/>
          <w:szCs w:val="24"/>
          <w:lang w:eastAsia="de-DE"/>
        </w:rPr>
      </w:pPr>
      <w:r w:rsidRPr="00970729">
        <w:rPr>
          <w:rFonts w:ascii="Times New Roman" w:eastAsia="Times New Roman" w:hAnsi="Times New Roman" w:cs="Times New Roman"/>
          <w:sz w:val="24"/>
          <w:szCs w:val="24"/>
          <w:lang w:eastAsia="de-DE"/>
        </w:rPr>
        <w:t>Beiträge</w:t>
      </w:r>
    </w:p>
    <w:p w:rsidR="00062D4A" w:rsidRPr="00970729" w:rsidRDefault="00062D4A" w:rsidP="00062D4A">
      <w:pPr>
        <w:spacing w:before="343"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Lothar Wigger</w:t>
      </w:r>
      <w:r w:rsidRPr="00970729">
        <w:rPr>
          <w:rFonts w:ascii="Times New Roman" w:eastAsia="Times New Roman" w:hAnsi="Times New Roman" w:cs="Times New Roman"/>
          <w:sz w:val="24"/>
          <w:szCs w:val="24"/>
          <w:lang w:eastAsia="de-DE"/>
        </w:rPr>
        <w:t xml:space="preserve">: Einführung in das Tagungsthema.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lastRenderedPageBreak/>
        <w:t>Edwin Keiner</w:t>
      </w:r>
      <w:r w:rsidRPr="00970729">
        <w:rPr>
          <w:rFonts w:ascii="Times New Roman" w:eastAsia="Times New Roman" w:hAnsi="Times New Roman" w:cs="Times New Roman"/>
          <w:sz w:val="24"/>
          <w:szCs w:val="24"/>
          <w:lang w:eastAsia="de-DE"/>
        </w:rPr>
        <w:t xml:space="preserve">: Erziehungswissenschaft im Aneignungsverhalten von Studierenden.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 xml:space="preserve">Frieda </w:t>
      </w:r>
      <w:proofErr w:type="spellStart"/>
      <w:r w:rsidRPr="00970729">
        <w:rPr>
          <w:rFonts w:ascii="Times New Roman" w:eastAsia="Times New Roman" w:hAnsi="Times New Roman" w:cs="Times New Roman"/>
          <w:smallCaps/>
          <w:sz w:val="24"/>
          <w:szCs w:val="24"/>
          <w:lang w:eastAsia="de-DE"/>
        </w:rPr>
        <w:t>Heyting</w:t>
      </w:r>
      <w:proofErr w:type="spellEnd"/>
      <w:r w:rsidRPr="00970729">
        <w:rPr>
          <w:rFonts w:ascii="Times New Roman" w:eastAsia="Times New Roman" w:hAnsi="Times New Roman" w:cs="Times New Roman"/>
          <w:sz w:val="24"/>
          <w:szCs w:val="24"/>
          <w:lang w:eastAsia="de-DE"/>
        </w:rPr>
        <w:t xml:space="preserve">: Kerncurriculum Erziehungswissenschaft in den Niederlanden.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Dietrich Hoffmann</w:t>
      </w:r>
      <w:r w:rsidRPr="00970729">
        <w:rPr>
          <w:rFonts w:ascii="Times New Roman" w:eastAsia="Times New Roman" w:hAnsi="Times New Roman" w:cs="Times New Roman"/>
          <w:sz w:val="24"/>
          <w:szCs w:val="24"/>
          <w:lang w:eastAsia="de-DE"/>
        </w:rPr>
        <w:t xml:space="preserve">: Warum auch Einigung auf ein „Kerncurriculum Erziehungswissenschaft“ keine Besserung des „Erziehungswissenschaftlichen Studiums“ verspricht.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Christiane Hof</w:t>
      </w:r>
      <w:r w:rsidRPr="00970729">
        <w:rPr>
          <w:rFonts w:ascii="Times New Roman" w:eastAsia="Times New Roman" w:hAnsi="Times New Roman" w:cs="Times New Roman"/>
          <w:sz w:val="24"/>
          <w:szCs w:val="24"/>
          <w:lang w:eastAsia="de-DE"/>
        </w:rPr>
        <w:t xml:space="preserve">: Was ist der Kern eines Kerncurriculums Erziehungswissenschaft?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Peter Vogel</w:t>
      </w:r>
      <w:r w:rsidRPr="00970729">
        <w:rPr>
          <w:rFonts w:ascii="Times New Roman" w:eastAsia="Times New Roman" w:hAnsi="Times New Roman" w:cs="Times New Roman"/>
          <w:sz w:val="24"/>
          <w:szCs w:val="24"/>
          <w:lang w:eastAsia="de-DE"/>
        </w:rPr>
        <w:t xml:space="preserve">: Kerncurriculum Erziehungswissenschaft.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Heidrun Jahn</w:t>
      </w:r>
      <w:r w:rsidRPr="00970729">
        <w:rPr>
          <w:rFonts w:ascii="Times New Roman" w:eastAsia="Times New Roman" w:hAnsi="Times New Roman" w:cs="Times New Roman"/>
          <w:sz w:val="24"/>
          <w:szCs w:val="24"/>
          <w:lang w:eastAsia="de-DE"/>
        </w:rPr>
        <w:t xml:space="preserve">: Erziehungswissenschaftliches Kerncurriculum in Bachelor- und Master-Studiengängen. Das Beispiel Erfurt.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Hans-Christoph Koller</w:t>
      </w:r>
      <w:r w:rsidRPr="00970729">
        <w:rPr>
          <w:rFonts w:ascii="Times New Roman" w:eastAsia="Times New Roman" w:hAnsi="Times New Roman" w:cs="Times New Roman"/>
          <w:sz w:val="24"/>
          <w:szCs w:val="24"/>
          <w:lang w:eastAsia="de-DE"/>
        </w:rPr>
        <w:t xml:space="preserve">: Überlegungen zu einem Kerncurriculum Erziehungswissenschaft an der Universität Hamburg. </w:t>
      </w:r>
    </w:p>
    <w:p w:rsidR="00062D4A" w:rsidRPr="00970729" w:rsidRDefault="00062D4A" w:rsidP="00062D4A">
      <w:pPr>
        <w:spacing w:before="100" w:beforeAutospacing="1" w:after="100" w:afterAutospacing="1" w:line="240" w:lineRule="auto"/>
        <w:rPr>
          <w:rFonts w:ascii="Times New Roman" w:eastAsia="Times New Roman" w:hAnsi="Times New Roman" w:cs="Times New Roman"/>
          <w:sz w:val="24"/>
          <w:szCs w:val="24"/>
          <w:lang w:eastAsia="de-DE"/>
        </w:rPr>
      </w:pPr>
      <w:r w:rsidRPr="00970729">
        <w:rPr>
          <w:rFonts w:ascii="Times New Roman" w:eastAsia="Times New Roman" w:hAnsi="Times New Roman" w:cs="Times New Roman"/>
          <w:smallCaps/>
          <w:sz w:val="24"/>
          <w:szCs w:val="24"/>
          <w:lang w:eastAsia="de-DE"/>
        </w:rPr>
        <w:t>Ute Lange</w:t>
      </w:r>
      <w:r w:rsidRPr="00970729">
        <w:rPr>
          <w:rFonts w:ascii="Times New Roman" w:eastAsia="Times New Roman" w:hAnsi="Times New Roman" w:cs="Times New Roman"/>
          <w:sz w:val="24"/>
          <w:szCs w:val="24"/>
          <w:lang w:eastAsia="de-DE"/>
        </w:rPr>
        <w:t xml:space="preserve">: Das Bochumer Studienreformmodell. </w:t>
      </w:r>
    </w:p>
    <w:p w:rsidR="00062D4A" w:rsidRPr="00970729" w:rsidRDefault="00062D4A" w:rsidP="00062D4A">
      <w:pPr>
        <w:spacing w:before="343" w:after="100" w:afterAutospacing="1" w:line="240" w:lineRule="auto"/>
        <w:rPr>
          <w:rFonts w:ascii="Times New Roman" w:eastAsia="Times New Roman" w:hAnsi="Times New Roman" w:cs="Times New Roman"/>
          <w:i/>
          <w:iCs/>
          <w:sz w:val="24"/>
          <w:szCs w:val="24"/>
          <w:lang w:eastAsia="de-DE"/>
        </w:rPr>
      </w:pPr>
      <w:r w:rsidRPr="00970729">
        <w:rPr>
          <w:rFonts w:ascii="Times New Roman" w:eastAsia="Times New Roman" w:hAnsi="Times New Roman" w:cs="Times New Roman"/>
          <w:i/>
          <w:iCs/>
          <w:sz w:val="24"/>
          <w:szCs w:val="24"/>
          <w:lang w:eastAsia="de-DE"/>
        </w:rPr>
        <w:t xml:space="preserve">Alle Beiträge wurden veröffentlicht in: </w:t>
      </w:r>
      <w:r w:rsidRPr="00970729">
        <w:rPr>
          <w:rFonts w:ascii="Times New Roman" w:eastAsia="Times New Roman" w:hAnsi="Times New Roman" w:cs="Times New Roman"/>
          <w:i/>
          <w:iCs/>
          <w:smallCaps/>
          <w:sz w:val="24"/>
          <w:szCs w:val="24"/>
          <w:lang w:eastAsia="de-DE"/>
        </w:rPr>
        <w:t xml:space="preserve">Lothar Wigger </w:t>
      </w:r>
      <w:r w:rsidRPr="00970729">
        <w:rPr>
          <w:rFonts w:ascii="Times New Roman" w:eastAsia="Times New Roman" w:hAnsi="Times New Roman" w:cs="Times New Roman"/>
          <w:i/>
          <w:iCs/>
          <w:sz w:val="24"/>
          <w:szCs w:val="24"/>
          <w:lang w:eastAsia="de-DE"/>
        </w:rPr>
        <w:t xml:space="preserve">(Hrsg.): Beiträge zur Diskussion um ein Kerncurriculum Erziehungswissenschaft. Vechta 2000. </w:t>
      </w:r>
    </w:p>
    <w:p w:rsidR="00062D4A" w:rsidRPr="00970729" w:rsidRDefault="00062D4A">
      <w:pPr>
        <w:rPr>
          <w:rFonts w:ascii="Times New Roman" w:hAnsi="Times New Roman" w:cs="Times New Roman"/>
        </w:rPr>
      </w:pPr>
    </w:p>
    <w:p w:rsidR="00062D4A" w:rsidRPr="00970729" w:rsidRDefault="00062D4A">
      <w:pPr>
        <w:rPr>
          <w:rFonts w:ascii="Times New Roman" w:hAnsi="Times New Roman" w:cs="Times New Roman"/>
        </w:rPr>
      </w:pPr>
    </w:p>
    <w:p w:rsidR="00062D4A" w:rsidRPr="00970729" w:rsidRDefault="00062D4A">
      <w:pPr>
        <w:rPr>
          <w:rFonts w:ascii="Times New Roman" w:hAnsi="Times New Roman" w:cs="Times New Roman"/>
        </w:rPr>
      </w:pPr>
    </w:p>
    <w:p w:rsidR="00062D4A" w:rsidRPr="00970729" w:rsidRDefault="00062D4A">
      <w:pPr>
        <w:rPr>
          <w:rFonts w:ascii="Times New Roman" w:hAnsi="Times New Roman" w:cs="Times New Roman"/>
        </w:rPr>
      </w:pPr>
    </w:p>
    <w:sectPr w:rsidR="00062D4A" w:rsidRPr="00970729" w:rsidSect="00072A57">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rah" w:date="2012-01-29T14:43:00Z" w:initials="S">
    <w:p w:rsidR="00585F3A" w:rsidRDefault="00585F3A">
      <w:pPr>
        <w:pStyle w:val="Kommentartext"/>
      </w:pPr>
      <w:r>
        <w:rPr>
          <w:rStyle w:val="Kommentarzeichen"/>
        </w:rPr>
        <w:annotationRef/>
      </w:r>
      <w:r>
        <w:t>Tagung?</w:t>
      </w:r>
    </w:p>
  </w:comment>
  <w:comment w:id="2" w:author="Sarah" w:date="2012-01-29T15:40:00Z" w:initials="S">
    <w:p w:rsidR="00585F3A" w:rsidRDefault="00585F3A">
      <w:pPr>
        <w:pStyle w:val="Kommentartext"/>
      </w:pPr>
      <w:r>
        <w:rPr>
          <w:rStyle w:val="Kommentarzeichen"/>
        </w:rPr>
        <w:annotationRef/>
      </w:r>
      <w:r>
        <w:t>Beiträge fehlen</w:t>
      </w:r>
    </w:p>
  </w:comment>
  <w:comment w:id="3" w:author="Sarah" w:date="2012-01-29T15:42:00Z" w:initials="S">
    <w:p w:rsidR="00585F3A" w:rsidRDefault="00585F3A">
      <w:pPr>
        <w:pStyle w:val="Kommentartext"/>
      </w:pPr>
      <w:r>
        <w:rPr>
          <w:rStyle w:val="Kommentarzeichen"/>
        </w:rPr>
        <w:annotationRef/>
      </w:r>
      <w:r>
        <w:t>Beschreibung fehlt</w:t>
      </w:r>
    </w:p>
  </w:comment>
  <w:comment w:id="4" w:author="Sarah" w:date="2012-01-29T15:58:00Z" w:initials="S">
    <w:p w:rsidR="00585F3A" w:rsidRDefault="00585F3A">
      <w:pPr>
        <w:pStyle w:val="Kommentartext"/>
      </w:pPr>
      <w:r>
        <w:rPr>
          <w:rStyle w:val="Kommentarzeichen"/>
        </w:rPr>
        <w:annotationRef/>
      </w:r>
      <w:r>
        <w:t>Beiträge fehlen</w:t>
      </w:r>
    </w:p>
  </w:comment>
  <w:comment w:id="5" w:author="Sarah" w:date="2012-01-29T16:01:00Z" w:initials="S">
    <w:p w:rsidR="00585F3A" w:rsidRDefault="00585F3A">
      <w:pPr>
        <w:pStyle w:val="Kommentartext"/>
      </w:pPr>
      <w:r>
        <w:rPr>
          <w:rStyle w:val="Kommentarzeichen"/>
        </w:rPr>
        <w:annotationRef/>
      </w:r>
      <w:r>
        <w:t>Beiträge fehlen</w:t>
      </w:r>
    </w:p>
  </w:comment>
  <w:comment w:id="6" w:author="Sarah" w:date="2012-01-29T16:02:00Z" w:initials="S">
    <w:p w:rsidR="00585F3A" w:rsidRDefault="00585F3A">
      <w:pPr>
        <w:pStyle w:val="Kommentartext"/>
      </w:pPr>
      <w:r>
        <w:rPr>
          <w:rStyle w:val="Kommentarzeichen"/>
        </w:rPr>
        <w:annotationRef/>
      </w:r>
      <w:r>
        <w:t>Beiträge fehlen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C86"/>
    <w:multiLevelType w:val="multilevel"/>
    <w:tmpl w:val="F490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92B34"/>
    <w:multiLevelType w:val="multilevel"/>
    <w:tmpl w:val="4F70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458B8"/>
    <w:multiLevelType w:val="multilevel"/>
    <w:tmpl w:val="8974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E03BE"/>
    <w:multiLevelType w:val="multilevel"/>
    <w:tmpl w:val="798E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E61D1"/>
    <w:multiLevelType w:val="multilevel"/>
    <w:tmpl w:val="8F96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74EE9"/>
    <w:multiLevelType w:val="multilevel"/>
    <w:tmpl w:val="0D02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453C6"/>
    <w:multiLevelType w:val="multilevel"/>
    <w:tmpl w:val="215A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481140"/>
    <w:multiLevelType w:val="multilevel"/>
    <w:tmpl w:val="E862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B5871"/>
    <w:multiLevelType w:val="multilevel"/>
    <w:tmpl w:val="67B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784591"/>
    <w:multiLevelType w:val="multilevel"/>
    <w:tmpl w:val="2BFE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7063A3"/>
    <w:multiLevelType w:val="multilevel"/>
    <w:tmpl w:val="605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4497C"/>
    <w:multiLevelType w:val="multilevel"/>
    <w:tmpl w:val="AAE4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1710FB"/>
    <w:multiLevelType w:val="multilevel"/>
    <w:tmpl w:val="3C06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D009F9"/>
    <w:multiLevelType w:val="multilevel"/>
    <w:tmpl w:val="92CA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F7665F"/>
    <w:multiLevelType w:val="multilevel"/>
    <w:tmpl w:val="2D46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12229A"/>
    <w:multiLevelType w:val="multilevel"/>
    <w:tmpl w:val="2C86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167D40"/>
    <w:multiLevelType w:val="multilevel"/>
    <w:tmpl w:val="909E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27224A"/>
    <w:multiLevelType w:val="multilevel"/>
    <w:tmpl w:val="73A8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743D9B"/>
    <w:multiLevelType w:val="multilevel"/>
    <w:tmpl w:val="5E88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707466"/>
    <w:multiLevelType w:val="multilevel"/>
    <w:tmpl w:val="654C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A5393F"/>
    <w:multiLevelType w:val="multilevel"/>
    <w:tmpl w:val="B566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D17486"/>
    <w:multiLevelType w:val="multilevel"/>
    <w:tmpl w:val="3274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8C214D"/>
    <w:multiLevelType w:val="multilevel"/>
    <w:tmpl w:val="6D64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391163"/>
    <w:multiLevelType w:val="multilevel"/>
    <w:tmpl w:val="88D2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9B2B64"/>
    <w:multiLevelType w:val="multilevel"/>
    <w:tmpl w:val="B570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C5629F"/>
    <w:multiLevelType w:val="multilevel"/>
    <w:tmpl w:val="6B7A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1C3370"/>
    <w:multiLevelType w:val="multilevel"/>
    <w:tmpl w:val="F62E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68073F"/>
    <w:multiLevelType w:val="multilevel"/>
    <w:tmpl w:val="440A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E51289"/>
    <w:multiLevelType w:val="multilevel"/>
    <w:tmpl w:val="7422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E12D6F"/>
    <w:multiLevelType w:val="multilevel"/>
    <w:tmpl w:val="489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F22A4B"/>
    <w:multiLevelType w:val="multilevel"/>
    <w:tmpl w:val="5B4A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A859AA"/>
    <w:multiLevelType w:val="multilevel"/>
    <w:tmpl w:val="54C0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BD7BB4"/>
    <w:multiLevelType w:val="multilevel"/>
    <w:tmpl w:val="0328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1F2993"/>
    <w:multiLevelType w:val="multilevel"/>
    <w:tmpl w:val="6B4A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8F2776"/>
    <w:multiLevelType w:val="multilevel"/>
    <w:tmpl w:val="1930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F745EB"/>
    <w:multiLevelType w:val="multilevel"/>
    <w:tmpl w:val="30F4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C064B5"/>
    <w:multiLevelType w:val="multilevel"/>
    <w:tmpl w:val="9F32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4076FC"/>
    <w:multiLevelType w:val="multilevel"/>
    <w:tmpl w:val="D26A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1341C3"/>
    <w:multiLevelType w:val="multilevel"/>
    <w:tmpl w:val="1F3C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B32263"/>
    <w:multiLevelType w:val="multilevel"/>
    <w:tmpl w:val="DD9A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1D7F07"/>
    <w:multiLevelType w:val="multilevel"/>
    <w:tmpl w:val="F09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D913FF"/>
    <w:multiLevelType w:val="multilevel"/>
    <w:tmpl w:val="81F2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1477FF"/>
    <w:multiLevelType w:val="multilevel"/>
    <w:tmpl w:val="9516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F81DE2"/>
    <w:multiLevelType w:val="multilevel"/>
    <w:tmpl w:val="2A54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0C1C41"/>
    <w:multiLevelType w:val="multilevel"/>
    <w:tmpl w:val="3266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CF595B"/>
    <w:multiLevelType w:val="multilevel"/>
    <w:tmpl w:val="86E8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45713B"/>
    <w:multiLevelType w:val="multilevel"/>
    <w:tmpl w:val="7F06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3D4448"/>
    <w:multiLevelType w:val="multilevel"/>
    <w:tmpl w:val="6D54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9F5E7E"/>
    <w:multiLevelType w:val="multilevel"/>
    <w:tmpl w:val="B8B6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DBB081B"/>
    <w:multiLevelType w:val="multilevel"/>
    <w:tmpl w:val="534E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60633C"/>
    <w:multiLevelType w:val="multilevel"/>
    <w:tmpl w:val="9CDC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B63ECF"/>
    <w:multiLevelType w:val="multilevel"/>
    <w:tmpl w:val="A7C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AD07F34"/>
    <w:multiLevelType w:val="multilevel"/>
    <w:tmpl w:val="961E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C303D28"/>
    <w:multiLevelType w:val="multilevel"/>
    <w:tmpl w:val="E41A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6C5FBC"/>
    <w:multiLevelType w:val="multilevel"/>
    <w:tmpl w:val="DB22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0B3575F"/>
    <w:multiLevelType w:val="multilevel"/>
    <w:tmpl w:val="259A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9F2959"/>
    <w:multiLevelType w:val="multilevel"/>
    <w:tmpl w:val="EF1A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1B3F90"/>
    <w:multiLevelType w:val="multilevel"/>
    <w:tmpl w:val="7A58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E886DC1"/>
    <w:multiLevelType w:val="multilevel"/>
    <w:tmpl w:val="96BE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3"/>
  </w:num>
  <w:num w:numId="3">
    <w:abstractNumId w:val="30"/>
  </w:num>
  <w:num w:numId="4">
    <w:abstractNumId w:val="16"/>
  </w:num>
  <w:num w:numId="5">
    <w:abstractNumId w:val="46"/>
  </w:num>
  <w:num w:numId="6">
    <w:abstractNumId w:val="51"/>
  </w:num>
  <w:num w:numId="7">
    <w:abstractNumId w:val="55"/>
  </w:num>
  <w:num w:numId="8">
    <w:abstractNumId w:val="25"/>
  </w:num>
  <w:num w:numId="9">
    <w:abstractNumId w:val="36"/>
  </w:num>
  <w:num w:numId="10">
    <w:abstractNumId w:val="57"/>
  </w:num>
  <w:num w:numId="11">
    <w:abstractNumId w:val="38"/>
  </w:num>
  <w:num w:numId="12">
    <w:abstractNumId w:val="45"/>
  </w:num>
  <w:num w:numId="13">
    <w:abstractNumId w:val="12"/>
  </w:num>
  <w:num w:numId="14">
    <w:abstractNumId w:val="20"/>
  </w:num>
  <w:num w:numId="15">
    <w:abstractNumId w:val="11"/>
  </w:num>
  <w:num w:numId="16">
    <w:abstractNumId w:val="50"/>
  </w:num>
  <w:num w:numId="17">
    <w:abstractNumId w:val="15"/>
  </w:num>
  <w:num w:numId="18">
    <w:abstractNumId w:val="22"/>
  </w:num>
  <w:num w:numId="19">
    <w:abstractNumId w:val="35"/>
  </w:num>
  <w:num w:numId="20">
    <w:abstractNumId w:val="31"/>
  </w:num>
  <w:num w:numId="21">
    <w:abstractNumId w:val="41"/>
  </w:num>
  <w:num w:numId="22">
    <w:abstractNumId w:val="52"/>
  </w:num>
  <w:num w:numId="23">
    <w:abstractNumId w:val="42"/>
  </w:num>
  <w:num w:numId="24">
    <w:abstractNumId w:val="27"/>
  </w:num>
  <w:num w:numId="25">
    <w:abstractNumId w:val="1"/>
  </w:num>
  <w:num w:numId="26">
    <w:abstractNumId w:val="39"/>
  </w:num>
  <w:num w:numId="27">
    <w:abstractNumId w:val="14"/>
  </w:num>
  <w:num w:numId="28">
    <w:abstractNumId w:val="44"/>
  </w:num>
  <w:num w:numId="29">
    <w:abstractNumId w:val="24"/>
  </w:num>
  <w:num w:numId="30">
    <w:abstractNumId w:val="48"/>
  </w:num>
  <w:num w:numId="31">
    <w:abstractNumId w:val="5"/>
  </w:num>
  <w:num w:numId="32">
    <w:abstractNumId w:val="33"/>
  </w:num>
  <w:num w:numId="33">
    <w:abstractNumId w:val="49"/>
  </w:num>
  <w:num w:numId="34">
    <w:abstractNumId w:val="43"/>
  </w:num>
  <w:num w:numId="35">
    <w:abstractNumId w:val="29"/>
  </w:num>
  <w:num w:numId="36">
    <w:abstractNumId w:val="18"/>
  </w:num>
  <w:num w:numId="37">
    <w:abstractNumId w:val="19"/>
  </w:num>
  <w:num w:numId="38">
    <w:abstractNumId w:val="28"/>
  </w:num>
  <w:num w:numId="39">
    <w:abstractNumId w:val="17"/>
  </w:num>
  <w:num w:numId="40">
    <w:abstractNumId w:val="40"/>
  </w:num>
  <w:num w:numId="41">
    <w:abstractNumId w:val="10"/>
  </w:num>
  <w:num w:numId="42">
    <w:abstractNumId w:val="34"/>
  </w:num>
  <w:num w:numId="43">
    <w:abstractNumId w:val="54"/>
  </w:num>
  <w:num w:numId="44">
    <w:abstractNumId w:val="2"/>
  </w:num>
  <w:num w:numId="45">
    <w:abstractNumId w:val="0"/>
  </w:num>
  <w:num w:numId="46">
    <w:abstractNumId w:val="7"/>
  </w:num>
  <w:num w:numId="47">
    <w:abstractNumId w:val="32"/>
  </w:num>
  <w:num w:numId="48">
    <w:abstractNumId w:val="9"/>
  </w:num>
  <w:num w:numId="49">
    <w:abstractNumId w:val="21"/>
  </w:num>
  <w:num w:numId="50">
    <w:abstractNumId w:val="47"/>
  </w:num>
  <w:num w:numId="51">
    <w:abstractNumId w:val="6"/>
  </w:num>
  <w:num w:numId="52">
    <w:abstractNumId w:val="56"/>
  </w:num>
  <w:num w:numId="53">
    <w:abstractNumId w:val="13"/>
  </w:num>
  <w:num w:numId="54">
    <w:abstractNumId w:val="58"/>
  </w:num>
  <w:num w:numId="55">
    <w:abstractNumId w:val="3"/>
  </w:num>
  <w:num w:numId="56">
    <w:abstractNumId w:val="53"/>
  </w:num>
  <w:num w:numId="57">
    <w:abstractNumId w:val="4"/>
  </w:num>
  <w:num w:numId="58">
    <w:abstractNumId w:val="26"/>
  </w:num>
  <w:num w:numId="59">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24B76"/>
    <w:rsid w:val="00062D4A"/>
    <w:rsid w:val="00072A57"/>
    <w:rsid w:val="000F608D"/>
    <w:rsid w:val="002D0930"/>
    <w:rsid w:val="00382739"/>
    <w:rsid w:val="003842AB"/>
    <w:rsid w:val="00513A4B"/>
    <w:rsid w:val="00525009"/>
    <w:rsid w:val="00585F3A"/>
    <w:rsid w:val="005D3205"/>
    <w:rsid w:val="006F3C1B"/>
    <w:rsid w:val="00724B76"/>
    <w:rsid w:val="00726E5C"/>
    <w:rsid w:val="00770856"/>
    <w:rsid w:val="00883A76"/>
    <w:rsid w:val="00900F05"/>
    <w:rsid w:val="00970729"/>
    <w:rsid w:val="00972166"/>
    <w:rsid w:val="00983B56"/>
    <w:rsid w:val="009A5123"/>
    <w:rsid w:val="00B87A71"/>
    <w:rsid w:val="00BC44A4"/>
    <w:rsid w:val="00BF14C5"/>
    <w:rsid w:val="00C47006"/>
    <w:rsid w:val="00CA093E"/>
    <w:rsid w:val="00E64A66"/>
    <w:rsid w:val="00FD6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A57"/>
  </w:style>
  <w:style w:type="paragraph" w:styleId="berschrift1">
    <w:name w:val="heading 1"/>
    <w:basedOn w:val="Standard"/>
    <w:link w:val="berschrift1Zchn"/>
    <w:uiPriority w:val="9"/>
    <w:qFormat/>
    <w:rsid w:val="00724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900F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24B76"/>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link w:val="berschrift5Zchn"/>
    <w:uiPriority w:val="9"/>
    <w:qFormat/>
    <w:rsid w:val="00724B76"/>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4B76"/>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724B76"/>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724B7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24B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B76"/>
    <w:rPr>
      <w:rFonts w:ascii="Tahoma" w:hAnsi="Tahoma" w:cs="Tahoma"/>
      <w:sz w:val="16"/>
      <w:szCs w:val="16"/>
    </w:rPr>
  </w:style>
  <w:style w:type="character" w:styleId="Hyperlink">
    <w:name w:val="Hyperlink"/>
    <w:basedOn w:val="Absatz-Standardschriftart"/>
    <w:uiPriority w:val="99"/>
    <w:unhideWhenUsed/>
    <w:rsid w:val="00724B76"/>
    <w:rPr>
      <w:color w:val="0000FF"/>
      <w:u w:val="single"/>
    </w:rPr>
  </w:style>
  <w:style w:type="character" w:customStyle="1" w:styleId="berschrift3Zchn">
    <w:name w:val="Überschrift 3 Zchn"/>
    <w:basedOn w:val="Absatz-Standardschriftart"/>
    <w:link w:val="berschrift3"/>
    <w:uiPriority w:val="9"/>
    <w:semiHidden/>
    <w:rsid w:val="00724B76"/>
    <w:rPr>
      <w:rFonts w:asciiTheme="majorHAnsi" w:eastAsiaTheme="majorEastAsia" w:hAnsiTheme="majorHAnsi" w:cstheme="majorBidi"/>
      <w:b/>
      <w:bCs/>
      <w:color w:val="4F81BD" w:themeColor="accent1"/>
    </w:rPr>
  </w:style>
  <w:style w:type="paragraph" w:styleId="HTMLVorformatiert">
    <w:name w:val="HTML Preformatted"/>
    <w:basedOn w:val="Standard"/>
    <w:link w:val="HTMLVorformatiertZchn"/>
    <w:uiPriority w:val="99"/>
    <w:semiHidden/>
    <w:unhideWhenUsed/>
    <w:rsid w:val="0072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24B76"/>
    <w:rPr>
      <w:rFonts w:ascii="Courier New" w:eastAsia="Times New Roman" w:hAnsi="Courier New" w:cs="Courier New"/>
      <w:sz w:val="20"/>
      <w:szCs w:val="20"/>
      <w:lang w:eastAsia="de-DE"/>
    </w:rPr>
  </w:style>
  <w:style w:type="character" w:customStyle="1" w:styleId="berschrift2Zchn">
    <w:name w:val="Überschrift 2 Zchn"/>
    <w:basedOn w:val="Absatz-Standardschriftart"/>
    <w:link w:val="berschrift2"/>
    <w:uiPriority w:val="9"/>
    <w:rsid w:val="00900F05"/>
    <w:rPr>
      <w:rFonts w:asciiTheme="majorHAnsi" w:eastAsiaTheme="majorEastAsia" w:hAnsiTheme="majorHAnsi" w:cstheme="majorBidi"/>
      <w:b/>
      <w:bCs/>
      <w:color w:val="4F81BD" w:themeColor="accent1"/>
      <w:sz w:val="26"/>
      <w:szCs w:val="26"/>
    </w:rPr>
  </w:style>
  <w:style w:type="paragraph" w:customStyle="1" w:styleId="bodytext">
    <w:name w:val="bodytext"/>
    <w:basedOn w:val="Standard"/>
    <w:rsid w:val="00900F0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970729"/>
    <w:pPr>
      <w:spacing w:after="0" w:line="240" w:lineRule="auto"/>
    </w:pPr>
  </w:style>
  <w:style w:type="character" w:styleId="BesuchterHyperlink">
    <w:name w:val="FollowedHyperlink"/>
    <w:basedOn w:val="Absatz-Standardschriftart"/>
    <w:uiPriority w:val="99"/>
    <w:semiHidden/>
    <w:unhideWhenUsed/>
    <w:rsid w:val="00970729"/>
    <w:rPr>
      <w:color w:val="800080" w:themeColor="followedHyperlink"/>
      <w:u w:val="single"/>
    </w:rPr>
  </w:style>
  <w:style w:type="paragraph" w:styleId="Dokumentstruktur">
    <w:name w:val="Document Map"/>
    <w:basedOn w:val="Standard"/>
    <w:link w:val="DokumentstrukturZchn"/>
    <w:uiPriority w:val="99"/>
    <w:semiHidden/>
    <w:unhideWhenUsed/>
    <w:rsid w:val="00983B56"/>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83B56"/>
    <w:rPr>
      <w:rFonts w:ascii="Tahoma" w:hAnsi="Tahoma" w:cs="Tahoma"/>
      <w:sz w:val="16"/>
      <w:szCs w:val="16"/>
    </w:rPr>
  </w:style>
  <w:style w:type="character" w:styleId="Kommentarzeichen">
    <w:name w:val="annotation reference"/>
    <w:basedOn w:val="Absatz-Standardschriftart"/>
    <w:uiPriority w:val="99"/>
    <w:semiHidden/>
    <w:unhideWhenUsed/>
    <w:rsid w:val="00FD646F"/>
    <w:rPr>
      <w:sz w:val="16"/>
      <w:szCs w:val="16"/>
    </w:rPr>
  </w:style>
  <w:style w:type="paragraph" w:styleId="Kommentartext">
    <w:name w:val="annotation text"/>
    <w:basedOn w:val="Standard"/>
    <w:link w:val="KommentartextZchn"/>
    <w:uiPriority w:val="99"/>
    <w:semiHidden/>
    <w:unhideWhenUsed/>
    <w:rsid w:val="00FD64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646F"/>
    <w:rPr>
      <w:sz w:val="20"/>
      <w:szCs w:val="20"/>
    </w:rPr>
  </w:style>
  <w:style w:type="paragraph" w:styleId="Kommentarthema">
    <w:name w:val="annotation subject"/>
    <w:basedOn w:val="Kommentartext"/>
    <w:next w:val="Kommentartext"/>
    <w:link w:val="KommentarthemaZchn"/>
    <w:uiPriority w:val="99"/>
    <w:semiHidden/>
    <w:unhideWhenUsed/>
    <w:rsid w:val="00FD646F"/>
    <w:rPr>
      <w:b/>
      <w:bCs/>
    </w:rPr>
  </w:style>
  <w:style w:type="character" w:customStyle="1" w:styleId="KommentarthemaZchn">
    <w:name w:val="Kommentarthema Zchn"/>
    <w:basedOn w:val="KommentartextZchn"/>
    <w:link w:val="Kommentarthema"/>
    <w:uiPriority w:val="99"/>
    <w:semiHidden/>
    <w:rsid w:val="00FD64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7836">
      <w:bodyDiv w:val="1"/>
      <w:marLeft w:val="0"/>
      <w:marRight w:val="0"/>
      <w:marTop w:val="0"/>
      <w:marBottom w:val="0"/>
      <w:divBdr>
        <w:top w:val="none" w:sz="0" w:space="0" w:color="auto"/>
        <w:left w:val="none" w:sz="0" w:space="0" w:color="auto"/>
        <w:bottom w:val="none" w:sz="0" w:space="0" w:color="auto"/>
        <w:right w:val="none" w:sz="0" w:space="0" w:color="auto"/>
      </w:divBdr>
      <w:divsChild>
        <w:div w:id="2040162898">
          <w:marLeft w:val="0"/>
          <w:marRight w:val="0"/>
          <w:marTop w:val="0"/>
          <w:marBottom w:val="0"/>
          <w:divBdr>
            <w:top w:val="none" w:sz="0" w:space="0" w:color="auto"/>
            <w:left w:val="none" w:sz="0" w:space="0" w:color="auto"/>
            <w:bottom w:val="none" w:sz="0" w:space="0" w:color="auto"/>
            <w:right w:val="none" w:sz="0" w:space="0" w:color="auto"/>
          </w:divBdr>
        </w:div>
        <w:div w:id="1759133760">
          <w:marLeft w:val="0"/>
          <w:marRight w:val="0"/>
          <w:marTop w:val="0"/>
          <w:marBottom w:val="0"/>
          <w:divBdr>
            <w:top w:val="none" w:sz="0" w:space="0" w:color="auto"/>
            <w:left w:val="none" w:sz="0" w:space="0" w:color="auto"/>
            <w:bottom w:val="none" w:sz="0" w:space="0" w:color="auto"/>
            <w:right w:val="none" w:sz="0" w:space="0" w:color="auto"/>
          </w:divBdr>
        </w:div>
      </w:divsChild>
    </w:div>
    <w:div w:id="155845701">
      <w:bodyDiv w:val="1"/>
      <w:marLeft w:val="0"/>
      <w:marRight w:val="0"/>
      <w:marTop w:val="0"/>
      <w:marBottom w:val="0"/>
      <w:divBdr>
        <w:top w:val="none" w:sz="0" w:space="0" w:color="auto"/>
        <w:left w:val="none" w:sz="0" w:space="0" w:color="auto"/>
        <w:bottom w:val="none" w:sz="0" w:space="0" w:color="auto"/>
        <w:right w:val="none" w:sz="0" w:space="0" w:color="auto"/>
      </w:divBdr>
      <w:divsChild>
        <w:div w:id="413552266">
          <w:marLeft w:val="0"/>
          <w:marRight w:val="0"/>
          <w:marTop w:val="0"/>
          <w:marBottom w:val="0"/>
          <w:divBdr>
            <w:top w:val="none" w:sz="0" w:space="0" w:color="auto"/>
            <w:left w:val="none" w:sz="0" w:space="0" w:color="auto"/>
            <w:bottom w:val="none" w:sz="0" w:space="0" w:color="auto"/>
            <w:right w:val="none" w:sz="0" w:space="0" w:color="auto"/>
          </w:divBdr>
        </w:div>
        <w:div w:id="677196887">
          <w:marLeft w:val="0"/>
          <w:marRight w:val="0"/>
          <w:marTop w:val="0"/>
          <w:marBottom w:val="0"/>
          <w:divBdr>
            <w:top w:val="none" w:sz="0" w:space="0" w:color="auto"/>
            <w:left w:val="none" w:sz="0" w:space="0" w:color="auto"/>
            <w:bottom w:val="none" w:sz="0" w:space="0" w:color="auto"/>
            <w:right w:val="none" w:sz="0" w:space="0" w:color="auto"/>
          </w:divBdr>
        </w:div>
      </w:divsChild>
    </w:div>
    <w:div w:id="184683660">
      <w:bodyDiv w:val="1"/>
      <w:marLeft w:val="0"/>
      <w:marRight w:val="0"/>
      <w:marTop w:val="0"/>
      <w:marBottom w:val="0"/>
      <w:divBdr>
        <w:top w:val="none" w:sz="0" w:space="0" w:color="auto"/>
        <w:left w:val="none" w:sz="0" w:space="0" w:color="auto"/>
        <w:bottom w:val="none" w:sz="0" w:space="0" w:color="auto"/>
        <w:right w:val="none" w:sz="0" w:space="0" w:color="auto"/>
      </w:divBdr>
      <w:divsChild>
        <w:div w:id="1466656143">
          <w:marLeft w:val="0"/>
          <w:marRight w:val="0"/>
          <w:marTop w:val="0"/>
          <w:marBottom w:val="0"/>
          <w:divBdr>
            <w:top w:val="none" w:sz="0" w:space="0" w:color="auto"/>
            <w:left w:val="none" w:sz="0" w:space="0" w:color="auto"/>
            <w:bottom w:val="none" w:sz="0" w:space="0" w:color="auto"/>
            <w:right w:val="none" w:sz="0" w:space="0" w:color="auto"/>
          </w:divBdr>
        </w:div>
        <w:div w:id="1272123480">
          <w:marLeft w:val="0"/>
          <w:marRight w:val="0"/>
          <w:marTop w:val="0"/>
          <w:marBottom w:val="0"/>
          <w:divBdr>
            <w:top w:val="none" w:sz="0" w:space="0" w:color="auto"/>
            <w:left w:val="none" w:sz="0" w:space="0" w:color="auto"/>
            <w:bottom w:val="none" w:sz="0" w:space="0" w:color="auto"/>
            <w:right w:val="none" w:sz="0" w:space="0" w:color="auto"/>
          </w:divBdr>
        </w:div>
      </w:divsChild>
    </w:div>
    <w:div w:id="203686628">
      <w:bodyDiv w:val="1"/>
      <w:marLeft w:val="0"/>
      <w:marRight w:val="0"/>
      <w:marTop w:val="0"/>
      <w:marBottom w:val="0"/>
      <w:divBdr>
        <w:top w:val="none" w:sz="0" w:space="0" w:color="auto"/>
        <w:left w:val="none" w:sz="0" w:space="0" w:color="auto"/>
        <w:bottom w:val="none" w:sz="0" w:space="0" w:color="auto"/>
        <w:right w:val="none" w:sz="0" w:space="0" w:color="auto"/>
      </w:divBdr>
      <w:divsChild>
        <w:div w:id="2090273625">
          <w:marLeft w:val="0"/>
          <w:marRight w:val="0"/>
          <w:marTop w:val="0"/>
          <w:marBottom w:val="0"/>
          <w:divBdr>
            <w:top w:val="none" w:sz="0" w:space="0" w:color="auto"/>
            <w:left w:val="none" w:sz="0" w:space="0" w:color="auto"/>
            <w:bottom w:val="none" w:sz="0" w:space="0" w:color="auto"/>
            <w:right w:val="none" w:sz="0" w:space="0" w:color="auto"/>
          </w:divBdr>
        </w:div>
        <w:div w:id="1732382471">
          <w:marLeft w:val="0"/>
          <w:marRight w:val="0"/>
          <w:marTop w:val="0"/>
          <w:marBottom w:val="0"/>
          <w:divBdr>
            <w:top w:val="none" w:sz="0" w:space="0" w:color="auto"/>
            <w:left w:val="none" w:sz="0" w:space="0" w:color="auto"/>
            <w:bottom w:val="none" w:sz="0" w:space="0" w:color="auto"/>
            <w:right w:val="none" w:sz="0" w:space="0" w:color="auto"/>
          </w:divBdr>
        </w:div>
      </w:divsChild>
    </w:div>
    <w:div w:id="234047435">
      <w:bodyDiv w:val="1"/>
      <w:marLeft w:val="0"/>
      <w:marRight w:val="0"/>
      <w:marTop w:val="0"/>
      <w:marBottom w:val="0"/>
      <w:divBdr>
        <w:top w:val="none" w:sz="0" w:space="0" w:color="auto"/>
        <w:left w:val="none" w:sz="0" w:space="0" w:color="auto"/>
        <w:bottom w:val="none" w:sz="0" w:space="0" w:color="auto"/>
        <w:right w:val="none" w:sz="0" w:space="0" w:color="auto"/>
      </w:divBdr>
      <w:divsChild>
        <w:div w:id="735863774">
          <w:marLeft w:val="0"/>
          <w:marRight w:val="0"/>
          <w:marTop w:val="0"/>
          <w:marBottom w:val="0"/>
          <w:divBdr>
            <w:top w:val="none" w:sz="0" w:space="0" w:color="auto"/>
            <w:left w:val="none" w:sz="0" w:space="0" w:color="auto"/>
            <w:bottom w:val="none" w:sz="0" w:space="0" w:color="auto"/>
            <w:right w:val="none" w:sz="0" w:space="0" w:color="auto"/>
          </w:divBdr>
        </w:div>
        <w:div w:id="1927034083">
          <w:marLeft w:val="0"/>
          <w:marRight w:val="0"/>
          <w:marTop w:val="0"/>
          <w:marBottom w:val="0"/>
          <w:divBdr>
            <w:top w:val="none" w:sz="0" w:space="0" w:color="auto"/>
            <w:left w:val="none" w:sz="0" w:space="0" w:color="auto"/>
            <w:bottom w:val="none" w:sz="0" w:space="0" w:color="auto"/>
            <w:right w:val="none" w:sz="0" w:space="0" w:color="auto"/>
          </w:divBdr>
        </w:div>
      </w:divsChild>
    </w:div>
    <w:div w:id="275211238">
      <w:bodyDiv w:val="1"/>
      <w:marLeft w:val="0"/>
      <w:marRight w:val="0"/>
      <w:marTop w:val="0"/>
      <w:marBottom w:val="0"/>
      <w:divBdr>
        <w:top w:val="none" w:sz="0" w:space="0" w:color="auto"/>
        <w:left w:val="none" w:sz="0" w:space="0" w:color="auto"/>
        <w:bottom w:val="none" w:sz="0" w:space="0" w:color="auto"/>
        <w:right w:val="none" w:sz="0" w:space="0" w:color="auto"/>
      </w:divBdr>
      <w:divsChild>
        <w:div w:id="1702586249">
          <w:marLeft w:val="0"/>
          <w:marRight w:val="0"/>
          <w:marTop w:val="0"/>
          <w:marBottom w:val="0"/>
          <w:divBdr>
            <w:top w:val="none" w:sz="0" w:space="0" w:color="auto"/>
            <w:left w:val="none" w:sz="0" w:space="0" w:color="auto"/>
            <w:bottom w:val="none" w:sz="0" w:space="0" w:color="auto"/>
            <w:right w:val="none" w:sz="0" w:space="0" w:color="auto"/>
          </w:divBdr>
        </w:div>
        <w:div w:id="643314598">
          <w:marLeft w:val="0"/>
          <w:marRight w:val="0"/>
          <w:marTop w:val="0"/>
          <w:marBottom w:val="0"/>
          <w:divBdr>
            <w:top w:val="none" w:sz="0" w:space="0" w:color="auto"/>
            <w:left w:val="none" w:sz="0" w:space="0" w:color="auto"/>
            <w:bottom w:val="none" w:sz="0" w:space="0" w:color="auto"/>
            <w:right w:val="none" w:sz="0" w:space="0" w:color="auto"/>
          </w:divBdr>
        </w:div>
      </w:divsChild>
    </w:div>
    <w:div w:id="296958825">
      <w:bodyDiv w:val="1"/>
      <w:marLeft w:val="0"/>
      <w:marRight w:val="0"/>
      <w:marTop w:val="0"/>
      <w:marBottom w:val="0"/>
      <w:divBdr>
        <w:top w:val="none" w:sz="0" w:space="0" w:color="auto"/>
        <w:left w:val="none" w:sz="0" w:space="0" w:color="auto"/>
        <w:bottom w:val="none" w:sz="0" w:space="0" w:color="auto"/>
        <w:right w:val="none" w:sz="0" w:space="0" w:color="auto"/>
      </w:divBdr>
      <w:divsChild>
        <w:div w:id="590435357">
          <w:marLeft w:val="0"/>
          <w:marRight w:val="0"/>
          <w:marTop w:val="0"/>
          <w:marBottom w:val="0"/>
          <w:divBdr>
            <w:top w:val="none" w:sz="0" w:space="0" w:color="auto"/>
            <w:left w:val="none" w:sz="0" w:space="0" w:color="auto"/>
            <w:bottom w:val="none" w:sz="0" w:space="0" w:color="auto"/>
            <w:right w:val="none" w:sz="0" w:space="0" w:color="auto"/>
          </w:divBdr>
        </w:div>
        <w:div w:id="1858813590">
          <w:marLeft w:val="0"/>
          <w:marRight w:val="0"/>
          <w:marTop w:val="0"/>
          <w:marBottom w:val="0"/>
          <w:divBdr>
            <w:top w:val="none" w:sz="0" w:space="0" w:color="auto"/>
            <w:left w:val="none" w:sz="0" w:space="0" w:color="auto"/>
            <w:bottom w:val="none" w:sz="0" w:space="0" w:color="auto"/>
            <w:right w:val="none" w:sz="0" w:space="0" w:color="auto"/>
          </w:divBdr>
        </w:div>
      </w:divsChild>
    </w:div>
    <w:div w:id="357706937">
      <w:bodyDiv w:val="1"/>
      <w:marLeft w:val="0"/>
      <w:marRight w:val="0"/>
      <w:marTop w:val="0"/>
      <w:marBottom w:val="0"/>
      <w:divBdr>
        <w:top w:val="none" w:sz="0" w:space="0" w:color="auto"/>
        <w:left w:val="none" w:sz="0" w:space="0" w:color="auto"/>
        <w:bottom w:val="none" w:sz="0" w:space="0" w:color="auto"/>
        <w:right w:val="none" w:sz="0" w:space="0" w:color="auto"/>
      </w:divBdr>
      <w:divsChild>
        <w:div w:id="1872642443">
          <w:marLeft w:val="0"/>
          <w:marRight w:val="0"/>
          <w:marTop w:val="0"/>
          <w:marBottom w:val="0"/>
          <w:divBdr>
            <w:top w:val="none" w:sz="0" w:space="0" w:color="auto"/>
            <w:left w:val="none" w:sz="0" w:space="0" w:color="auto"/>
            <w:bottom w:val="none" w:sz="0" w:space="0" w:color="auto"/>
            <w:right w:val="none" w:sz="0" w:space="0" w:color="auto"/>
          </w:divBdr>
        </w:div>
        <w:div w:id="2081782429">
          <w:marLeft w:val="0"/>
          <w:marRight w:val="0"/>
          <w:marTop w:val="0"/>
          <w:marBottom w:val="0"/>
          <w:divBdr>
            <w:top w:val="none" w:sz="0" w:space="0" w:color="auto"/>
            <w:left w:val="none" w:sz="0" w:space="0" w:color="auto"/>
            <w:bottom w:val="none" w:sz="0" w:space="0" w:color="auto"/>
            <w:right w:val="none" w:sz="0" w:space="0" w:color="auto"/>
          </w:divBdr>
        </w:div>
      </w:divsChild>
    </w:div>
    <w:div w:id="385766666">
      <w:bodyDiv w:val="1"/>
      <w:marLeft w:val="0"/>
      <w:marRight w:val="0"/>
      <w:marTop w:val="0"/>
      <w:marBottom w:val="0"/>
      <w:divBdr>
        <w:top w:val="none" w:sz="0" w:space="0" w:color="auto"/>
        <w:left w:val="none" w:sz="0" w:space="0" w:color="auto"/>
        <w:bottom w:val="none" w:sz="0" w:space="0" w:color="auto"/>
        <w:right w:val="none" w:sz="0" w:space="0" w:color="auto"/>
      </w:divBdr>
      <w:divsChild>
        <w:div w:id="2047826480">
          <w:marLeft w:val="0"/>
          <w:marRight w:val="0"/>
          <w:marTop w:val="0"/>
          <w:marBottom w:val="0"/>
          <w:divBdr>
            <w:top w:val="none" w:sz="0" w:space="0" w:color="auto"/>
            <w:left w:val="none" w:sz="0" w:space="0" w:color="auto"/>
            <w:bottom w:val="none" w:sz="0" w:space="0" w:color="auto"/>
            <w:right w:val="none" w:sz="0" w:space="0" w:color="auto"/>
          </w:divBdr>
        </w:div>
        <w:div w:id="356083540">
          <w:marLeft w:val="0"/>
          <w:marRight w:val="0"/>
          <w:marTop w:val="0"/>
          <w:marBottom w:val="0"/>
          <w:divBdr>
            <w:top w:val="none" w:sz="0" w:space="0" w:color="auto"/>
            <w:left w:val="none" w:sz="0" w:space="0" w:color="auto"/>
            <w:bottom w:val="none" w:sz="0" w:space="0" w:color="auto"/>
            <w:right w:val="none" w:sz="0" w:space="0" w:color="auto"/>
          </w:divBdr>
        </w:div>
      </w:divsChild>
    </w:div>
    <w:div w:id="424227052">
      <w:bodyDiv w:val="1"/>
      <w:marLeft w:val="0"/>
      <w:marRight w:val="0"/>
      <w:marTop w:val="0"/>
      <w:marBottom w:val="0"/>
      <w:divBdr>
        <w:top w:val="none" w:sz="0" w:space="0" w:color="auto"/>
        <w:left w:val="none" w:sz="0" w:space="0" w:color="auto"/>
        <w:bottom w:val="none" w:sz="0" w:space="0" w:color="auto"/>
        <w:right w:val="none" w:sz="0" w:space="0" w:color="auto"/>
      </w:divBdr>
      <w:divsChild>
        <w:div w:id="338044175">
          <w:marLeft w:val="0"/>
          <w:marRight w:val="0"/>
          <w:marTop w:val="0"/>
          <w:marBottom w:val="0"/>
          <w:divBdr>
            <w:top w:val="none" w:sz="0" w:space="0" w:color="auto"/>
            <w:left w:val="none" w:sz="0" w:space="0" w:color="auto"/>
            <w:bottom w:val="none" w:sz="0" w:space="0" w:color="auto"/>
            <w:right w:val="none" w:sz="0" w:space="0" w:color="auto"/>
          </w:divBdr>
        </w:div>
        <w:div w:id="918443642">
          <w:marLeft w:val="0"/>
          <w:marRight w:val="0"/>
          <w:marTop w:val="0"/>
          <w:marBottom w:val="0"/>
          <w:divBdr>
            <w:top w:val="none" w:sz="0" w:space="0" w:color="auto"/>
            <w:left w:val="none" w:sz="0" w:space="0" w:color="auto"/>
            <w:bottom w:val="none" w:sz="0" w:space="0" w:color="auto"/>
            <w:right w:val="none" w:sz="0" w:space="0" w:color="auto"/>
          </w:divBdr>
        </w:div>
      </w:divsChild>
    </w:div>
    <w:div w:id="434595601">
      <w:bodyDiv w:val="1"/>
      <w:marLeft w:val="0"/>
      <w:marRight w:val="0"/>
      <w:marTop w:val="0"/>
      <w:marBottom w:val="0"/>
      <w:divBdr>
        <w:top w:val="none" w:sz="0" w:space="0" w:color="auto"/>
        <w:left w:val="none" w:sz="0" w:space="0" w:color="auto"/>
        <w:bottom w:val="none" w:sz="0" w:space="0" w:color="auto"/>
        <w:right w:val="none" w:sz="0" w:space="0" w:color="auto"/>
      </w:divBdr>
      <w:divsChild>
        <w:div w:id="1807316617">
          <w:marLeft w:val="0"/>
          <w:marRight w:val="0"/>
          <w:marTop w:val="0"/>
          <w:marBottom w:val="0"/>
          <w:divBdr>
            <w:top w:val="none" w:sz="0" w:space="0" w:color="auto"/>
            <w:left w:val="none" w:sz="0" w:space="0" w:color="auto"/>
            <w:bottom w:val="none" w:sz="0" w:space="0" w:color="auto"/>
            <w:right w:val="none" w:sz="0" w:space="0" w:color="auto"/>
          </w:divBdr>
        </w:div>
        <w:div w:id="319113875">
          <w:marLeft w:val="0"/>
          <w:marRight w:val="0"/>
          <w:marTop w:val="0"/>
          <w:marBottom w:val="0"/>
          <w:divBdr>
            <w:top w:val="none" w:sz="0" w:space="0" w:color="auto"/>
            <w:left w:val="none" w:sz="0" w:space="0" w:color="auto"/>
            <w:bottom w:val="none" w:sz="0" w:space="0" w:color="auto"/>
            <w:right w:val="none" w:sz="0" w:space="0" w:color="auto"/>
          </w:divBdr>
        </w:div>
      </w:divsChild>
    </w:div>
    <w:div w:id="457376170">
      <w:bodyDiv w:val="1"/>
      <w:marLeft w:val="0"/>
      <w:marRight w:val="0"/>
      <w:marTop w:val="0"/>
      <w:marBottom w:val="0"/>
      <w:divBdr>
        <w:top w:val="none" w:sz="0" w:space="0" w:color="auto"/>
        <w:left w:val="none" w:sz="0" w:space="0" w:color="auto"/>
        <w:bottom w:val="none" w:sz="0" w:space="0" w:color="auto"/>
        <w:right w:val="none" w:sz="0" w:space="0" w:color="auto"/>
      </w:divBdr>
      <w:divsChild>
        <w:div w:id="98990869">
          <w:marLeft w:val="0"/>
          <w:marRight w:val="0"/>
          <w:marTop w:val="0"/>
          <w:marBottom w:val="0"/>
          <w:divBdr>
            <w:top w:val="none" w:sz="0" w:space="0" w:color="auto"/>
            <w:left w:val="none" w:sz="0" w:space="0" w:color="auto"/>
            <w:bottom w:val="none" w:sz="0" w:space="0" w:color="auto"/>
            <w:right w:val="none" w:sz="0" w:space="0" w:color="auto"/>
          </w:divBdr>
        </w:div>
        <w:div w:id="2042508869">
          <w:marLeft w:val="0"/>
          <w:marRight w:val="0"/>
          <w:marTop w:val="0"/>
          <w:marBottom w:val="0"/>
          <w:divBdr>
            <w:top w:val="none" w:sz="0" w:space="0" w:color="auto"/>
            <w:left w:val="none" w:sz="0" w:space="0" w:color="auto"/>
            <w:bottom w:val="none" w:sz="0" w:space="0" w:color="auto"/>
            <w:right w:val="none" w:sz="0" w:space="0" w:color="auto"/>
          </w:divBdr>
        </w:div>
      </w:divsChild>
    </w:div>
    <w:div w:id="460155975">
      <w:bodyDiv w:val="1"/>
      <w:marLeft w:val="0"/>
      <w:marRight w:val="0"/>
      <w:marTop w:val="0"/>
      <w:marBottom w:val="0"/>
      <w:divBdr>
        <w:top w:val="none" w:sz="0" w:space="0" w:color="auto"/>
        <w:left w:val="none" w:sz="0" w:space="0" w:color="auto"/>
        <w:bottom w:val="none" w:sz="0" w:space="0" w:color="auto"/>
        <w:right w:val="none" w:sz="0" w:space="0" w:color="auto"/>
      </w:divBdr>
    </w:div>
    <w:div w:id="502278437">
      <w:bodyDiv w:val="1"/>
      <w:marLeft w:val="0"/>
      <w:marRight w:val="0"/>
      <w:marTop w:val="0"/>
      <w:marBottom w:val="0"/>
      <w:divBdr>
        <w:top w:val="none" w:sz="0" w:space="0" w:color="auto"/>
        <w:left w:val="none" w:sz="0" w:space="0" w:color="auto"/>
        <w:bottom w:val="none" w:sz="0" w:space="0" w:color="auto"/>
        <w:right w:val="none" w:sz="0" w:space="0" w:color="auto"/>
      </w:divBdr>
      <w:divsChild>
        <w:div w:id="1610316493">
          <w:marLeft w:val="0"/>
          <w:marRight w:val="0"/>
          <w:marTop w:val="0"/>
          <w:marBottom w:val="0"/>
          <w:divBdr>
            <w:top w:val="none" w:sz="0" w:space="0" w:color="auto"/>
            <w:left w:val="none" w:sz="0" w:space="0" w:color="auto"/>
            <w:bottom w:val="none" w:sz="0" w:space="0" w:color="auto"/>
            <w:right w:val="none" w:sz="0" w:space="0" w:color="auto"/>
          </w:divBdr>
        </w:div>
        <w:div w:id="1028142688">
          <w:marLeft w:val="0"/>
          <w:marRight w:val="0"/>
          <w:marTop w:val="0"/>
          <w:marBottom w:val="0"/>
          <w:divBdr>
            <w:top w:val="none" w:sz="0" w:space="0" w:color="auto"/>
            <w:left w:val="none" w:sz="0" w:space="0" w:color="auto"/>
            <w:bottom w:val="none" w:sz="0" w:space="0" w:color="auto"/>
            <w:right w:val="none" w:sz="0" w:space="0" w:color="auto"/>
          </w:divBdr>
        </w:div>
      </w:divsChild>
    </w:div>
    <w:div w:id="508720620">
      <w:bodyDiv w:val="1"/>
      <w:marLeft w:val="0"/>
      <w:marRight w:val="0"/>
      <w:marTop w:val="0"/>
      <w:marBottom w:val="0"/>
      <w:divBdr>
        <w:top w:val="none" w:sz="0" w:space="0" w:color="auto"/>
        <w:left w:val="none" w:sz="0" w:space="0" w:color="auto"/>
        <w:bottom w:val="none" w:sz="0" w:space="0" w:color="auto"/>
        <w:right w:val="none" w:sz="0" w:space="0" w:color="auto"/>
      </w:divBdr>
      <w:divsChild>
        <w:div w:id="1013000020">
          <w:marLeft w:val="0"/>
          <w:marRight w:val="0"/>
          <w:marTop w:val="0"/>
          <w:marBottom w:val="0"/>
          <w:divBdr>
            <w:top w:val="none" w:sz="0" w:space="0" w:color="auto"/>
            <w:left w:val="none" w:sz="0" w:space="0" w:color="auto"/>
            <w:bottom w:val="none" w:sz="0" w:space="0" w:color="auto"/>
            <w:right w:val="none" w:sz="0" w:space="0" w:color="auto"/>
          </w:divBdr>
        </w:div>
        <w:div w:id="1375077560">
          <w:marLeft w:val="0"/>
          <w:marRight w:val="0"/>
          <w:marTop w:val="0"/>
          <w:marBottom w:val="0"/>
          <w:divBdr>
            <w:top w:val="none" w:sz="0" w:space="0" w:color="auto"/>
            <w:left w:val="none" w:sz="0" w:space="0" w:color="auto"/>
            <w:bottom w:val="none" w:sz="0" w:space="0" w:color="auto"/>
            <w:right w:val="none" w:sz="0" w:space="0" w:color="auto"/>
          </w:divBdr>
        </w:div>
      </w:divsChild>
    </w:div>
    <w:div w:id="538251121">
      <w:bodyDiv w:val="1"/>
      <w:marLeft w:val="0"/>
      <w:marRight w:val="0"/>
      <w:marTop w:val="0"/>
      <w:marBottom w:val="0"/>
      <w:divBdr>
        <w:top w:val="none" w:sz="0" w:space="0" w:color="auto"/>
        <w:left w:val="none" w:sz="0" w:space="0" w:color="auto"/>
        <w:bottom w:val="none" w:sz="0" w:space="0" w:color="auto"/>
        <w:right w:val="none" w:sz="0" w:space="0" w:color="auto"/>
      </w:divBdr>
      <w:divsChild>
        <w:div w:id="675692295">
          <w:marLeft w:val="0"/>
          <w:marRight w:val="0"/>
          <w:marTop w:val="0"/>
          <w:marBottom w:val="0"/>
          <w:divBdr>
            <w:top w:val="none" w:sz="0" w:space="0" w:color="auto"/>
            <w:left w:val="none" w:sz="0" w:space="0" w:color="auto"/>
            <w:bottom w:val="none" w:sz="0" w:space="0" w:color="auto"/>
            <w:right w:val="none" w:sz="0" w:space="0" w:color="auto"/>
          </w:divBdr>
        </w:div>
        <w:div w:id="230047282">
          <w:marLeft w:val="0"/>
          <w:marRight w:val="0"/>
          <w:marTop w:val="0"/>
          <w:marBottom w:val="0"/>
          <w:divBdr>
            <w:top w:val="none" w:sz="0" w:space="0" w:color="auto"/>
            <w:left w:val="none" w:sz="0" w:space="0" w:color="auto"/>
            <w:bottom w:val="none" w:sz="0" w:space="0" w:color="auto"/>
            <w:right w:val="none" w:sz="0" w:space="0" w:color="auto"/>
          </w:divBdr>
        </w:div>
      </w:divsChild>
    </w:div>
    <w:div w:id="539174149">
      <w:bodyDiv w:val="1"/>
      <w:marLeft w:val="0"/>
      <w:marRight w:val="0"/>
      <w:marTop w:val="0"/>
      <w:marBottom w:val="0"/>
      <w:divBdr>
        <w:top w:val="none" w:sz="0" w:space="0" w:color="auto"/>
        <w:left w:val="none" w:sz="0" w:space="0" w:color="auto"/>
        <w:bottom w:val="none" w:sz="0" w:space="0" w:color="auto"/>
        <w:right w:val="none" w:sz="0" w:space="0" w:color="auto"/>
      </w:divBdr>
      <w:divsChild>
        <w:div w:id="235674847">
          <w:marLeft w:val="0"/>
          <w:marRight w:val="0"/>
          <w:marTop w:val="0"/>
          <w:marBottom w:val="0"/>
          <w:divBdr>
            <w:top w:val="none" w:sz="0" w:space="0" w:color="auto"/>
            <w:left w:val="none" w:sz="0" w:space="0" w:color="auto"/>
            <w:bottom w:val="none" w:sz="0" w:space="0" w:color="auto"/>
            <w:right w:val="none" w:sz="0" w:space="0" w:color="auto"/>
          </w:divBdr>
        </w:div>
        <w:div w:id="516889559">
          <w:marLeft w:val="0"/>
          <w:marRight w:val="0"/>
          <w:marTop w:val="0"/>
          <w:marBottom w:val="0"/>
          <w:divBdr>
            <w:top w:val="none" w:sz="0" w:space="0" w:color="auto"/>
            <w:left w:val="none" w:sz="0" w:space="0" w:color="auto"/>
            <w:bottom w:val="none" w:sz="0" w:space="0" w:color="auto"/>
            <w:right w:val="none" w:sz="0" w:space="0" w:color="auto"/>
          </w:divBdr>
        </w:div>
      </w:divsChild>
    </w:div>
    <w:div w:id="560597730">
      <w:bodyDiv w:val="1"/>
      <w:marLeft w:val="0"/>
      <w:marRight w:val="0"/>
      <w:marTop w:val="0"/>
      <w:marBottom w:val="0"/>
      <w:divBdr>
        <w:top w:val="none" w:sz="0" w:space="0" w:color="auto"/>
        <w:left w:val="none" w:sz="0" w:space="0" w:color="auto"/>
        <w:bottom w:val="none" w:sz="0" w:space="0" w:color="auto"/>
        <w:right w:val="none" w:sz="0" w:space="0" w:color="auto"/>
      </w:divBdr>
      <w:divsChild>
        <w:div w:id="114101893">
          <w:marLeft w:val="0"/>
          <w:marRight w:val="0"/>
          <w:marTop w:val="0"/>
          <w:marBottom w:val="0"/>
          <w:divBdr>
            <w:top w:val="none" w:sz="0" w:space="0" w:color="auto"/>
            <w:left w:val="none" w:sz="0" w:space="0" w:color="auto"/>
            <w:bottom w:val="none" w:sz="0" w:space="0" w:color="auto"/>
            <w:right w:val="none" w:sz="0" w:space="0" w:color="auto"/>
          </w:divBdr>
        </w:div>
        <w:div w:id="523443900">
          <w:marLeft w:val="0"/>
          <w:marRight w:val="0"/>
          <w:marTop w:val="0"/>
          <w:marBottom w:val="0"/>
          <w:divBdr>
            <w:top w:val="none" w:sz="0" w:space="0" w:color="auto"/>
            <w:left w:val="none" w:sz="0" w:space="0" w:color="auto"/>
            <w:bottom w:val="none" w:sz="0" w:space="0" w:color="auto"/>
            <w:right w:val="none" w:sz="0" w:space="0" w:color="auto"/>
          </w:divBdr>
        </w:div>
      </w:divsChild>
    </w:div>
    <w:div w:id="567762823">
      <w:bodyDiv w:val="1"/>
      <w:marLeft w:val="0"/>
      <w:marRight w:val="0"/>
      <w:marTop w:val="0"/>
      <w:marBottom w:val="0"/>
      <w:divBdr>
        <w:top w:val="none" w:sz="0" w:space="0" w:color="auto"/>
        <w:left w:val="none" w:sz="0" w:space="0" w:color="auto"/>
        <w:bottom w:val="none" w:sz="0" w:space="0" w:color="auto"/>
        <w:right w:val="none" w:sz="0" w:space="0" w:color="auto"/>
      </w:divBdr>
      <w:divsChild>
        <w:div w:id="1192835844">
          <w:marLeft w:val="0"/>
          <w:marRight w:val="0"/>
          <w:marTop w:val="0"/>
          <w:marBottom w:val="0"/>
          <w:divBdr>
            <w:top w:val="none" w:sz="0" w:space="0" w:color="auto"/>
            <w:left w:val="none" w:sz="0" w:space="0" w:color="auto"/>
            <w:bottom w:val="none" w:sz="0" w:space="0" w:color="auto"/>
            <w:right w:val="none" w:sz="0" w:space="0" w:color="auto"/>
          </w:divBdr>
        </w:div>
        <w:div w:id="356662260">
          <w:marLeft w:val="0"/>
          <w:marRight w:val="0"/>
          <w:marTop w:val="0"/>
          <w:marBottom w:val="0"/>
          <w:divBdr>
            <w:top w:val="none" w:sz="0" w:space="0" w:color="auto"/>
            <w:left w:val="none" w:sz="0" w:space="0" w:color="auto"/>
            <w:bottom w:val="none" w:sz="0" w:space="0" w:color="auto"/>
            <w:right w:val="none" w:sz="0" w:space="0" w:color="auto"/>
          </w:divBdr>
        </w:div>
      </w:divsChild>
    </w:div>
    <w:div w:id="611668818">
      <w:bodyDiv w:val="1"/>
      <w:marLeft w:val="0"/>
      <w:marRight w:val="0"/>
      <w:marTop w:val="0"/>
      <w:marBottom w:val="0"/>
      <w:divBdr>
        <w:top w:val="none" w:sz="0" w:space="0" w:color="auto"/>
        <w:left w:val="none" w:sz="0" w:space="0" w:color="auto"/>
        <w:bottom w:val="none" w:sz="0" w:space="0" w:color="auto"/>
        <w:right w:val="none" w:sz="0" w:space="0" w:color="auto"/>
      </w:divBdr>
      <w:divsChild>
        <w:div w:id="621423306">
          <w:marLeft w:val="0"/>
          <w:marRight w:val="0"/>
          <w:marTop w:val="0"/>
          <w:marBottom w:val="0"/>
          <w:divBdr>
            <w:top w:val="none" w:sz="0" w:space="0" w:color="auto"/>
            <w:left w:val="none" w:sz="0" w:space="0" w:color="auto"/>
            <w:bottom w:val="none" w:sz="0" w:space="0" w:color="auto"/>
            <w:right w:val="none" w:sz="0" w:space="0" w:color="auto"/>
          </w:divBdr>
        </w:div>
        <w:div w:id="606697418">
          <w:marLeft w:val="0"/>
          <w:marRight w:val="0"/>
          <w:marTop w:val="0"/>
          <w:marBottom w:val="0"/>
          <w:divBdr>
            <w:top w:val="none" w:sz="0" w:space="0" w:color="auto"/>
            <w:left w:val="none" w:sz="0" w:space="0" w:color="auto"/>
            <w:bottom w:val="none" w:sz="0" w:space="0" w:color="auto"/>
            <w:right w:val="none" w:sz="0" w:space="0" w:color="auto"/>
          </w:divBdr>
        </w:div>
      </w:divsChild>
    </w:div>
    <w:div w:id="631402316">
      <w:bodyDiv w:val="1"/>
      <w:marLeft w:val="0"/>
      <w:marRight w:val="0"/>
      <w:marTop w:val="0"/>
      <w:marBottom w:val="0"/>
      <w:divBdr>
        <w:top w:val="none" w:sz="0" w:space="0" w:color="auto"/>
        <w:left w:val="none" w:sz="0" w:space="0" w:color="auto"/>
        <w:bottom w:val="none" w:sz="0" w:space="0" w:color="auto"/>
        <w:right w:val="none" w:sz="0" w:space="0" w:color="auto"/>
      </w:divBdr>
      <w:divsChild>
        <w:div w:id="777141177">
          <w:marLeft w:val="0"/>
          <w:marRight w:val="0"/>
          <w:marTop w:val="0"/>
          <w:marBottom w:val="0"/>
          <w:divBdr>
            <w:top w:val="none" w:sz="0" w:space="0" w:color="auto"/>
            <w:left w:val="none" w:sz="0" w:space="0" w:color="auto"/>
            <w:bottom w:val="none" w:sz="0" w:space="0" w:color="auto"/>
            <w:right w:val="none" w:sz="0" w:space="0" w:color="auto"/>
          </w:divBdr>
        </w:div>
        <w:div w:id="957680004">
          <w:marLeft w:val="0"/>
          <w:marRight w:val="0"/>
          <w:marTop w:val="0"/>
          <w:marBottom w:val="0"/>
          <w:divBdr>
            <w:top w:val="none" w:sz="0" w:space="0" w:color="auto"/>
            <w:left w:val="none" w:sz="0" w:space="0" w:color="auto"/>
            <w:bottom w:val="none" w:sz="0" w:space="0" w:color="auto"/>
            <w:right w:val="none" w:sz="0" w:space="0" w:color="auto"/>
          </w:divBdr>
        </w:div>
      </w:divsChild>
    </w:div>
    <w:div w:id="727538609">
      <w:bodyDiv w:val="1"/>
      <w:marLeft w:val="0"/>
      <w:marRight w:val="0"/>
      <w:marTop w:val="0"/>
      <w:marBottom w:val="0"/>
      <w:divBdr>
        <w:top w:val="none" w:sz="0" w:space="0" w:color="auto"/>
        <w:left w:val="none" w:sz="0" w:space="0" w:color="auto"/>
        <w:bottom w:val="none" w:sz="0" w:space="0" w:color="auto"/>
        <w:right w:val="none" w:sz="0" w:space="0" w:color="auto"/>
      </w:divBdr>
      <w:divsChild>
        <w:div w:id="1859586148">
          <w:marLeft w:val="0"/>
          <w:marRight w:val="0"/>
          <w:marTop w:val="0"/>
          <w:marBottom w:val="0"/>
          <w:divBdr>
            <w:top w:val="none" w:sz="0" w:space="0" w:color="auto"/>
            <w:left w:val="none" w:sz="0" w:space="0" w:color="auto"/>
            <w:bottom w:val="none" w:sz="0" w:space="0" w:color="auto"/>
            <w:right w:val="none" w:sz="0" w:space="0" w:color="auto"/>
          </w:divBdr>
        </w:div>
        <w:div w:id="1633898880">
          <w:marLeft w:val="0"/>
          <w:marRight w:val="0"/>
          <w:marTop w:val="0"/>
          <w:marBottom w:val="0"/>
          <w:divBdr>
            <w:top w:val="none" w:sz="0" w:space="0" w:color="auto"/>
            <w:left w:val="none" w:sz="0" w:space="0" w:color="auto"/>
            <w:bottom w:val="none" w:sz="0" w:space="0" w:color="auto"/>
            <w:right w:val="none" w:sz="0" w:space="0" w:color="auto"/>
          </w:divBdr>
        </w:div>
      </w:divsChild>
    </w:div>
    <w:div w:id="761729004">
      <w:bodyDiv w:val="1"/>
      <w:marLeft w:val="0"/>
      <w:marRight w:val="0"/>
      <w:marTop w:val="0"/>
      <w:marBottom w:val="0"/>
      <w:divBdr>
        <w:top w:val="none" w:sz="0" w:space="0" w:color="auto"/>
        <w:left w:val="none" w:sz="0" w:space="0" w:color="auto"/>
        <w:bottom w:val="none" w:sz="0" w:space="0" w:color="auto"/>
        <w:right w:val="none" w:sz="0" w:space="0" w:color="auto"/>
      </w:divBdr>
      <w:divsChild>
        <w:div w:id="244923296">
          <w:marLeft w:val="0"/>
          <w:marRight w:val="0"/>
          <w:marTop w:val="0"/>
          <w:marBottom w:val="0"/>
          <w:divBdr>
            <w:top w:val="none" w:sz="0" w:space="0" w:color="auto"/>
            <w:left w:val="none" w:sz="0" w:space="0" w:color="auto"/>
            <w:bottom w:val="none" w:sz="0" w:space="0" w:color="auto"/>
            <w:right w:val="none" w:sz="0" w:space="0" w:color="auto"/>
          </w:divBdr>
        </w:div>
        <w:div w:id="163056608">
          <w:marLeft w:val="0"/>
          <w:marRight w:val="0"/>
          <w:marTop w:val="0"/>
          <w:marBottom w:val="0"/>
          <w:divBdr>
            <w:top w:val="none" w:sz="0" w:space="0" w:color="auto"/>
            <w:left w:val="none" w:sz="0" w:space="0" w:color="auto"/>
            <w:bottom w:val="none" w:sz="0" w:space="0" w:color="auto"/>
            <w:right w:val="none" w:sz="0" w:space="0" w:color="auto"/>
          </w:divBdr>
        </w:div>
      </w:divsChild>
    </w:div>
    <w:div w:id="772675497">
      <w:bodyDiv w:val="1"/>
      <w:marLeft w:val="0"/>
      <w:marRight w:val="0"/>
      <w:marTop w:val="0"/>
      <w:marBottom w:val="0"/>
      <w:divBdr>
        <w:top w:val="none" w:sz="0" w:space="0" w:color="auto"/>
        <w:left w:val="none" w:sz="0" w:space="0" w:color="auto"/>
        <w:bottom w:val="none" w:sz="0" w:space="0" w:color="auto"/>
        <w:right w:val="none" w:sz="0" w:space="0" w:color="auto"/>
      </w:divBdr>
      <w:divsChild>
        <w:div w:id="1067605275">
          <w:marLeft w:val="0"/>
          <w:marRight w:val="0"/>
          <w:marTop w:val="0"/>
          <w:marBottom w:val="0"/>
          <w:divBdr>
            <w:top w:val="none" w:sz="0" w:space="0" w:color="auto"/>
            <w:left w:val="none" w:sz="0" w:space="0" w:color="auto"/>
            <w:bottom w:val="none" w:sz="0" w:space="0" w:color="auto"/>
            <w:right w:val="none" w:sz="0" w:space="0" w:color="auto"/>
          </w:divBdr>
        </w:div>
        <w:div w:id="1777677534">
          <w:marLeft w:val="0"/>
          <w:marRight w:val="0"/>
          <w:marTop w:val="0"/>
          <w:marBottom w:val="0"/>
          <w:divBdr>
            <w:top w:val="none" w:sz="0" w:space="0" w:color="auto"/>
            <w:left w:val="none" w:sz="0" w:space="0" w:color="auto"/>
            <w:bottom w:val="none" w:sz="0" w:space="0" w:color="auto"/>
            <w:right w:val="none" w:sz="0" w:space="0" w:color="auto"/>
          </w:divBdr>
        </w:div>
      </w:divsChild>
    </w:div>
    <w:div w:id="784814932">
      <w:bodyDiv w:val="1"/>
      <w:marLeft w:val="0"/>
      <w:marRight w:val="0"/>
      <w:marTop w:val="0"/>
      <w:marBottom w:val="0"/>
      <w:divBdr>
        <w:top w:val="none" w:sz="0" w:space="0" w:color="auto"/>
        <w:left w:val="none" w:sz="0" w:space="0" w:color="auto"/>
        <w:bottom w:val="none" w:sz="0" w:space="0" w:color="auto"/>
        <w:right w:val="none" w:sz="0" w:space="0" w:color="auto"/>
      </w:divBdr>
      <w:divsChild>
        <w:div w:id="370691219">
          <w:marLeft w:val="0"/>
          <w:marRight w:val="0"/>
          <w:marTop w:val="0"/>
          <w:marBottom w:val="0"/>
          <w:divBdr>
            <w:top w:val="none" w:sz="0" w:space="0" w:color="auto"/>
            <w:left w:val="none" w:sz="0" w:space="0" w:color="auto"/>
            <w:bottom w:val="none" w:sz="0" w:space="0" w:color="auto"/>
            <w:right w:val="none" w:sz="0" w:space="0" w:color="auto"/>
          </w:divBdr>
        </w:div>
        <w:div w:id="850753399">
          <w:marLeft w:val="0"/>
          <w:marRight w:val="0"/>
          <w:marTop w:val="0"/>
          <w:marBottom w:val="0"/>
          <w:divBdr>
            <w:top w:val="none" w:sz="0" w:space="0" w:color="auto"/>
            <w:left w:val="none" w:sz="0" w:space="0" w:color="auto"/>
            <w:bottom w:val="none" w:sz="0" w:space="0" w:color="auto"/>
            <w:right w:val="none" w:sz="0" w:space="0" w:color="auto"/>
          </w:divBdr>
        </w:div>
      </w:divsChild>
    </w:div>
    <w:div w:id="803959970">
      <w:bodyDiv w:val="1"/>
      <w:marLeft w:val="0"/>
      <w:marRight w:val="0"/>
      <w:marTop w:val="0"/>
      <w:marBottom w:val="0"/>
      <w:divBdr>
        <w:top w:val="none" w:sz="0" w:space="0" w:color="auto"/>
        <w:left w:val="none" w:sz="0" w:space="0" w:color="auto"/>
        <w:bottom w:val="none" w:sz="0" w:space="0" w:color="auto"/>
        <w:right w:val="none" w:sz="0" w:space="0" w:color="auto"/>
      </w:divBdr>
      <w:divsChild>
        <w:div w:id="1763137503">
          <w:marLeft w:val="0"/>
          <w:marRight w:val="0"/>
          <w:marTop w:val="0"/>
          <w:marBottom w:val="0"/>
          <w:divBdr>
            <w:top w:val="none" w:sz="0" w:space="0" w:color="auto"/>
            <w:left w:val="none" w:sz="0" w:space="0" w:color="auto"/>
            <w:bottom w:val="none" w:sz="0" w:space="0" w:color="auto"/>
            <w:right w:val="none" w:sz="0" w:space="0" w:color="auto"/>
          </w:divBdr>
        </w:div>
        <w:div w:id="379086713">
          <w:marLeft w:val="0"/>
          <w:marRight w:val="0"/>
          <w:marTop w:val="0"/>
          <w:marBottom w:val="0"/>
          <w:divBdr>
            <w:top w:val="none" w:sz="0" w:space="0" w:color="auto"/>
            <w:left w:val="none" w:sz="0" w:space="0" w:color="auto"/>
            <w:bottom w:val="none" w:sz="0" w:space="0" w:color="auto"/>
            <w:right w:val="none" w:sz="0" w:space="0" w:color="auto"/>
          </w:divBdr>
        </w:div>
      </w:divsChild>
    </w:div>
    <w:div w:id="821626986">
      <w:bodyDiv w:val="1"/>
      <w:marLeft w:val="0"/>
      <w:marRight w:val="0"/>
      <w:marTop w:val="0"/>
      <w:marBottom w:val="0"/>
      <w:divBdr>
        <w:top w:val="none" w:sz="0" w:space="0" w:color="auto"/>
        <w:left w:val="none" w:sz="0" w:space="0" w:color="auto"/>
        <w:bottom w:val="none" w:sz="0" w:space="0" w:color="auto"/>
        <w:right w:val="none" w:sz="0" w:space="0" w:color="auto"/>
      </w:divBdr>
      <w:divsChild>
        <w:div w:id="238567120">
          <w:marLeft w:val="0"/>
          <w:marRight w:val="0"/>
          <w:marTop w:val="0"/>
          <w:marBottom w:val="0"/>
          <w:divBdr>
            <w:top w:val="none" w:sz="0" w:space="0" w:color="auto"/>
            <w:left w:val="none" w:sz="0" w:space="0" w:color="auto"/>
            <w:bottom w:val="none" w:sz="0" w:space="0" w:color="auto"/>
            <w:right w:val="none" w:sz="0" w:space="0" w:color="auto"/>
          </w:divBdr>
        </w:div>
        <w:div w:id="1474832982">
          <w:marLeft w:val="0"/>
          <w:marRight w:val="0"/>
          <w:marTop w:val="0"/>
          <w:marBottom w:val="0"/>
          <w:divBdr>
            <w:top w:val="none" w:sz="0" w:space="0" w:color="auto"/>
            <w:left w:val="none" w:sz="0" w:space="0" w:color="auto"/>
            <w:bottom w:val="none" w:sz="0" w:space="0" w:color="auto"/>
            <w:right w:val="none" w:sz="0" w:space="0" w:color="auto"/>
          </w:divBdr>
        </w:div>
      </w:divsChild>
    </w:div>
    <w:div w:id="835847741">
      <w:bodyDiv w:val="1"/>
      <w:marLeft w:val="0"/>
      <w:marRight w:val="0"/>
      <w:marTop w:val="0"/>
      <w:marBottom w:val="0"/>
      <w:divBdr>
        <w:top w:val="none" w:sz="0" w:space="0" w:color="auto"/>
        <w:left w:val="none" w:sz="0" w:space="0" w:color="auto"/>
        <w:bottom w:val="none" w:sz="0" w:space="0" w:color="auto"/>
        <w:right w:val="none" w:sz="0" w:space="0" w:color="auto"/>
      </w:divBdr>
      <w:divsChild>
        <w:div w:id="151798451">
          <w:marLeft w:val="0"/>
          <w:marRight w:val="0"/>
          <w:marTop w:val="0"/>
          <w:marBottom w:val="0"/>
          <w:divBdr>
            <w:top w:val="none" w:sz="0" w:space="0" w:color="auto"/>
            <w:left w:val="none" w:sz="0" w:space="0" w:color="auto"/>
            <w:bottom w:val="none" w:sz="0" w:space="0" w:color="auto"/>
            <w:right w:val="none" w:sz="0" w:space="0" w:color="auto"/>
          </w:divBdr>
        </w:div>
        <w:div w:id="1809936783">
          <w:marLeft w:val="0"/>
          <w:marRight w:val="0"/>
          <w:marTop w:val="0"/>
          <w:marBottom w:val="0"/>
          <w:divBdr>
            <w:top w:val="none" w:sz="0" w:space="0" w:color="auto"/>
            <w:left w:val="none" w:sz="0" w:space="0" w:color="auto"/>
            <w:bottom w:val="none" w:sz="0" w:space="0" w:color="auto"/>
            <w:right w:val="none" w:sz="0" w:space="0" w:color="auto"/>
          </w:divBdr>
        </w:div>
      </w:divsChild>
    </w:div>
    <w:div w:id="838229391">
      <w:bodyDiv w:val="1"/>
      <w:marLeft w:val="0"/>
      <w:marRight w:val="0"/>
      <w:marTop w:val="0"/>
      <w:marBottom w:val="0"/>
      <w:divBdr>
        <w:top w:val="none" w:sz="0" w:space="0" w:color="auto"/>
        <w:left w:val="none" w:sz="0" w:space="0" w:color="auto"/>
        <w:bottom w:val="none" w:sz="0" w:space="0" w:color="auto"/>
        <w:right w:val="none" w:sz="0" w:space="0" w:color="auto"/>
      </w:divBdr>
      <w:divsChild>
        <w:div w:id="695237232">
          <w:marLeft w:val="0"/>
          <w:marRight w:val="0"/>
          <w:marTop w:val="0"/>
          <w:marBottom w:val="0"/>
          <w:divBdr>
            <w:top w:val="none" w:sz="0" w:space="0" w:color="auto"/>
            <w:left w:val="none" w:sz="0" w:space="0" w:color="auto"/>
            <w:bottom w:val="none" w:sz="0" w:space="0" w:color="auto"/>
            <w:right w:val="none" w:sz="0" w:space="0" w:color="auto"/>
          </w:divBdr>
        </w:div>
        <w:div w:id="1288706631">
          <w:marLeft w:val="0"/>
          <w:marRight w:val="0"/>
          <w:marTop w:val="0"/>
          <w:marBottom w:val="0"/>
          <w:divBdr>
            <w:top w:val="none" w:sz="0" w:space="0" w:color="auto"/>
            <w:left w:val="none" w:sz="0" w:space="0" w:color="auto"/>
            <w:bottom w:val="none" w:sz="0" w:space="0" w:color="auto"/>
            <w:right w:val="none" w:sz="0" w:space="0" w:color="auto"/>
          </w:divBdr>
        </w:div>
      </w:divsChild>
    </w:div>
    <w:div w:id="849950895">
      <w:bodyDiv w:val="1"/>
      <w:marLeft w:val="0"/>
      <w:marRight w:val="0"/>
      <w:marTop w:val="0"/>
      <w:marBottom w:val="0"/>
      <w:divBdr>
        <w:top w:val="none" w:sz="0" w:space="0" w:color="auto"/>
        <w:left w:val="none" w:sz="0" w:space="0" w:color="auto"/>
        <w:bottom w:val="none" w:sz="0" w:space="0" w:color="auto"/>
        <w:right w:val="none" w:sz="0" w:space="0" w:color="auto"/>
      </w:divBdr>
      <w:divsChild>
        <w:div w:id="1646163698">
          <w:marLeft w:val="0"/>
          <w:marRight w:val="0"/>
          <w:marTop w:val="0"/>
          <w:marBottom w:val="0"/>
          <w:divBdr>
            <w:top w:val="none" w:sz="0" w:space="0" w:color="auto"/>
            <w:left w:val="none" w:sz="0" w:space="0" w:color="auto"/>
            <w:bottom w:val="none" w:sz="0" w:space="0" w:color="auto"/>
            <w:right w:val="none" w:sz="0" w:space="0" w:color="auto"/>
          </w:divBdr>
        </w:div>
        <w:div w:id="1210192545">
          <w:marLeft w:val="0"/>
          <w:marRight w:val="0"/>
          <w:marTop w:val="0"/>
          <w:marBottom w:val="0"/>
          <w:divBdr>
            <w:top w:val="none" w:sz="0" w:space="0" w:color="auto"/>
            <w:left w:val="none" w:sz="0" w:space="0" w:color="auto"/>
            <w:bottom w:val="none" w:sz="0" w:space="0" w:color="auto"/>
            <w:right w:val="none" w:sz="0" w:space="0" w:color="auto"/>
          </w:divBdr>
        </w:div>
      </w:divsChild>
    </w:div>
    <w:div w:id="857624940">
      <w:bodyDiv w:val="1"/>
      <w:marLeft w:val="0"/>
      <w:marRight w:val="0"/>
      <w:marTop w:val="0"/>
      <w:marBottom w:val="0"/>
      <w:divBdr>
        <w:top w:val="none" w:sz="0" w:space="0" w:color="auto"/>
        <w:left w:val="none" w:sz="0" w:space="0" w:color="auto"/>
        <w:bottom w:val="none" w:sz="0" w:space="0" w:color="auto"/>
        <w:right w:val="none" w:sz="0" w:space="0" w:color="auto"/>
      </w:divBdr>
      <w:divsChild>
        <w:div w:id="2024167291">
          <w:marLeft w:val="0"/>
          <w:marRight w:val="0"/>
          <w:marTop w:val="0"/>
          <w:marBottom w:val="0"/>
          <w:divBdr>
            <w:top w:val="none" w:sz="0" w:space="0" w:color="auto"/>
            <w:left w:val="none" w:sz="0" w:space="0" w:color="auto"/>
            <w:bottom w:val="none" w:sz="0" w:space="0" w:color="auto"/>
            <w:right w:val="none" w:sz="0" w:space="0" w:color="auto"/>
          </w:divBdr>
        </w:div>
        <w:div w:id="951672897">
          <w:marLeft w:val="0"/>
          <w:marRight w:val="0"/>
          <w:marTop w:val="0"/>
          <w:marBottom w:val="0"/>
          <w:divBdr>
            <w:top w:val="none" w:sz="0" w:space="0" w:color="auto"/>
            <w:left w:val="none" w:sz="0" w:space="0" w:color="auto"/>
            <w:bottom w:val="none" w:sz="0" w:space="0" w:color="auto"/>
            <w:right w:val="none" w:sz="0" w:space="0" w:color="auto"/>
          </w:divBdr>
        </w:div>
      </w:divsChild>
    </w:div>
    <w:div w:id="867178550">
      <w:bodyDiv w:val="1"/>
      <w:marLeft w:val="0"/>
      <w:marRight w:val="0"/>
      <w:marTop w:val="0"/>
      <w:marBottom w:val="0"/>
      <w:divBdr>
        <w:top w:val="none" w:sz="0" w:space="0" w:color="auto"/>
        <w:left w:val="none" w:sz="0" w:space="0" w:color="auto"/>
        <w:bottom w:val="none" w:sz="0" w:space="0" w:color="auto"/>
        <w:right w:val="none" w:sz="0" w:space="0" w:color="auto"/>
      </w:divBdr>
      <w:divsChild>
        <w:div w:id="1805853867">
          <w:marLeft w:val="0"/>
          <w:marRight w:val="0"/>
          <w:marTop w:val="0"/>
          <w:marBottom w:val="0"/>
          <w:divBdr>
            <w:top w:val="none" w:sz="0" w:space="0" w:color="auto"/>
            <w:left w:val="none" w:sz="0" w:space="0" w:color="auto"/>
            <w:bottom w:val="none" w:sz="0" w:space="0" w:color="auto"/>
            <w:right w:val="none" w:sz="0" w:space="0" w:color="auto"/>
          </w:divBdr>
        </w:div>
        <w:div w:id="1504927402">
          <w:marLeft w:val="0"/>
          <w:marRight w:val="0"/>
          <w:marTop w:val="0"/>
          <w:marBottom w:val="0"/>
          <w:divBdr>
            <w:top w:val="none" w:sz="0" w:space="0" w:color="auto"/>
            <w:left w:val="none" w:sz="0" w:space="0" w:color="auto"/>
            <w:bottom w:val="none" w:sz="0" w:space="0" w:color="auto"/>
            <w:right w:val="none" w:sz="0" w:space="0" w:color="auto"/>
          </w:divBdr>
        </w:div>
      </w:divsChild>
    </w:div>
    <w:div w:id="1016804530">
      <w:bodyDiv w:val="1"/>
      <w:marLeft w:val="0"/>
      <w:marRight w:val="0"/>
      <w:marTop w:val="0"/>
      <w:marBottom w:val="0"/>
      <w:divBdr>
        <w:top w:val="none" w:sz="0" w:space="0" w:color="auto"/>
        <w:left w:val="none" w:sz="0" w:space="0" w:color="auto"/>
        <w:bottom w:val="none" w:sz="0" w:space="0" w:color="auto"/>
        <w:right w:val="none" w:sz="0" w:space="0" w:color="auto"/>
      </w:divBdr>
      <w:divsChild>
        <w:div w:id="1279877484">
          <w:marLeft w:val="0"/>
          <w:marRight w:val="0"/>
          <w:marTop w:val="0"/>
          <w:marBottom w:val="0"/>
          <w:divBdr>
            <w:top w:val="none" w:sz="0" w:space="0" w:color="auto"/>
            <w:left w:val="none" w:sz="0" w:space="0" w:color="auto"/>
            <w:bottom w:val="none" w:sz="0" w:space="0" w:color="auto"/>
            <w:right w:val="none" w:sz="0" w:space="0" w:color="auto"/>
          </w:divBdr>
        </w:div>
        <w:div w:id="276760972">
          <w:marLeft w:val="0"/>
          <w:marRight w:val="0"/>
          <w:marTop w:val="0"/>
          <w:marBottom w:val="0"/>
          <w:divBdr>
            <w:top w:val="none" w:sz="0" w:space="0" w:color="auto"/>
            <w:left w:val="none" w:sz="0" w:space="0" w:color="auto"/>
            <w:bottom w:val="none" w:sz="0" w:space="0" w:color="auto"/>
            <w:right w:val="none" w:sz="0" w:space="0" w:color="auto"/>
          </w:divBdr>
        </w:div>
      </w:divsChild>
    </w:div>
    <w:div w:id="1035693409">
      <w:bodyDiv w:val="1"/>
      <w:marLeft w:val="0"/>
      <w:marRight w:val="0"/>
      <w:marTop w:val="0"/>
      <w:marBottom w:val="0"/>
      <w:divBdr>
        <w:top w:val="none" w:sz="0" w:space="0" w:color="auto"/>
        <w:left w:val="none" w:sz="0" w:space="0" w:color="auto"/>
        <w:bottom w:val="none" w:sz="0" w:space="0" w:color="auto"/>
        <w:right w:val="none" w:sz="0" w:space="0" w:color="auto"/>
      </w:divBdr>
      <w:divsChild>
        <w:div w:id="1769353942">
          <w:marLeft w:val="0"/>
          <w:marRight w:val="0"/>
          <w:marTop w:val="0"/>
          <w:marBottom w:val="0"/>
          <w:divBdr>
            <w:top w:val="none" w:sz="0" w:space="0" w:color="auto"/>
            <w:left w:val="none" w:sz="0" w:space="0" w:color="auto"/>
            <w:bottom w:val="none" w:sz="0" w:space="0" w:color="auto"/>
            <w:right w:val="none" w:sz="0" w:space="0" w:color="auto"/>
          </w:divBdr>
        </w:div>
        <w:div w:id="1434352680">
          <w:marLeft w:val="0"/>
          <w:marRight w:val="0"/>
          <w:marTop w:val="0"/>
          <w:marBottom w:val="0"/>
          <w:divBdr>
            <w:top w:val="none" w:sz="0" w:space="0" w:color="auto"/>
            <w:left w:val="none" w:sz="0" w:space="0" w:color="auto"/>
            <w:bottom w:val="none" w:sz="0" w:space="0" w:color="auto"/>
            <w:right w:val="none" w:sz="0" w:space="0" w:color="auto"/>
          </w:divBdr>
        </w:div>
      </w:divsChild>
    </w:div>
    <w:div w:id="1067797685">
      <w:bodyDiv w:val="1"/>
      <w:marLeft w:val="0"/>
      <w:marRight w:val="0"/>
      <w:marTop w:val="0"/>
      <w:marBottom w:val="0"/>
      <w:divBdr>
        <w:top w:val="none" w:sz="0" w:space="0" w:color="auto"/>
        <w:left w:val="none" w:sz="0" w:space="0" w:color="auto"/>
        <w:bottom w:val="none" w:sz="0" w:space="0" w:color="auto"/>
        <w:right w:val="none" w:sz="0" w:space="0" w:color="auto"/>
      </w:divBdr>
      <w:divsChild>
        <w:div w:id="1685983558">
          <w:marLeft w:val="0"/>
          <w:marRight w:val="0"/>
          <w:marTop w:val="0"/>
          <w:marBottom w:val="0"/>
          <w:divBdr>
            <w:top w:val="none" w:sz="0" w:space="0" w:color="auto"/>
            <w:left w:val="none" w:sz="0" w:space="0" w:color="auto"/>
            <w:bottom w:val="none" w:sz="0" w:space="0" w:color="auto"/>
            <w:right w:val="none" w:sz="0" w:space="0" w:color="auto"/>
          </w:divBdr>
        </w:div>
        <w:div w:id="693655696">
          <w:marLeft w:val="0"/>
          <w:marRight w:val="0"/>
          <w:marTop w:val="0"/>
          <w:marBottom w:val="0"/>
          <w:divBdr>
            <w:top w:val="none" w:sz="0" w:space="0" w:color="auto"/>
            <w:left w:val="none" w:sz="0" w:space="0" w:color="auto"/>
            <w:bottom w:val="none" w:sz="0" w:space="0" w:color="auto"/>
            <w:right w:val="none" w:sz="0" w:space="0" w:color="auto"/>
          </w:divBdr>
        </w:div>
      </w:divsChild>
    </w:div>
    <w:div w:id="1087262811">
      <w:bodyDiv w:val="1"/>
      <w:marLeft w:val="0"/>
      <w:marRight w:val="0"/>
      <w:marTop w:val="0"/>
      <w:marBottom w:val="0"/>
      <w:divBdr>
        <w:top w:val="none" w:sz="0" w:space="0" w:color="auto"/>
        <w:left w:val="none" w:sz="0" w:space="0" w:color="auto"/>
        <w:bottom w:val="none" w:sz="0" w:space="0" w:color="auto"/>
        <w:right w:val="none" w:sz="0" w:space="0" w:color="auto"/>
      </w:divBdr>
      <w:divsChild>
        <w:div w:id="686833390">
          <w:marLeft w:val="0"/>
          <w:marRight w:val="0"/>
          <w:marTop w:val="0"/>
          <w:marBottom w:val="0"/>
          <w:divBdr>
            <w:top w:val="none" w:sz="0" w:space="0" w:color="auto"/>
            <w:left w:val="none" w:sz="0" w:space="0" w:color="auto"/>
            <w:bottom w:val="none" w:sz="0" w:space="0" w:color="auto"/>
            <w:right w:val="none" w:sz="0" w:space="0" w:color="auto"/>
          </w:divBdr>
        </w:div>
        <w:div w:id="973413593">
          <w:marLeft w:val="0"/>
          <w:marRight w:val="0"/>
          <w:marTop w:val="0"/>
          <w:marBottom w:val="0"/>
          <w:divBdr>
            <w:top w:val="none" w:sz="0" w:space="0" w:color="auto"/>
            <w:left w:val="none" w:sz="0" w:space="0" w:color="auto"/>
            <w:bottom w:val="none" w:sz="0" w:space="0" w:color="auto"/>
            <w:right w:val="none" w:sz="0" w:space="0" w:color="auto"/>
          </w:divBdr>
        </w:div>
      </w:divsChild>
    </w:div>
    <w:div w:id="1186165084">
      <w:bodyDiv w:val="1"/>
      <w:marLeft w:val="0"/>
      <w:marRight w:val="0"/>
      <w:marTop w:val="0"/>
      <w:marBottom w:val="0"/>
      <w:divBdr>
        <w:top w:val="none" w:sz="0" w:space="0" w:color="auto"/>
        <w:left w:val="none" w:sz="0" w:space="0" w:color="auto"/>
        <w:bottom w:val="none" w:sz="0" w:space="0" w:color="auto"/>
        <w:right w:val="none" w:sz="0" w:space="0" w:color="auto"/>
      </w:divBdr>
      <w:divsChild>
        <w:div w:id="2046099853">
          <w:marLeft w:val="0"/>
          <w:marRight w:val="0"/>
          <w:marTop w:val="0"/>
          <w:marBottom w:val="0"/>
          <w:divBdr>
            <w:top w:val="none" w:sz="0" w:space="0" w:color="auto"/>
            <w:left w:val="none" w:sz="0" w:space="0" w:color="auto"/>
            <w:bottom w:val="none" w:sz="0" w:space="0" w:color="auto"/>
            <w:right w:val="none" w:sz="0" w:space="0" w:color="auto"/>
          </w:divBdr>
        </w:div>
        <w:div w:id="2081519416">
          <w:marLeft w:val="0"/>
          <w:marRight w:val="0"/>
          <w:marTop w:val="0"/>
          <w:marBottom w:val="0"/>
          <w:divBdr>
            <w:top w:val="none" w:sz="0" w:space="0" w:color="auto"/>
            <w:left w:val="none" w:sz="0" w:space="0" w:color="auto"/>
            <w:bottom w:val="none" w:sz="0" w:space="0" w:color="auto"/>
            <w:right w:val="none" w:sz="0" w:space="0" w:color="auto"/>
          </w:divBdr>
        </w:div>
      </w:divsChild>
    </w:div>
    <w:div w:id="1186794968">
      <w:bodyDiv w:val="1"/>
      <w:marLeft w:val="0"/>
      <w:marRight w:val="0"/>
      <w:marTop w:val="0"/>
      <w:marBottom w:val="0"/>
      <w:divBdr>
        <w:top w:val="none" w:sz="0" w:space="0" w:color="auto"/>
        <w:left w:val="none" w:sz="0" w:space="0" w:color="auto"/>
        <w:bottom w:val="none" w:sz="0" w:space="0" w:color="auto"/>
        <w:right w:val="none" w:sz="0" w:space="0" w:color="auto"/>
      </w:divBdr>
      <w:divsChild>
        <w:div w:id="1441606718">
          <w:marLeft w:val="0"/>
          <w:marRight w:val="0"/>
          <w:marTop w:val="0"/>
          <w:marBottom w:val="0"/>
          <w:divBdr>
            <w:top w:val="none" w:sz="0" w:space="0" w:color="auto"/>
            <w:left w:val="none" w:sz="0" w:space="0" w:color="auto"/>
            <w:bottom w:val="none" w:sz="0" w:space="0" w:color="auto"/>
            <w:right w:val="none" w:sz="0" w:space="0" w:color="auto"/>
          </w:divBdr>
        </w:div>
        <w:div w:id="1705902469">
          <w:marLeft w:val="0"/>
          <w:marRight w:val="0"/>
          <w:marTop w:val="0"/>
          <w:marBottom w:val="0"/>
          <w:divBdr>
            <w:top w:val="none" w:sz="0" w:space="0" w:color="auto"/>
            <w:left w:val="none" w:sz="0" w:space="0" w:color="auto"/>
            <w:bottom w:val="none" w:sz="0" w:space="0" w:color="auto"/>
            <w:right w:val="none" w:sz="0" w:space="0" w:color="auto"/>
          </w:divBdr>
        </w:div>
      </w:divsChild>
    </w:div>
    <w:div w:id="1195115358">
      <w:bodyDiv w:val="1"/>
      <w:marLeft w:val="0"/>
      <w:marRight w:val="0"/>
      <w:marTop w:val="0"/>
      <w:marBottom w:val="0"/>
      <w:divBdr>
        <w:top w:val="none" w:sz="0" w:space="0" w:color="auto"/>
        <w:left w:val="none" w:sz="0" w:space="0" w:color="auto"/>
        <w:bottom w:val="none" w:sz="0" w:space="0" w:color="auto"/>
        <w:right w:val="none" w:sz="0" w:space="0" w:color="auto"/>
      </w:divBdr>
      <w:divsChild>
        <w:div w:id="1191182543">
          <w:marLeft w:val="0"/>
          <w:marRight w:val="0"/>
          <w:marTop w:val="0"/>
          <w:marBottom w:val="0"/>
          <w:divBdr>
            <w:top w:val="none" w:sz="0" w:space="0" w:color="auto"/>
            <w:left w:val="none" w:sz="0" w:space="0" w:color="auto"/>
            <w:bottom w:val="none" w:sz="0" w:space="0" w:color="auto"/>
            <w:right w:val="none" w:sz="0" w:space="0" w:color="auto"/>
          </w:divBdr>
        </w:div>
        <w:div w:id="373653061">
          <w:marLeft w:val="0"/>
          <w:marRight w:val="0"/>
          <w:marTop w:val="0"/>
          <w:marBottom w:val="0"/>
          <w:divBdr>
            <w:top w:val="none" w:sz="0" w:space="0" w:color="auto"/>
            <w:left w:val="none" w:sz="0" w:space="0" w:color="auto"/>
            <w:bottom w:val="none" w:sz="0" w:space="0" w:color="auto"/>
            <w:right w:val="none" w:sz="0" w:space="0" w:color="auto"/>
          </w:divBdr>
        </w:div>
      </w:divsChild>
    </w:div>
    <w:div w:id="1199467553">
      <w:bodyDiv w:val="1"/>
      <w:marLeft w:val="0"/>
      <w:marRight w:val="0"/>
      <w:marTop w:val="0"/>
      <w:marBottom w:val="0"/>
      <w:divBdr>
        <w:top w:val="none" w:sz="0" w:space="0" w:color="auto"/>
        <w:left w:val="none" w:sz="0" w:space="0" w:color="auto"/>
        <w:bottom w:val="none" w:sz="0" w:space="0" w:color="auto"/>
        <w:right w:val="none" w:sz="0" w:space="0" w:color="auto"/>
      </w:divBdr>
      <w:divsChild>
        <w:div w:id="1734697580">
          <w:marLeft w:val="0"/>
          <w:marRight w:val="0"/>
          <w:marTop w:val="0"/>
          <w:marBottom w:val="0"/>
          <w:divBdr>
            <w:top w:val="none" w:sz="0" w:space="0" w:color="auto"/>
            <w:left w:val="none" w:sz="0" w:space="0" w:color="auto"/>
            <w:bottom w:val="none" w:sz="0" w:space="0" w:color="auto"/>
            <w:right w:val="none" w:sz="0" w:space="0" w:color="auto"/>
          </w:divBdr>
        </w:div>
        <w:div w:id="2003459380">
          <w:marLeft w:val="0"/>
          <w:marRight w:val="0"/>
          <w:marTop w:val="0"/>
          <w:marBottom w:val="0"/>
          <w:divBdr>
            <w:top w:val="none" w:sz="0" w:space="0" w:color="auto"/>
            <w:left w:val="none" w:sz="0" w:space="0" w:color="auto"/>
            <w:bottom w:val="none" w:sz="0" w:space="0" w:color="auto"/>
            <w:right w:val="none" w:sz="0" w:space="0" w:color="auto"/>
          </w:divBdr>
        </w:div>
      </w:divsChild>
    </w:div>
    <w:div w:id="1222181050">
      <w:bodyDiv w:val="1"/>
      <w:marLeft w:val="0"/>
      <w:marRight w:val="0"/>
      <w:marTop w:val="0"/>
      <w:marBottom w:val="0"/>
      <w:divBdr>
        <w:top w:val="none" w:sz="0" w:space="0" w:color="auto"/>
        <w:left w:val="none" w:sz="0" w:space="0" w:color="auto"/>
        <w:bottom w:val="none" w:sz="0" w:space="0" w:color="auto"/>
        <w:right w:val="none" w:sz="0" w:space="0" w:color="auto"/>
      </w:divBdr>
      <w:divsChild>
        <w:div w:id="766115869">
          <w:marLeft w:val="0"/>
          <w:marRight w:val="0"/>
          <w:marTop w:val="0"/>
          <w:marBottom w:val="0"/>
          <w:divBdr>
            <w:top w:val="none" w:sz="0" w:space="0" w:color="auto"/>
            <w:left w:val="none" w:sz="0" w:space="0" w:color="auto"/>
            <w:bottom w:val="none" w:sz="0" w:space="0" w:color="auto"/>
            <w:right w:val="none" w:sz="0" w:space="0" w:color="auto"/>
          </w:divBdr>
        </w:div>
        <w:div w:id="713575681">
          <w:marLeft w:val="0"/>
          <w:marRight w:val="0"/>
          <w:marTop w:val="0"/>
          <w:marBottom w:val="0"/>
          <w:divBdr>
            <w:top w:val="none" w:sz="0" w:space="0" w:color="auto"/>
            <w:left w:val="none" w:sz="0" w:space="0" w:color="auto"/>
            <w:bottom w:val="none" w:sz="0" w:space="0" w:color="auto"/>
            <w:right w:val="none" w:sz="0" w:space="0" w:color="auto"/>
          </w:divBdr>
        </w:div>
      </w:divsChild>
    </w:div>
    <w:div w:id="1275678062">
      <w:bodyDiv w:val="1"/>
      <w:marLeft w:val="0"/>
      <w:marRight w:val="0"/>
      <w:marTop w:val="0"/>
      <w:marBottom w:val="0"/>
      <w:divBdr>
        <w:top w:val="none" w:sz="0" w:space="0" w:color="auto"/>
        <w:left w:val="none" w:sz="0" w:space="0" w:color="auto"/>
        <w:bottom w:val="none" w:sz="0" w:space="0" w:color="auto"/>
        <w:right w:val="none" w:sz="0" w:space="0" w:color="auto"/>
      </w:divBdr>
      <w:divsChild>
        <w:div w:id="963656194">
          <w:marLeft w:val="0"/>
          <w:marRight w:val="0"/>
          <w:marTop w:val="0"/>
          <w:marBottom w:val="0"/>
          <w:divBdr>
            <w:top w:val="none" w:sz="0" w:space="0" w:color="auto"/>
            <w:left w:val="none" w:sz="0" w:space="0" w:color="auto"/>
            <w:bottom w:val="none" w:sz="0" w:space="0" w:color="auto"/>
            <w:right w:val="none" w:sz="0" w:space="0" w:color="auto"/>
          </w:divBdr>
        </w:div>
        <w:div w:id="2082096218">
          <w:marLeft w:val="0"/>
          <w:marRight w:val="0"/>
          <w:marTop w:val="0"/>
          <w:marBottom w:val="0"/>
          <w:divBdr>
            <w:top w:val="none" w:sz="0" w:space="0" w:color="auto"/>
            <w:left w:val="none" w:sz="0" w:space="0" w:color="auto"/>
            <w:bottom w:val="none" w:sz="0" w:space="0" w:color="auto"/>
            <w:right w:val="none" w:sz="0" w:space="0" w:color="auto"/>
          </w:divBdr>
        </w:div>
      </w:divsChild>
    </w:div>
    <w:div w:id="1294484107">
      <w:bodyDiv w:val="1"/>
      <w:marLeft w:val="0"/>
      <w:marRight w:val="0"/>
      <w:marTop w:val="0"/>
      <w:marBottom w:val="0"/>
      <w:divBdr>
        <w:top w:val="none" w:sz="0" w:space="0" w:color="auto"/>
        <w:left w:val="none" w:sz="0" w:space="0" w:color="auto"/>
        <w:bottom w:val="none" w:sz="0" w:space="0" w:color="auto"/>
        <w:right w:val="none" w:sz="0" w:space="0" w:color="auto"/>
      </w:divBdr>
      <w:divsChild>
        <w:div w:id="1606812326">
          <w:marLeft w:val="0"/>
          <w:marRight w:val="0"/>
          <w:marTop w:val="0"/>
          <w:marBottom w:val="0"/>
          <w:divBdr>
            <w:top w:val="none" w:sz="0" w:space="0" w:color="auto"/>
            <w:left w:val="none" w:sz="0" w:space="0" w:color="auto"/>
            <w:bottom w:val="none" w:sz="0" w:space="0" w:color="auto"/>
            <w:right w:val="none" w:sz="0" w:space="0" w:color="auto"/>
          </w:divBdr>
        </w:div>
        <w:div w:id="661204080">
          <w:marLeft w:val="0"/>
          <w:marRight w:val="0"/>
          <w:marTop w:val="0"/>
          <w:marBottom w:val="0"/>
          <w:divBdr>
            <w:top w:val="none" w:sz="0" w:space="0" w:color="auto"/>
            <w:left w:val="none" w:sz="0" w:space="0" w:color="auto"/>
            <w:bottom w:val="none" w:sz="0" w:space="0" w:color="auto"/>
            <w:right w:val="none" w:sz="0" w:space="0" w:color="auto"/>
          </w:divBdr>
        </w:div>
      </w:divsChild>
    </w:div>
    <w:div w:id="1322998367">
      <w:bodyDiv w:val="1"/>
      <w:marLeft w:val="0"/>
      <w:marRight w:val="0"/>
      <w:marTop w:val="0"/>
      <w:marBottom w:val="0"/>
      <w:divBdr>
        <w:top w:val="none" w:sz="0" w:space="0" w:color="auto"/>
        <w:left w:val="none" w:sz="0" w:space="0" w:color="auto"/>
        <w:bottom w:val="none" w:sz="0" w:space="0" w:color="auto"/>
        <w:right w:val="none" w:sz="0" w:space="0" w:color="auto"/>
      </w:divBdr>
      <w:divsChild>
        <w:div w:id="1337532486">
          <w:marLeft w:val="0"/>
          <w:marRight w:val="0"/>
          <w:marTop w:val="0"/>
          <w:marBottom w:val="0"/>
          <w:divBdr>
            <w:top w:val="none" w:sz="0" w:space="0" w:color="auto"/>
            <w:left w:val="none" w:sz="0" w:space="0" w:color="auto"/>
            <w:bottom w:val="none" w:sz="0" w:space="0" w:color="auto"/>
            <w:right w:val="none" w:sz="0" w:space="0" w:color="auto"/>
          </w:divBdr>
        </w:div>
        <w:div w:id="728043189">
          <w:marLeft w:val="0"/>
          <w:marRight w:val="0"/>
          <w:marTop w:val="0"/>
          <w:marBottom w:val="0"/>
          <w:divBdr>
            <w:top w:val="none" w:sz="0" w:space="0" w:color="auto"/>
            <w:left w:val="none" w:sz="0" w:space="0" w:color="auto"/>
            <w:bottom w:val="none" w:sz="0" w:space="0" w:color="auto"/>
            <w:right w:val="none" w:sz="0" w:space="0" w:color="auto"/>
          </w:divBdr>
        </w:div>
      </w:divsChild>
    </w:div>
    <w:div w:id="1351491081">
      <w:bodyDiv w:val="1"/>
      <w:marLeft w:val="0"/>
      <w:marRight w:val="0"/>
      <w:marTop w:val="0"/>
      <w:marBottom w:val="0"/>
      <w:divBdr>
        <w:top w:val="none" w:sz="0" w:space="0" w:color="auto"/>
        <w:left w:val="none" w:sz="0" w:space="0" w:color="auto"/>
        <w:bottom w:val="none" w:sz="0" w:space="0" w:color="auto"/>
        <w:right w:val="none" w:sz="0" w:space="0" w:color="auto"/>
      </w:divBdr>
    </w:div>
    <w:div w:id="1372530698">
      <w:bodyDiv w:val="1"/>
      <w:marLeft w:val="0"/>
      <w:marRight w:val="0"/>
      <w:marTop w:val="0"/>
      <w:marBottom w:val="0"/>
      <w:divBdr>
        <w:top w:val="none" w:sz="0" w:space="0" w:color="auto"/>
        <w:left w:val="none" w:sz="0" w:space="0" w:color="auto"/>
        <w:bottom w:val="none" w:sz="0" w:space="0" w:color="auto"/>
        <w:right w:val="none" w:sz="0" w:space="0" w:color="auto"/>
      </w:divBdr>
      <w:divsChild>
        <w:div w:id="937634881">
          <w:marLeft w:val="0"/>
          <w:marRight w:val="0"/>
          <w:marTop w:val="0"/>
          <w:marBottom w:val="0"/>
          <w:divBdr>
            <w:top w:val="none" w:sz="0" w:space="0" w:color="auto"/>
            <w:left w:val="none" w:sz="0" w:space="0" w:color="auto"/>
            <w:bottom w:val="none" w:sz="0" w:space="0" w:color="auto"/>
            <w:right w:val="none" w:sz="0" w:space="0" w:color="auto"/>
          </w:divBdr>
        </w:div>
        <w:div w:id="1541045586">
          <w:marLeft w:val="0"/>
          <w:marRight w:val="0"/>
          <w:marTop w:val="0"/>
          <w:marBottom w:val="0"/>
          <w:divBdr>
            <w:top w:val="none" w:sz="0" w:space="0" w:color="auto"/>
            <w:left w:val="none" w:sz="0" w:space="0" w:color="auto"/>
            <w:bottom w:val="none" w:sz="0" w:space="0" w:color="auto"/>
            <w:right w:val="none" w:sz="0" w:space="0" w:color="auto"/>
          </w:divBdr>
        </w:div>
      </w:divsChild>
    </w:div>
    <w:div w:id="1383602498">
      <w:bodyDiv w:val="1"/>
      <w:marLeft w:val="0"/>
      <w:marRight w:val="0"/>
      <w:marTop w:val="0"/>
      <w:marBottom w:val="0"/>
      <w:divBdr>
        <w:top w:val="none" w:sz="0" w:space="0" w:color="auto"/>
        <w:left w:val="none" w:sz="0" w:space="0" w:color="auto"/>
        <w:bottom w:val="none" w:sz="0" w:space="0" w:color="auto"/>
        <w:right w:val="none" w:sz="0" w:space="0" w:color="auto"/>
      </w:divBdr>
      <w:divsChild>
        <w:div w:id="375279544">
          <w:marLeft w:val="0"/>
          <w:marRight w:val="0"/>
          <w:marTop w:val="0"/>
          <w:marBottom w:val="0"/>
          <w:divBdr>
            <w:top w:val="none" w:sz="0" w:space="0" w:color="auto"/>
            <w:left w:val="none" w:sz="0" w:space="0" w:color="auto"/>
            <w:bottom w:val="none" w:sz="0" w:space="0" w:color="auto"/>
            <w:right w:val="none" w:sz="0" w:space="0" w:color="auto"/>
          </w:divBdr>
          <w:divsChild>
            <w:div w:id="954677686">
              <w:marLeft w:val="0"/>
              <w:marRight w:val="0"/>
              <w:marTop w:val="0"/>
              <w:marBottom w:val="0"/>
              <w:divBdr>
                <w:top w:val="none" w:sz="0" w:space="0" w:color="auto"/>
                <w:left w:val="none" w:sz="0" w:space="0" w:color="auto"/>
                <w:bottom w:val="none" w:sz="0" w:space="0" w:color="auto"/>
                <w:right w:val="none" w:sz="0" w:space="0" w:color="auto"/>
              </w:divBdr>
              <w:divsChild>
                <w:div w:id="297300789">
                  <w:marLeft w:val="0"/>
                  <w:marRight w:val="0"/>
                  <w:marTop w:val="0"/>
                  <w:marBottom w:val="0"/>
                  <w:divBdr>
                    <w:top w:val="none" w:sz="0" w:space="0" w:color="auto"/>
                    <w:left w:val="none" w:sz="0" w:space="0" w:color="auto"/>
                    <w:bottom w:val="none" w:sz="0" w:space="0" w:color="auto"/>
                    <w:right w:val="none" w:sz="0" w:space="0" w:color="auto"/>
                  </w:divBdr>
                </w:div>
                <w:div w:id="1913542666">
                  <w:marLeft w:val="0"/>
                  <w:marRight w:val="0"/>
                  <w:marTop w:val="0"/>
                  <w:marBottom w:val="0"/>
                  <w:divBdr>
                    <w:top w:val="none" w:sz="0" w:space="0" w:color="auto"/>
                    <w:left w:val="none" w:sz="0" w:space="0" w:color="auto"/>
                    <w:bottom w:val="none" w:sz="0" w:space="0" w:color="auto"/>
                    <w:right w:val="none" w:sz="0" w:space="0" w:color="auto"/>
                  </w:divBdr>
                </w:div>
                <w:div w:id="2960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85148">
      <w:bodyDiv w:val="1"/>
      <w:marLeft w:val="0"/>
      <w:marRight w:val="0"/>
      <w:marTop w:val="0"/>
      <w:marBottom w:val="0"/>
      <w:divBdr>
        <w:top w:val="none" w:sz="0" w:space="0" w:color="auto"/>
        <w:left w:val="none" w:sz="0" w:space="0" w:color="auto"/>
        <w:bottom w:val="none" w:sz="0" w:space="0" w:color="auto"/>
        <w:right w:val="none" w:sz="0" w:space="0" w:color="auto"/>
      </w:divBdr>
      <w:divsChild>
        <w:div w:id="1411149224">
          <w:marLeft w:val="0"/>
          <w:marRight w:val="0"/>
          <w:marTop w:val="0"/>
          <w:marBottom w:val="0"/>
          <w:divBdr>
            <w:top w:val="none" w:sz="0" w:space="0" w:color="auto"/>
            <w:left w:val="none" w:sz="0" w:space="0" w:color="auto"/>
            <w:bottom w:val="none" w:sz="0" w:space="0" w:color="auto"/>
            <w:right w:val="none" w:sz="0" w:space="0" w:color="auto"/>
          </w:divBdr>
        </w:div>
        <w:div w:id="2033874117">
          <w:marLeft w:val="0"/>
          <w:marRight w:val="0"/>
          <w:marTop w:val="0"/>
          <w:marBottom w:val="0"/>
          <w:divBdr>
            <w:top w:val="none" w:sz="0" w:space="0" w:color="auto"/>
            <w:left w:val="none" w:sz="0" w:space="0" w:color="auto"/>
            <w:bottom w:val="none" w:sz="0" w:space="0" w:color="auto"/>
            <w:right w:val="none" w:sz="0" w:space="0" w:color="auto"/>
          </w:divBdr>
        </w:div>
      </w:divsChild>
    </w:div>
    <w:div w:id="1525747184">
      <w:bodyDiv w:val="1"/>
      <w:marLeft w:val="0"/>
      <w:marRight w:val="0"/>
      <w:marTop w:val="0"/>
      <w:marBottom w:val="0"/>
      <w:divBdr>
        <w:top w:val="none" w:sz="0" w:space="0" w:color="auto"/>
        <w:left w:val="none" w:sz="0" w:space="0" w:color="auto"/>
        <w:bottom w:val="none" w:sz="0" w:space="0" w:color="auto"/>
        <w:right w:val="none" w:sz="0" w:space="0" w:color="auto"/>
      </w:divBdr>
      <w:divsChild>
        <w:div w:id="783572833">
          <w:marLeft w:val="0"/>
          <w:marRight w:val="0"/>
          <w:marTop w:val="0"/>
          <w:marBottom w:val="0"/>
          <w:divBdr>
            <w:top w:val="none" w:sz="0" w:space="0" w:color="auto"/>
            <w:left w:val="none" w:sz="0" w:space="0" w:color="auto"/>
            <w:bottom w:val="none" w:sz="0" w:space="0" w:color="auto"/>
            <w:right w:val="none" w:sz="0" w:space="0" w:color="auto"/>
          </w:divBdr>
        </w:div>
        <w:div w:id="935475713">
          <w:marLeft w:val="0"/>
          <w:marRight w:val="0"/>
          <w:marTop w:val="0"/>
          <w:marBottom w:val="0"/>
          <w:divBdr>
            <w:top w:val="none" w:sz="0" w:space="0" w:color="auto"/>
            <w:left w:val="none" w:sz="0" w:space="0" w:color="auto"/>
            <w:bottom w:val="none" w:sz="0" w:space="0" w:color="auto"/>
            <w:right w:val="none" w:sz="0" w:space="0" w:color="auto"/>
          </w:divBdr>
        </w:div>
      </w:divsChild>
    </w:div>
    <w:div w:id="1560898295">
      <w:bodyDiv w:val="1"/>
      <w:marLeft w:val="0"/>
      <w:marRight w:val="0"/>
      <w:marTop w:val="0"/>
      <w:marBottom w:val="0"/>
      <w:divBdr>
        <w:top w:val="none" w:sz="0" w:space="0" w:color="auto"/>
        <w:left w:val="none" w:sz="0" w:space="0" w:color="auto"/>
        <w:bottom w:val="none" w:sz="0" w:space="0" w:color="auto"/>
        <w:right w:val="none" w:sz="0" w:space="0" w:color="auto"/>
      </w:divBdr>
      <w:divsChild>
        <w:div w:id="1485244281">
          <w:marLeft w:val="0"/>
          <w:marRight w:val="0"/>
          <w:marTop w:val="0"/>
          <w:marBottom w:val="0"/>
          <w:divBdr>
            <w:top w:val="none" w:sz="0" w:space="0" w:color="auto"/>
            <w:left w:val="none" w:sz="0" w:space="0" w:color="auto"/>
            <w:bottom w:val="none" w:sz="0" w:space="0" w:color="auto"/>
            <w:right w:val="none" w:sz="0" w:space="0" w:color="auto"/>
          </w:divBdr>
        </w:div>
        <w:div w:id="1051344095">
          <w:marLeft w:val="0"/>
          <w:marRight w:val="0"/>
          <w:marTop w:val="0"/>
          <w:marBottom w:val="0"/>
          <w:divBdr>
            <w:top w:val="none" w:sz="0" w:space="0" w:color="auto"/>
            <w:left w:val="none" w:sz="0" w:space="0" w:color="auto"/>
            <w:bottom w:val="none" w:sz="0" w:space="0" w:color="auto"/>
            <w:right w:val="none" w:sz="0" w:space="0" w:color="auto"/>
          </w:divBdr>
        </w:div>
      </w:divsChild>
    </w:div>
    <w:div w:id="1590504923">
      <w:bodyDiv w:val="1"/>
      <w:marLeft w:val="0"/>
      <w:marRight w:val="0"/>
      <w:marTop w:val="0"/>
      <w:marBottom w:val="0"/>
      <w:divBdr>
        <w:top w:val="none" w:sz="0" w:space="0" w:color="auto"/>
        <w:left w:val="none" w:sz="0" w:space="0" w:color="auto"/>
        <w:bottom w:val="none" w:sz="0" w:space="0" w:color="auto"/>
        <w:right w:val="none" w:sz="0" w:space="0" w:color="auto"/>
      </w:divBdr>
      <w:divsChild>
        <w:div w:id="310335592">
          <w:marLeft w:val="0"/>
          <w:marRight w:val="0"/>
          <w:marTop w:val="0"/>
          <w:marBottom w:val="0"/>
          <w:divBdr>
            <w:top w:val="none" w:sz="0" w:space="0" w:color="auto"/>
            <w:left w:val="none" w:sz="0" w:space="0" w:color="auto"/>
            <w:bottom w:val="none" w:sz="0" w:space="0" w:color="auto"/>
            <w:right w:val="none" w:sz="0" w:space="0" w:color="auto"/>
          </w:divBdr>
        </w:div>
        <w:div w:id="690375728">
          <w:marLeft w:val="0"/>
          <w:marRight w:val="0"/>
          <w:marTop w:val="0"/>
          <w:marBottom w:val="0"/>
          <w:divBdr>
            <w:top w:val="none" w:sz="0" w:space="0" w:color="auto"/>
            <w:left w:val="none" w:sz="0" w:space="0" w:color="auto"/>
            <w:bottom w:val="none" w:sz="0" w:space="0" w:color="auto"/>
            <w:right w:val="none" w:sz="0" w:space="0" w:color="auto"/>
          </w:divBdr>
        </w:div>
      </w:divsChild>
    </w:div>
    <w:div w:id="1593203329">
      <w:bodyDiv w:val="1"/>
      <w:marLeft w:val="0"/>
      <w:marRight w:val="0"/>
      <w:marTop w:val="0"/>
      <w:marBottom w:val="0"/>
      <w:divBdr>
        <w:top w:val="none" w:sz="0" w:space="0" w:color="auto"/>
        <w:left w:val="none" w:sz="0" w:space="0" w:color="auto"/>
        <w:bottom w:val="none" w:sz="0" w:space="0" w:color="auto"/>
        <w:right w:val="none" w:sz="0" w:space="0" w:color="auto"/>
      </w:divBdr>
      <w:divsChild>
        <w:div w:id="1724282188">
          <w:marLeft w:val="0"/>
          <w:marRight w:val="0"/>
          <w:marTop w:val="0"/>
          <w:marBottom w:val="0"/>
          <w:divBdr>
            <w:top w:val="none" w:sz="0" w:space="0" w:color="auto"/>
            <w:left w:val="none" w:sz="0" w:space="0" w:color="auto"/>
            <w:bottom w:val="none" w:sz="0" w:space="0" w:color="auto"/>
            <w:right w:val="none" w:sz="0" w:space="0" w:color="auto"/>
          </w:divBdr>
        </w:div>
        <w:div w:id="502401697">
          <w:marLeft w:val="0"/>
          <w:marRight w:val="0"/>
          <w:marTop w:val="0"/>
          <w:marBottom w:val="0"/>
          <w:divBdr>
            <w:top w:val="none" w:sz="0" w:space="0" w:color="auto"/>
            <w:left w:val="none" w:sz="0" w:space="0" w:color="auto"/>
            <w:bottom w:val="none" w:sz="0" w:space="0" w:color="auto"/>
            <w:right w:val="none" w:sz="0" w:space="0" w:color="auto"/>
          </w:divBdr>
        </w:div>
      </w:divsChild>
    </w:div>
    <w:div w:id="1652639700">
      <w:bodyDiv w:val="1"/>
      <w:marLeft w:val="0"/>
      <w:marRight w:val="0"/>
      <w:marTop w:val="0"/>
      <w:marBottom w:val="0"/>
      <w:divBdr>
        <w:top w:val="none" w:sz="0" w:space="0" w:color="auto"/>
        <w:left w:val="none" w:sz="0" w:space="0" w:color="auto"/>
        <w:bottom w:val="none" w:sz="0" w:space="0" w:color="auto"/>
        <w:right w:val="none" w:sz="0" w:space="0" w:color="auto"/>
      </w:divBdr>
      <w:divsChild>
        <w:div w:id="990790675">
          <w:marLeft w:val="0"/>
          <w:marRight w:val="0"/>
          <w:marTop w:val="0"/>
          <w:marBottom w:val="0"/>
          <w:divBdr>
            <w:top w:val="none" w:sz="0" w:space="0" w:color="auto"/>
            <w:left w:val="none" w:sz="0" w:space="0" w:color="auto"/>
            <w:bottom w:val="none" w:sz="0" w:space="0" w:color="auto"/>
            <w:right w:val="none" w:sz="0" w:space="0" w:color="auto"/>
          </w:divBdr>
        </w:div>
        <w:div w:id="645285485">
          <w:marLeft w:val="0"/>
          <w:marRight w:val="0"/>
          <w:marTop w:val="0"/>
          <w:marBottom w:val="0"/>
          <w:divBdr>
            <w:top w:val="none" w:sz="0" w:space="0" w:color="auto"/>
            <w:left w:val="none" w:sz="0" w:space="0" w:color="auto"/>
            <w:bottom w:val="none" w:sz="0" w:space="0" w:color="auto"/>
            <w:right w:val="none" w:sz="0" w:space="0" w:color="auto"/>
          </w:divBdr>
        </w:div>
      </w:divsChild>
    </w:div>
    <w:div w:id="1661038116">
      <w:bodyDiv w:val="1"/>
      <w:marLeft w:val="0"/>
      <w:marRight w:val="0"/>
      <w:marTop w:val="0"/>
      <w:marBottom w:val="0"/>
      <w:divBdr>
        <w:top w:val="none" w:sz="0" w:space="0" w:color="auto"/>
        <w:left w:val="none" w:sz="0" w:space="0" w:color="auto"/>
        <w:bottom w:val="none" w:sz="0" w:space="0" w:color="auto"/>
        <w:right w:val="none" w:sz="0" w:space="0" w:color="auto"/>
      </w:divBdr>
      <w:divsChild>
        <w:div w:id="1799450385">
          <w:marLeft w:val="0"/>
          <w:marRight w:val="0"/>
          <w:marTop w:val="0"/>
          <w:marBottom w:val="0"/>
          <w:divBdr>
            <w:top w:val="none" w:sz="0" w:space="0" w:color="auto"/>
            <w:left w:val="none" w:sz="0" w:space="0" w:color="auto"/>
            <w:bottom w:val="none" w:sz="0" w:space="0" w:color="auto"/>
            <w:right w:val="none" w:sz="0" w:space="0" w:color="auto"/>
          </w:divBdr>
        </w:div>
        <w:div w:id="1972327199">
          <w:marLeft w:val="0"/>
          <w:marRight w:val="0"/>
          <w:marTop w:val="0"/>
          <w:marBottom w:val="0"/>
          <w:divBdr>
            <w:top w:val="none" w:sz="0" w:space="0" w:color="auto"/>
            <w:left w:val="none" w:sz="0" w:space="0" w:color="auto"/>
            <w:bottom w:val="none" w:sz="0" w:space="0" w:color="auto"/>
            <w:right w:val="none" w:sz="0" w:space="0" w:color="auto"/>
          </w:divBdr>
        </w:div>
      </w:divsChild>
    </w:div>
    <w:div w:id="1663973149">
      <w:bodyDiv w:val="1"/>
      <w:marLeft w:val="0"/>
      <w:marRight w:val="0"/>
      <w:marTop w:val="0"/>
      <w:marBottom w:val="0"/>
      <w:divBdr>
        <w:top w:val="none" w:sz="0" w:space="0" w:color="auto"/>
        <w:left w:val="none" w:sz="0" w:space="0" w:color="auto"/>
        <w:bottom w:val="none" w:sz="0" w:space="0" w:color="auto"/>
        <w:right w:val="none" w:sz="0" w:space="0" w:color="auto"/>
      </w:divBdr>
      <w:divsChild>
        <w:div w:id="987592892">
          <w:marLeft w:val="0"/>
          <w:marRight w:val="0"/>
          <w:marTop w:val="0"/>
          <w:marBottom w:val="0"/>
          <w:divBdr>
            <w:top w:val="none" w:sz="0" w:space="0" w:color="auto"/>
            <w:left w:val="none" w:sz="0" w:space="0" w:color="auto"/>
            <w:bottom w:val="none" w:sz="0" w:space="0" w:color="auto"/>
            <w:right w:val="none" w:sz="0" w:space="0" w:color="auto"/>
          </w:divBdr>
        </w:div>
        <w:div w:id="1881284709">
          <w:marLeft w:val="0"/>
          <w:marRight w:val="0"/>
          <w:marTop w:val="0"/>
          <w:marBottom w:val="0"/>
          <w:divBdr>
            <w:top w:val="none" w:sz="0" w:space="0" w:color="auto"/>
            <w:left w:val="none" w:sz="0" w:space="0" w:color="auto"/>
            <w:bottom w:val="none" w:sz="0" w:space="0" w:color="auto"/>
            <w:right w:val="none" w:sz="0" w:space="0" w:color="auto"/>
          </w:divBdr>
        </w:div>
      </w:divsChild>
    </w:div>
    <w:div w:id="1764063856">
      <w:bodyDiv w:val="1"/>
      <w:marLeft w:val="0"/>
      <w:marRight w:val="0"/>
      <w:marTop w:val="0"/>
      <w:marBottom w:val="0"/>
      <w:divBdr>
        <w:top w:val="none" w:sz="0" w:space="0" w:color="auto"/>
        <w:left w:val="none" w:sz="0" w:space="0" w:color="auto"/>
        <w:bottom w:val="none" w:sz="0" w:space="0" w:color="auto"/>
        <w:right w:val="none" w:sz="0" w:space="0" w:color="auto"/>
      </w:divBdr>
      <w:divsChild>
        <w:div w:id="1890721340">
          <w:marLeft w:val="0"/>
          <w:marRight w:val="0"/>
          <w:marTop w:val="0"/>
          <w:marBottom w:val="0"/>
          <w:divBdr>
            <w:top w:val="none" w:sz="0" w:space="0" w:color="auto"/>
            <w:left w:val="none" w:sz="0" w:space="0" w:color="auto"/>
            <w:bottom w:val="none" w:sz="0" w:space="0" w:color="auto"/>
            <w:right w:val="none" w:sz="0" w:space="0" w:color="auto"/>
          </w:divBdr>
        </w:div>
        <w:div w:id="2057703668">
          <w:marLeft w:val="0"/>
          <w:marRight w:val="0"/>
          <w:marTop w:val="0"/>
          <w:marBottom w:val="0"/>
          <w:divBdr>
            <w:top w:val="none" w:sz="0" w:space="0" w:color="auto"/>
            <w:left w:val="none" w:sz="0" w:space="0" w:color="auto"/>
            <w:bottom w:val="none" w:sz="0" w:space="0" w:color="auto"/>
            <w:right w:val="none" w:sz="0" w:space="0" w:color="auto"/>
          </w:divBdr>
        </w:div>
      </w:divsChild>
    </w:div>
    <w:div w:id="1842354824">
      <w:bodyDiv w:val="1"/>
      <w:marLeft w:val="0"/>
      <w:marRight w:val="0"/>
      <w:marTop w:val="0"/>
      <w:marBottom w:val="0"/>
      <w:divBdr>
        <w:top w:val="none" w:sz="0" w:space="0" w:color="auto"/>
        <w:left w:val="none" w:sz="0" w:space="0" w:color="auto"/>
        <w:bottom w:val="none" w:sz="0" w:space="0" w:color="auto"/>
        <w:right w:val="none" w:sz="0" w:space="0" w:color="auto"/>
      </w:divBdr>
      <w:divsChild>
        <w:div w:id="1150748834">
          <w:marLeft w:val="0"/>
          <w:marRight w:val="0"/>
          <w:marTop w:val="0"/>
          <w:marBottom w:val="0"/>
          <w:divBdr>
            <w:top w:val="none" w:sz="0" w:space="0" w:color="auto"/>
            <w:left w:val="none" w:sz="0" w:space="0" w:color="auto"/>
            <w:bottom w:val="none" w:sz="0" w:space="0" w:color="auto"/>
            <w:right w:val="none" w:sz="0" w:space="0" w:color="auto"/>
          </w:divBdr>
        </w:div>
        <w:div w:id="927227833">
          <w:marLeft w:val="0"/>
          <w:marRight w:val="0"/>
          <w:marTop w:val="0"/>
          <w:marBottom w:val="0"/>
          <w:divBdr>
            <w:top w:val="none" w:sz="0" w:space="0" w:color="auto"/>
            <w:left w:val="none" w:sz="0" w:space="0" w:color="auto"/>
            <w:bottom w:val="none" w:sz="0" w:space="0" w:color="auto"/>
            <w:right w:val="none" w:sz="0" w:space="0" w:color="auto"/>
          </w:divBdr>
        </w:div>
      </w:divsChild>
    </w:div>
    <w:div w:id="2013219637">
      <w:bodyDiv w:val="1"/>
      <w:marLeft w:val="0"/>
      <w:marRight w:val="0"/>
      <w:marTop w:val="0"/>
      <w:marBottom w:val="0"/>
      <w:divBdr>
        <w:top w:val="none" w:sz="0" w:space="0" w:color="auto"/>
        <w:left w:val="none" w:sz="0" w:space="0" w:color="auto"/>
        <w:bottom w:val="none" w:sz="0" w:space="0" w:color="auto"/>
        <w:right w:val="none" w:sz="0" w:space="0" w:color="auto"/>
      </w:divBdr>
      <w:divsChild>
        <w:div w:id="331953172">
          <w:marLeft w:val="0"/>
          <w:marRight w:val="0"/>
          <w:marTop w:val="0"/>
          <w:marBottom w:val="0"/>
          <w:divBdr>
            <w:top w:val="none" w:sz="0" w:space="0" w:color="auto"/>
            <w:left w:val="none" w:sz="0" w:space="0" w:color="auto"/>
            <w:bottom w:val="none" w:sz="0" w:space="0" w:color="auto"/>
            <w:right w:val="none" w:sz="0" w:space="0" w:color="auto"/>
          </w:divBdr>
        </w:div>
        <w:div w:id="1942176255">
          <w:marLeft w:val="0"/>
          <w:marRight w:val="0"/>
          <w:marTop w:val="0"/>
          <w:marBottom w:val="0"/>
          <w:divBdr>
            <w:top w:val="none" w:sz="0" w:space="0" w:color="auto"/>
            <w:left w:val="none" w:sz="0" w:space="0" w:color="auto"/>
            <w:bottom w:val="none" w:sz="0" w:space="0" w:color="auto"/>
            <w:right w:val="none" w:sz="0" w:space="0" w:color="auto"/>
          </w:divBdr>
        </w:div>
      </w:divsChild>
    </w:div>
    <w:div w:id="2101245074">
      <w:bodyDiv w:val="1"/>
      <w:marLeft w:val="0"/>
      <w:marRight w:val="0"/>
      <w:marTop w:val="0"/>
      <w:marBottom w:val="0"/>
      <w:divBdr>
        <w:top w:val="none" w:sz="0" w:space="0" w:color="auto"/>
        <w:left w:val="none" w:sz="0" w:space="0" w:color="auto"/>
        <w:bottom w:val="none" w:sz="0" w:space="0" w:color="auto"/>
        <w:right w:val="none" w:sz="0" w:space="0" w:color="auto"/>
      </w:divBdr>
      <w:divsChild>
        <w:div w:id="178355814">
          <w:marLeft w:val="0"/>
          <w:marRight w:val="0"/>
          <w:marTop w:val="0"/>
          <w:marBottom w:val="0"/>
          <w:divBdr>
            <w:top w:val="none" w:sz="0" w:space="0" w:color="auto"/>
            <w:left w:val="none" w:sz="0" w:space="0" w:color="auto"/>
            <w:bottom w:val="none" w:sz="0" w:space="0" w:color="auto"/>
            <w:right w:val="none" w:sz="0" w:space="0" w:color="auto"/>
          </w:divBdr>
        </w:div>
        <w:div w:id="978655077">
          <w:marLeft w:val="0"/>
          <w:marRight w:val="0"/>
          <w:marTop w:val="0"/>
          <w:marBottom w:val="0"/>
          <w:divBdr>
            <w:top w:val="none" w:sz="0" w:space="0" w:color="auto"/>
            <w:left w:val="none" w:sz="0" w:space="0" w:color="auto"/>
            <w:bottom w:val="none" w:sz="0" w:space="0" w:color="auto"/>
            <w:right w:val="none" w:sz="0" w:space="0" w:color="auto"/>
          </w:divBdr>
        </w:div>
      </w:divsChild>
    </w:div>
    <w:div w:id="2106412665">
      <w:bodyDiv w:val="1"/>
      <w:marLeft w:val="0"/>
      <w:marRight w:val="0"/>
      <w:marTop w:val="0"/>
      <w:marBottom w:val="0"/>
      <w:divBdr>
        <w:top w:val="none" w:sz="0" w:space="0" w:color="auto"/>
        <w:left w:val="none" w:sz="0" w:space="0" w:color="auto"/>
        <w:bottom w:val="none" w:sz="0" w:space="0" w:color="auto"/>
        <w:right w:val="none" w:sz="0" w:space="0" w:color="auto"/>
      </w:divBdr>
      <w:divsChild>
        <w:div w:id="744766423">
          <w:marLeft w:val="0"/>
          <w:marRight w:val="0"/>
          <w:marTop w:val="0"/>
          <w:marBottom w:val="0"/>
          <w:divBdr>
            <w:top w:val="none" w:sz="0" w:space="0" w:color="auto"/>
            <w:left w:val="none" w:sz="0" w:space="0" w:color="auto"/>
            <w:bottom w:val="none" w:sz="0" w:space="0" w:color="auto"/>
            <w:right w:val="none" w:sz="0" w:space="0" w:color="auto"/>
          </w:divBdr>
        </w:div>
        <w:div w:id="1336885739">
          <w:marLeft w:val="0"/>
          <w:marRight w:val="0"/>
          <w:marTop w:val="0"/>
          <w:marBottom w:val="0"/>
          <w:divBdr>
            <w:top w:val="none" w:sz="0" w:space="0" w:color="auto"/>
            <w:left w:val="none" w:sz="0" w:space="0" w:color="auto"/>
            <w:bottom w:val="none" w:sz="0" w:space="0" w:color="auto"/>
            <w:right w:val="none" w:sz="0" w:space="0" w:color="auto"/>
          </w:divBdr>
        </w:div>
      </w:divsChild>
    </w:div>
    <w:div w:id="2131656308">
      <w:bodyDiv w:val="1"/>
      <w:marLeft w:val="0"/>
      <w:marRight w:val="0"/>
      <w:marTop w:val="0"/>
      <w:marBottom w:val="0"/>
      <w:divBdr>
        <w:top w:val="none" w:sz="0" w:space="0" w:color="auto"/>
        <w:left w:val="none" w:sz="0" w:space="0" w:color="auto"/>
        <w:bottom w:val="none" w:sz="0" w:space="0" w:color="auto"/>
        <w:right w:val="none" w:sz="0" w:space="0" w:color="auto"/>
      </w:divBdr>
    </w:div>
    <w:div w:id="2133398543">
      <w:bodyDiv w:val="1"/>
      <w:marLeft w:val="0"/>
      <w:marRight w:val="0"/>
      <w:marTop w:val="0"/>
      <w:marBottom w:val="0"/>
      <w:divBdr>
        <w:top w:val="none" w:sz="0" w:space="0" w:color="auto"/>
        <w:left w:val="none" w:sz="0" w:space="0" w:color="auto"/>
        <w:bottom w:val="none" w:sz="0" w:space="0" w:color="auto"/>
        <w:right w:val="none" w:sz="0" w:space="0" w:color="auto"/>
      </w:divBdr>
      <w:divsChild>
        <w:div w:id="783379203">
          <w:marLeft w:val="0"/>
          <w:marRight w:val="0"/>
          <w:marTop w:val="0"/>
          <w:marBottom w:val="0"/>
          <w:divBdr>
            <w:top w:val="none" w:sz="0" w:space="0" w:color="auto"/>
            <w:left w:val="none" w:sz="0" w:space="0" w:color="auto"/>
            <w:bottom w:val="none" w:sz="0" w:space="0" w:color="auto"/>
            <w:right w:val="none" w:sz="0" w:space="0" w:color="auto"/>
          </w:divBdr>
        </w:div>
        <w:div w:id="193069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Kerncurriculum_Erziehungwissenscha" TargetMode="External"/><Relationship Id="rId26" Type="http://schemas.openxmlformats.org/officeDocument/2006/relationships/hyperlink" Target="Disziplin&#228;res_Wissen" TargetMode="External"/><Relationship Id="rId39" Type="http://schemas.openxmlformats.org/officeDocument/2006/relationships/hyperlink" Target="Pluralismus" TargetMode="External"/><Relationship Id="rId21" Type="http://schemas.openxmlformats.org/officeDocument/2006/relationships/hyperlink" Target="Aufgaben,_Funktionen_und" TargetMode="External"/><Relationship Id="rId34" Type="http://schemas.openxmlformats.org/officeDocument/2006/relationships/hyperlink" Target="Erziehungswissenschaft_und_Wissens" TargetMode="External"/><Relationship Id="rId42" Type="http://schemas.openxmlformats.org/officeDocument/2006/relationships/hyperlink" Target="Erziehungswissenschaft_und_Wissens_1" TargetMode="External"/><Relationship Id="rId47" Type="http://schemas.openxmlformats.org/officeDocument/2006/relationships/hyperlink" Target="Zur_Bilanz_der" TargetMode="External"/><Relationship Id="rId50" Type="http://schemas.openxmlformats.org/officeDocument/2006/relationships/hyperlink" Target="P&#228;dagogik_zwischen_Rezeption" TargetMode="External"/><Relationship Id="rId55" Type="http://schemas.openxmlformats.org/officeDocument/2006/relationships/hyperlink" Target="Die_P&#228;dagogisierung_sozialer" TargetMode="External"/><Relationship Id="rId7" Type="http://schemas.openxmlformats.org/officeDocument/2006/relationships/hyperlink" Target="http://www.dgfe2010.de/" TargetMode="External"/><Relationship Id="rId2" Type="http://schemas.openxmlformats.org/officeDocument/2006/relationships/numbering" Target="numbering.xml"/><Relationship Id="rId16" Type="http://schemas.openxmlformats.org/officeDocument/2006/relationships/hyperlink" Target="Zwischen_Reflexion,_Funktion" TargetMode="External"/><Relationship Id="rId20" Type="http://schemas.openxmlformats.org/officeDocument/2006/relationships/hyperlink" Target="Schulp&#228;dagogische_Denkformen" TargetMode="External"/><Relationship Id="rId29" Type="http://schemas.openxmlformats.org/officeDocument/2006/relationships/hyperlink" Target="Wissenschaftstheorie" TargetMode="External"/><Relationship Id="rId41" Type="http://schemas.openxmlformats.org/officeDocument/2006/relationships/hyperlink" Target="Wertorientierung_der_Erziehungswis" TargetMode="External"/><Relationship Id="rId54" Type="http://schemas.openxmlformats.org/officeDocument/2006/relationships/hyperlink" Target="P&#228;dagogische_Wissensformen._Zu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www.dgfe.de\ueber\sektionen\folder.2004-09-09.0410735705\WisF\tagungen_tags\frueh_2006.html" TargetMode="External"/><Relationship Id="rId24" Type="http://schemas.openxmlformats.org/officeDocument/2006/relationships/hyperlink" Target="Erziehungswissenschaftl" TargetMode="External"/><Relationship Id="rId32" Type="http://schemas.openxmlformats.org/officeDocument/2006/relationships/hyperlink" Target="P&#228;dagogische_Nietzsche-Rezeption" TargetMode="External"/><Relationship Id="rId37" Type="http://schemas.openxmlformats.org/officeDocument/2006/relationships/hyperlink" Target="Erziehungswissenschaft_in_Europa" TargetMode="External"/><Relationship Id="rId40" Type="http://schemas.openxmlformats.org/officeDocument/2006/relationships/hyperlink" Target="Anthropologie_in_der" TargetMode="External"/><Relationship Id="rId45" Type="http://schemas.openxmlformats.org/officeDocument/2006/relationships/hyperlink" Target="Bilanz_der_Paradigmendiskussion" TargetMode="External"/><Relationship Id="rId53" Type="http://schemas.openxmlformats.org/officeDocument/2006/relationships/hyperlink" Target="Aneignung_wissenschaftlicher_Tradi" TargetMode="External"/><Relationship Id="rId58" Type="http://schemas.openxmlformats.org/officeDocument/2006/relationships/hyperlink" Target="&#220;berfl&#252;ssige_oder_verkannte" TargetMode="External"/><Relationship Id="rId5" Type="http://schemas.openxmlformats.org/officeDocument/2006/relationships/settings" Target="settings.xml"/><Relationship Id="rId15" Type="http://schemas.openxmlformats.org/officeDocument/2006/relationships/hyperlink" Target="Elitenbildung_&#8211;_Bildungselite" TargetMode="External"/><Relationship Id="rId23" Type="http://schemas.openxmlformats.org/officeDocument/2006/relationships/hyperlink" Target="Kerncurriculum" TargetMode="External"/><Relationship Id="rId28" Type="http://schemas.openxmlformats.org/officeDocument/2006/relationships/hyperlink" Target="Popularisierung" TargetMode="External"/><Relationship Id="rId36" Type="http://schemas.openxmlformats.org/officeDocument/2006/relationships/hyperlink" Target="Selbstthematisierung_der_Erziehung" TargetMode="External"/><Relationship Id="rId49" Type="http://schemas.openxmlformats.org/officeDocument/2006/relationships/hyperlink" Target="Rezeption_und_Verwendung" TargetMode="External"/><Relationship Id="rId57" Type="http://schemas.openxmlformats.org/officeDocument/2006/relationships/hyperlink" Target="Erziehungswissenschaft_in_der" TargetMode="External"/><Relationship Id="rId61" Type="http://schemas.openxmlformats.org/officeDocument/2006/relationships/fontTable" Target="fontTable.xml"/><Relationship Id="rId10" Type="http://schemas.openxmlformats.org/officeDocument/2006/relationships/hyperlink" Target="Sprachen_der_P&#228;dagogik" TargetMode="External"/><Relationship Id="rId19" Type="http://schemas.openxmlformats.org/officeDocument/2006/relationships/hyperlink" Target="Erziehungsdiskurse" TargetMode="External"/><Relationship Id="rId31" Type="http://schemas.openxmlformats.org/officeDocument/2006/relationships/hyperlink" Target="Erziehungswissenschaft_im_Kontext" TargetMode="External"/><Relationship Id="rId44" Type="http://schemas.openxmlformats.org/officeDocument/2006/relationships/hyperlink" Target="P&#228;dagogisches_Argumentieren" TargetMode="External"/><Relationship Id="rId52" Type="http://schemas.openxmlformats.org/officeDocument/2006/relationships/hyperlink" Target="Rekonstruktion_p&#228;dagogischer_Wisse" TargetMode="External"/><Relationship Id="rId60" Type="http://schemas.openxmlformats.org/officeDocument/2006/relationships/hyperlink" Target="file:///D:\www.dgfe.de\Members\AGruber.html" TargetMode="External"/><Relationship Id="rId4" Type="http://schemas.microsoft.com/office/2007/relationships/stylesWithEffects" Target="stylesWithEffects.xml"/><Relationship Id="rId9" Type="http://schemas.openxmlformats.org/officeDocument/2006/relationships/hyperlink" Target="Standardisierung_-_Kanonisierung" TargetMode="External"/><Relationship Id="rId14" Type="http://schemas.openxmlformats.org/officeDocument/2006/relationships/hyperlink" Target="Konzepte_des_Lernens" TargetMode="External"/><Relationship Id="rId22" Type="http://schemas.openxmlformats.org/officeDocument/2006/relationships/hyperlink" Target="Evaluation_(in)_der" TargetMode="External"/><Relationship Id="rId27" Type="http://schemas.openxmlformats.org/officeDocument/2006/relationships/hyperlink" Target="Die_Ausbildung" TargetMode="External"/><Relationship Id="rId30" Type="http://schemas.openxmlformats.org/officeDocument/2006/relationships/hyperlink" Target="Lokale_Wissenschaftskulturen_in" TargetMode="External"/><Relationship Id="rId35" Type="http://schemas.openxmlformats.org/officeDocument/2006/relationships/hyperlink" Target="Erziehungswissenschaft:_Die_Diszip" TargetMode="External"/><Relationship Id="rId43" Type="http://schemas.openxmlformats.org/officeDocument/2006/relationships/hyperlink" Target="&#8218;Moderne&#8216;_in_der" TargetMode="External"/><Relationship Id="rId48" Type="http://schemas.openxmlformats.org/officeDocument/2006/relationships/hyperlink" Target="Abschied_vom_Syndrom?" TargetMode="External"/><Relationship Id="rId56" Type="http://schemas.openxmlformats.org/officeDocument/2006/relationships/hyperlink" Target="P&#228;dagogisches_Argumentieren" TargetMode="External"/><Relationship Id="rId8" Type="http://schemas.openxmlformats.org/officeDocument/2006/relationships/hyperlink" Target="http://dgfe.wcms-file3.tu-dresden.de/index.php?cid=z463ug8h6b45c664c6226e7129776244" TargetMode="External"/><Relationship Id="rId51" Type="http://schemas.openxmlformats.org/officeDocument/2006/relationships/hyperlink" Target="Rekonstruktion_p&#228;dagogischer_Grund" TargetMode="External"/><Relationship Id="rId3" Type="http://schemas.openxmlformats.org/officeDocument/2006/relationships/styles" Target="styles.xml"/><Relationship Id="rId12" Type="http://schemas.openxmlformats.org/officeDocument/2006/relationships/hyperlink" Target="Macht_in_Bildungsprozessen" TargetMode="External"/><Relationship Id="rId17" Type="http://schemas.openxmlformats.org/officeDocument/2006/relationships/hyperlink" Target="Disziplin_&#8211;_Profession" TargetMode="External"/><Relationship Id="rId25" Type="http://schemas.openxmlformats.org/officeDocument/2006/relationships/hyperlink" Target="Kerncurriculum_Erziehungswi" TargetMode="External"/><Relationship Id="rId33" Type="http://schemas.openxmlformats.org/officeDocument/2006/relationships/hyperlink" Target="Bildung_und_Macht" TargetMode="External"/><Relationship Id="rId38" Type="http://schemas.openxmlformats.org/officeDocument/2006/relationships/hyperlink" Target="P&#228;dagogische_Theoriebildung_in" TargetMode="External"/><Relationship Id="rId46" Type="http://schemas.openxmlformats.org/officeDocument/2006/relationships/hyperlink" Target="Bilanz_der_Paradigmen" TargetMode="External"/><Relationship Id="rId59" Type="http://schemas.openxmlformats.org/officeDocument/2006/relationships/hyperlink" Target="Das_Theorie-Praxis-Problem_i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C61D-F4E0-444A-9BAF-BA01960D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12447</Words>
  <Characters>78423</Characters>
  <Application>Microsoft Office Word</Application>
  <DocSecurity>0</DocSecurity>
  <Lines>653</Lines>
  <Paragraphs>181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Stiller</dc:creator>
  <cp:lastModifiedBy>Sarah Schaufler</cp:lastModifiedBy>
  <cp:revision>9</cp:revision>
  <dcterms:created xsi:type="dcterms:W3CDTF">2011-06-01T09:00:00Z</dcterms:created>
  <dcterms:modified xsi:type="dcterms:W3CDTF">2014-12-15T13:05:00Z</dcterms:modified>
</cp:coreProperties>
</file>